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62B6" w14:textId="77777777" w:rsidR="008F0032" w:rsidRDefault="00000000">
      <w:pPr>
        <w:tabs>
          <w:tab w:val="left" w:pos="4015"/>
        </w:tabs>
        <w:ind w:left="117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8BD0828" wp14:editId="26EEB489">
            <wp:simplePos x="0" y="0"/>
            <wp:positionH relativeFrom="page">
              <wp:posOffset>4905375</wp:posOffset>
            </wp:positionH>
            <wp:positionV relativeFrom="page">
              <wp:posOffset>551433</wp:posOffset>
            </wp:positionV>
            <wp:extent cx="2382900" cy="4997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900" cy="499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95"/>
          <w:sz w:val="20"/>
        </w:rPr>
        <w:drawing>
          <wp:inline distT="0" distB="0" distL="0" distR="0" wp14:anchorId="2E90A29E" wp14:editId="7DBB5FBC">
            <wp:extent cx="1745847" cy="6553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47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5"/>
          <w:sz w:val="20"/>
        </w:rPr>
        <w:tab/>
      </w:r>
      <w:r>
        <w:rPr>
          <w:noProof/>
          <w:sz w:val="20"/>
        </w:rPr>
        <w:drawing>
          <wp:inline distT="0" distB="0" distL="0" distR="0" wp14:anchorId="1854B56C" wp14:editId="04C0A91C">
            <wp:extent cx="1360016" cy="136017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016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BC0A0" w14:textId="77777777" w:rsidR="008F0032" w:rsidRDefault="008F0032">
      <w:pPr>
        <w:spacing w:before="84"/>
        <w:rPr>
          <w:sz w:val="24"/>
        </w:rPr>
      </w:pPr>
    </w:p>
    <w:p w14:paraId="4749922A" w14:textId="33161E41" w:rsidR="008F0032" w:rsidRDefault="00000000">
      <w:pPr>
        <w:pStyle w:val="Pamatteksts"/>
        <w:ind w:left="256" w:right="7"/>
        <w:jc w:val="center"/>
      </w:pPr>
      <w:r>
        <w:t>Eiropas</w:t>
      </w:r>
      <w:r>
        <w:rPr>
          <w:spacing w:val="-5"/>
        </w:rPr>
        <w:t xml:space="preserve"> </w:t>
      </w:r>
      <w:r>
        <w:t>Komisijas</w:t>
      </w:r>
      <w:r>
        <w:rPr>
          <w:spacing w:val="-3"/>
        </w:rPr>
        <w:t xml:space="preserve"> </w:t>
      </w:r>
      <w:r>
        <w:t>projekta</w:t>
      </w:r>
      <w:r>
        <w:rPr>
          <w:spacing w:val="-1"/>
        </w:rPr>
        <w:t xml:space="preserve"> </w:t>
      </w:r>
      <w:r>
        <w:t>“SIC Latvia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Latvian</w:t>
      </w:r>
      <w:proofErr w:type="spellEnd"/>
      <w:r>
        <w:t xml:space="preserve"> </w:t>
      </w:r>
      <w:proofErr w:type="spellStart"/>
      <w:r>
        <w:t>Safer</w:t>
      </w:r>
      <w:proofErr w:type="spellEnd"/>
      <w:r>
        <w:t xml:space="preserve"> Internet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3"/>
        </w:rPr>
        <w:t xml:space="preserve"> </w:t>
      </w:r>
      <w:r>
        <w:t>V</w:t>
      </w:r>
      <w:r w:rsidR="008B0B3D">
        <w:t>I</w:t>
      </w:r>
      <w:r>
        <w:t>”</w:t>
      </w:r>
      <w:r>
        <w:rPr>
          <w:spacing w:val="57"/>
        </w:rPr>
        <w:t xml:space="preserve"> </w:t>
      </w:r>
      <w:r>
        <w:rPr>
          <w:spacing w:val="-2"/>
        </w:rPr>
        <w:t>forums</w:t>
      </w:r>
    </w:p>
    <w:p w14:paraId="6C793F81" w14:textId="77777777" w:rsidR="008F0032" w:rsidRDefault="008F0032">
      <w:pPr>
        <w:rPr>
          <w:sz w:val="24"/>
        </w:rPr>
      </w:pPr>
    </w:p>
    <w:p w14:paraId="6FA392A1" w14:textId="62CA8D4D" w:rsidR="008F0032" w:rsidRPr="00DD554C" w:rsidRDefault="00000000">
      <w:pPr>
        <w:pStyle w:val="Nosaukums"/>
        <w:rPr>
          <w:color w:val="FF0000"/>
        </w:rPr>
      </w:pPr>
      <w:proofErr w:type="spellStart"/>
      <w:r>
        <w:t>DigiDrošs</w:t>
      </w:r>
      <w:proofErr w:type="spellEnd"/>
      <w:r>
        <w:rPr>
          <w:spacing w:val="-12"/>
        </w:rPr>
        <w:t xml:space="preserve"> </w:t>
      </w:r>
      <w:r>
        <w:t>FORUMS:</w:t>
      </w:r>
      <w:r>
        <w:rPr>
          <w:spacing w:val="-13"/>
        </w:rPr>
        <w:t xml:space="preserve"> </w:t>
      </w:r>
      <w:r w:rsidR="00601770" w:rsidRPr="00601770">
        <w:rPr>
          <w:color w:val="000000" w:themeColor="text1"/>
        </w:rPr>
        <w:t>Sociālo tīklu mezglos</w:t>
      </w:r>
    </w:p>
    <w:p w14:paraId="67169DE0" w14:textId="77777777" w:rsidR="00832658" w:rsidRDefault="00832658">
      <w:pPr>
        <w:pStyle w:val="Pamatteksts"/>
        <w:ind w:left="256" w:right="2"/>
        <w:jc w:val="center"/>
      </w:pPr>
    </w:p>
    <w:p w14:paraId="52B58FE3" w14:textId="0D789C73" w:rsidR="008F0032" w:rsidRDefault="00000000">
      <w:pPr>
        <w:pStyle w:val="Pamatteksts"/>
        <w:ind w:left="256" w:right="2"/>
        <w:jc w:val="center"/>
      </w:pPr>
      <w:r>
        <w:t>DARBA</w:t>
      </w:r>
      <w:r>
        <w:rPr>
          <w:spacing w:val="-5"/>
        </w:rPr>
        <w:t xml:space="preserve"> </w:t>
      </w:r>
      <w:r>
        <w:rPr>
          <w:spacing w:val="-2"/>
        </w:rPr>
        <w:t>KĀRTĪBA</w:t>
      </w:r>
    </w:p>
    <w:p w14:paraId="1A5DD01C" w14:textId="74CC7B4A" w:rsidR="008F0032" w:rsidRDefault="00000000">
      <w:pPr>
        <w:spacing w:before="161"/>
        <w:ind w:left="256"/>
        <w:jc w:val="center"/>
        <w:rPr>
          <w:b/>
          <w:sz w:val="24"/>
        </w:rPr>
      </w:pPr>
      <w:r>
        <w:rPr>
          <w:b/>
          <w:sz w:val="24"/>
        </w:rPr>
        <w:t>202</w:t>
      </w:r>
      <w:r w:rsidR="00DD554C">
        <w:rPr>
          <w:b/>
          <w:sz w:val="24"/>
        </w:rPr>
        <w:t>5</w:t>
      </w:r>
      <w:r>
        <w:rPr>
          <w:b/>
          <w:sz w:val="24"/>
        </w:rPr>
        <w:t xml:space="preserve">. gada </w:t>
      </w:r>
      <w:r w:rsidR="00DD554C">
        <w:rPr>
          <w:b/>
          <w:sz w:val="24"/>
        </w:rPr>
        <w:t>16</w:t>
      </w:r>
      <w:r>
        <w:rPr>
          <w:b/>
          <w:sz w:val="24"/>
        </w:rPr>
        <w:t xml:space="preserve">. </w:t>
      </w:r>
      <w:r w:rsidR="00DD554C">
        <w:rPr>
          <w:b/>
          <w:spacing w:val="-2"/>
          <w:sz w:val="24"/>
        </w:rPr>
        <w:t>maijs</w:t>
      </w:r>
    </w:p>
    <w:p w14:paraId="17CFDADE" w14:textId="15D9AFDB" w:rsidR="008F0032" w:rsidRPr="00832658" w:rsidRDefault="00832658" w:rsidP="00601770">
      <w:pPr>
        <w:spacing w:before="189"/>
        <w:jc w:val="center"/>
        <w:rPr>
          <w:b/>
          <w:bCs/>
          <w:sz w:val="24"/>
          <w:szCs w:val="24"/>
        </w:rPr>
      </w:pPr>
      <w:r w:rsidRPr="00832658">
        <w:rPr>
          <w:b/>
          <w:bCs/>
          <w:sz w:val="24"/>
          <w:szCs w:val="24"/>
        </w:rPr>
        <w:t xml:space="preserve">Rīga, </w:t>
      </w:r>
      <w:hyperlink r:id="rId8" w:history="1">
        <w:r w:rsidR="00601770" w:rsidRPr="00832658">
          <w:rPr>
            <w:rStyle w:val="Hipersaite"/>
            <w:b/>
            <w:bCs/>
            <w:color w:val="000000" w:themeColor="text1"/>
            <w:sz w:val="24"/>
            <w:szCs w:val="24"/>
            <w:u w:val="none"/>
            <w:lang w:val="en-US"/>
          </w:rPr>
          <w:t xml:space="preserve">Ernesta </w:t>
        </w:r>
        <w:proofErr w:type="spellStart"/>
        <w:r w:rsidR="00601770" w:rsidRPr="00832658">
          <w:rPr>
            <w:rStyle w:val="Hipersaite"/>
            <w:b/>
            <w:bCs/>
            <w:color w:val="000000" w:themeColor="text1"/>
            <w:sz w:val="24"/>
            <w:szCs w:val="24"/>
            <w:u w:val="none"/>
            <w:lang w:val="en-US"/>
          </w:rPr>
          <w:t>Birznieka-Upīša</w:t>
        </w:r>
        <w:proofErr w:type="spellEnd"/>
        <w:r w:rsidR="00601770" w:rsidRPr="00832658">
          <w:rPr>
            <w:rStyle w:val="Hipersaite"/>
            <w:b/>
            <w:bCs/>
            <w:color w:val="000000" w:themeColor="text1"/>
            <w:sz w:val="24"/>
            <w:szCs w:val="24"/>
            <w:u w:val="none"/>
            <w:lang w:val="en-US"/>
          </w:rPr>
          <w:t xml:space="preserve"> 21, </w:t>
        </w:r>
      </w:hyperlink>
      <w:r>
        <w:rPr>
          <w:b/>
          <w:bCs/>
          <w:sz w:val="24"/>
          <w:szCs w:val="24"/>
        </w:rPr>
        <w:t>k</w:t>
      </w:r>
      <w:r w:rsidR="00601770" w:rsidRPr="00832658">
        <w:rPr>
          <w:b/>
          <w:bCs/>
          <w:sz w:val="24"/>
          <w:szCs w:val="24"/>
        </w:rPr>
        <w:t>onferenču zāle BU-21</w:t>
      </w:r>
    </w:p>
    <w:p w14:paraId="600B0883" w14:textId="77777777" w:rsidR="00601770" w:rsidRDefault="00601770">
      <w:pPr>
        <w:spacing w:before="189"/>
        <w:rPr>
          <w:b/>
          <w:sz w:val="20"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429"/>
        <w:gridCol w:w="4049"/>
      </w:tblGrid>
      <w:tr w:rsidR="008F0032" w14:paraId="368BD3B7" w14:textId="77777777">
        <w:trPr>
          <w:trHeight w:val="275"/>
        </w:trPr>
        <w:tc>
          <w:tcPr>
            <w:tcW w:w="1560" w:type="dxa"/>
          </w:tcPr>
          <w:p w14:paraId="1C0C3EE2" w14:textId="77777777" w:rsidR="008F0032" w:rsidRDefault="0000000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z w:val="24"/>
              </w:rPr>
              <w:t>9:30 -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8478" w:type="dxa"/>
            <w:gridSpan w:val="2"/>
          </w:tcPr>
          <w:p w14:paraId="1CD51B7A" w14:textId="77777777" w:rsidR="008F0032" w:rsidRDefault="00000000">
            <w:pPr>
              <w:pStyle w:val="TableParagraph"/>
              <w:spacing w:line="256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Ierašanās/reģistrācija/tēja</w:t>
            </w:r>
          </w:p>
        </w:tc>
      </w:tr>
      <w:tr w:rsidR="008F0032" w14:paraId="001FC9D8" w14:textId="77777777" w:rsidTr="00BF3732">
        <w:trPr>
          <w:trHeight w:val="1301"/>
        </w:trPr>
        <w:tc>
          <w:tcPr>
            <w:tcW w:w="1560" w:type="dxa"/>
          </w:tcPr>
          <w:p w14:paraId="2D45D665" w14:textId="77777777" w:rsidR="008F0032" w:rsidRDefault="008F0032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6B3E9C08" w14:textId="2D951F59" w:rsidR="008F003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10:00 – </w:t>
            </w:r>
            <w:r>
              <w:rPr>
                <w:spacing w:val="-2"/>
                <w:sz w:val="24"/>
              </w:rPr>
              <w:t>10:</w:t>
            </w:r>
            <w:r w:rsidR="00AB35DD">
              <w:rPr>
                <w:spacing w:val="-2"/>
                <w:sz w:val="24"/>
              </w:rPr>
              <w:t>15</w:t>
            </w:r>
          </w:p>
        </w:tc>
        <w:tc>
          <w:tcPr>
            <w:tcW w:w="8478" w:type="dxa"/>
            <w:gridSpan w:val="2"/>
          </w:tcPr>
          <w:p w14:paraId="5BF4D9B6" w14:textId="77777777" w:rsidR="008F0032" w:rsidRDefault="008F0032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5B51103B" w14:textId="77777777" w:rsidR="008F0032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Konferences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atklāšanas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uzruna</w:t>
            </w:r>
          </w:p>
          <w:p w14:paraId="70927631" w14:textId="77777777" w:rsidR="008F0032" w:rsidRDefault="00000000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z w:val="24"/>
              </w:rPr>
              <w:t>Gunita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Kovaļevska</w:t>
            </w:r>
          </w:p>
          <w:p w14:paraId="3DCD1808" w14:textId="77777777" w:rsidR="008F0032" w:rsidRDefault="00000000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Bērnu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aizsardzības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vadītāja</w:t>
            </w:r>
          </w:p>
        </w:tc>
      </w:tr>
      <w:tr w:rsidR="008F0032" w14:paraId="14C2A056" w14:textId="77777777" w:rsidTr="0000197B">
        <w:trPr>
          <w:trHeight w:val="830"/>
        </w:trPr>
        <w:tc>
          <w:tcPr>
            <w:tcW w:w="1560" w:type="dxa"/>
          </w:tcPr>
          <w:p w14:paraId="5E8F1C43" w14:textId="7B22A978" w:rsidR="008F003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10:</w:t>
            </w:r>
            <w:r w:rsidR="00AB35DD">
              <w:rPr>
                <w:sz w:val="24"/>
              </w:rPr>
              <w:t>15</w:t>
            </w:r>
            <w:r>
              <w:rPr>
                <w:sz w:val="24"/>
              </w:rPr>
              <w:t xml:space="preserve"> – </w:t>
            </w:r>
            <w:r w:rsidR="00DD554C">
              <w:rPr>
                <w:spacing w:val="-2"/>
                <w:sz w:val="24"/>
              </w:rPr>
              <w:t>1</w:t>
            </w:r>
            <w:r w:rsidR="00AB35DD">
              <w:rPr>
                <w:spacing w:val="-2"/>
                <w:sz w:val="24"/>
              </w:rPr>
              <w:t>0</w:t>
            </w:r>
            <w:r w:rsidR="00DD554C">
              <w:rPr>
                <w:spacing w:val="-2"/>
                <w:sz w:val="24"/>
              </w:rPr>
              <w:t>:</w:t>
            </w:r>
            <w:r w:rsidR="00AB35DD">
              <w:rPr>
                <w:spacing w:val="-2"/>
                <w:sz w:val="24"/>
              </w:rPr>
              <w:t>45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</w:tcPr>
          <w:p w14:paraId="333C2A68" w14:textId="77777777" w:rsidR="008F0032" w:rsidRDefault="008F0032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2633A782" w14:textId="080DA86E" w:rsidR="008F0032" w:rsidRDefault="008B0B3D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Bērni, sociālo mediju lietotāji- Ko sola nākotne?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26ADE3E5" w14:textId="172157C7" w:rsidR="008F0032" w:rsidRDefault="00DD554C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Maija Katkovska</w:t>
            </w:r>
          </w:p>
          <w:p w14:paraId="38B36C40" w14:textId="2F8EF39C" w:rsidR="00DD554C" w:rsidRDefault="00DD554C" w:rsidP="00DD554C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Latvijas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Drošāk</w:t>
            </w:r>
            <w:r w:rsidR="00832658"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interneta</w:t>
            </w:r>
            <w:r>
              <w:rPr>
                <w:spacing w:val="-2"/>
                <w:sz w:val="24"/>
              </w:rPr>
              <w:t xml:space="preserve"> centra</w:t>
            </w:r>
          </w:p>
          <w:p w14:paraId="780C8E79" w14:textId="564CB0E9" w:rsidR="008F0032" w:rsidRDefault="00DD554C" w:rsidP="00DD554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vadītāja</w:t>
            </w:r>
          </w:p>
        </w:tc>
      </w:tr>
      <w:tr w:rsidR="00AF7903" w14:paraId="15DA0EA4" w14:textId="77777777" w:rsidTr="00832658">
        <w:trPr>
          <w:trHeight w:val="1337"/>
        </w:trPr>
        <w:tc>
          <w:tcPr>
            <w:tcW w:w="1560" w:type="dxa"/>
          </w:tcPr>
          <w:p w14:paraId="6A7395A6" w14:textId="04AA210B" w:rsidR="00AF7903" w:rsidRDefault="00AF790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AB35DD">
              <w:rPr>
                <w:sz w:val="24"/>
              </w:rPr>
              <w:t>0</w:t>
            </w:r>
            <w:r>
              <w:rPr>
                <w:sz w:val="24"/>
              </w:rPr>
              <w:t>:</w:t>
            </w:r>
            <w:r w:rsidR="00AB35DD">
              <w:rPr>
                <w:sz w:val="24"/>
              </w:rPr>
              <w:t>45</w:t>
            </w:r>
            <w:r>
              <w:rPr>
                <w:sz w:val="24"/>
              </w:rPr>
              <w:t xml:space="preserve"> – 11:</w:t>
            </w:r>
            <w:r w:rsidR="00AB35DD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</w:tcPr>
          <w:p w14:paraId="3F5C28FF" w14:textId="77777777" w:rsidR="00AF7903" w:rsidRDefault="00AF7903" w:rsidP="0060514B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</w:p>
          <w:p w14:paraId="6F40E03C" w14:textId="2847B76F" w:rsidR="00AF7903" w:rsidRPr="0000197B" w:rsidRDefault="00AF7903" w:rsidP="0060514B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Uzticības tālruņa dati – Interneta drošība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565EEBDB" w14:textId="214323F5" w:rsidR="00AF7903" w:rsidRPr="00453752" w:rsidRDefault="00453752">
            <w:pPr>
              <w:pStyle w:val="TableParagraph"/>
              <w:spacing w:before="1"/>
              <w:ind w:right="1"/>
              <w:rPr>
                <w:b/>
                <w:color w:val="000000" w:themeColor="text1"/>
                <w:sz w:val="24"/>
              </w:rPr>
            </w:pPr>
            <w:r w:rsidRPr="00453752">
              <w:rPr>
                <w:b/>
                <w:color w:val="000000" w:themeColor="text1"/>
                <w:sz w:val="24"/>
              </w:rPr>
              <w:t>Ako Kārlis Cekulis</w:t>
            </w:r>
          </w:p>
          <w:p w14:paraId="173A80DE" w14:textId="77777777" w:rsidR="00453752" w:rsidRPr="00453752" w:rsidRDefault="00453752" w:rsidP="00453752">
            <w:pPr>
              <w:pStyle w:val="TableParagraph"/>
              <w:spacing w:before="1"/>
              <w:ind w:right="1"/>
              <w:rPr>
                <w:bCs/>
                <w:sz w:val="24"/>
                <w:lang w:val="en-GB"/>
              </w:rPr>
            </w:pPr>
            <w:proofErr w:type="spellStart"/>
            <w:r w:rsidRPr="00453752">
              <w:rPr>
                <w:bCs/>
                <w:sz w:val="24"/>
                <w:lang w:val="en-GB"/>
              </w:rPr>
              <w:t>Bērnu</w:t>
            </w:r>
            <w:proofErr w:type="spellEnd"/>
            <w:r w:rsidRPr="00453752">
              <w:rPr>
                <w:bCs/>
                <w:sz w:val="24"/>
                <w:lang w:val="en-GB"/>
              </w:rPr>
              <w:t xml:space="preserve"> </w:t>
            </w:r>
            <w:proofErr w:type="spellStart"/>
            <w:r w:rsidRPr="00453752">
              <w:rPr>
                <w:bCs/>
                <w:sz w:val="24"/>
                <w:lang w:val="en-GB"/>
              </w:rPr>
              <w:t>aizsardzības</w:t>
            </w:r>
            <w:proofErr w:type="spellEnd"/>
            <w:r w:rsidRPr="00453752">
              <w:rPr>
                <w:bCs/>
                <w:sz w:val="24"/>
                <w:lang w:val="en-GB"/>
              </w:rPr>
              <w:t xml:space="preserve"> centrs</w:t>
            </w:r>
          </w:p>
          <w:p w14:paraId="3A6E81A4" w14:textId="77777777" w:rsidR="00453752" w:rsidRPr="00453752" w:rsidRDefault="00453752" w:rsidP="00453752">
            <w:pPr>
              <w:pStyle w:val="TableParagraph"/>
              <w:spacing w:before="1"/>
              <w:ind w:right="1"/>
              <w:rPr>
                <w:bCs/>
                <w:sz w:val="24"/>
                <w:lang w:val="en-GB"/>
              </w:rPr>
            </w:pPr>
            <w:proofErr w:type="spellStart"/>
            <w:r w:rsidRPr="00453752">
              <w:rPr>
                <w:bCs/>
                <w:sz w:val="24"/>
                <w:lang w:val="en-GB"/>
              </w:rPr>
              <w:t>Bērnu</w:t>
            </w:r>
            <w:proofErr w:type="spellEnd"/>
            <w:r w:rsidRPr="00453752">
              <w:rPr>
                <w:bCs/>
                <w:sz w:val="24"/>
                <w:lang w:val="en-GB"/>
              </w:rPr>
              <w:t xml:space="preserve"> </w:t>
            </w:r>
            <w:proofErr w:type="spellStart"/>
            <w:r w:rsidRPr="00453752">
              <w:rPr>
                <w:bCs/>
                <w:sz w:val="24"/>
                <w:lang w:val="en-GB"/>
              </w:rPr>
              <w:t>labbūtības</w:t>
            </w:r>
            <w:proofErr w:type="spellEnd"/>
            <w:r w:rsidRPr="00453752">
              <w:rPr>
                <w:bCs/>
                <w:sz w:val="24"/>
                <w:lang w:val="en-GB"/>
              </w:rPr>
              <w:t xml:space="preserve"> </w:t>
            </w:r>
            <w:proofErr w:type="spellStart"/>
            <w:r w:rsidRPr="00453752">
              <w:rPr>
                <w:bCs/>
                <w:sz w:val="24"/>
                <w:lang w:val="en-GB"/>
              </w:rPr>
              <w:t>veicināšanas</w:t>
            </w:r>
            <w:proofErr w:type="spellEnd"/>
            <w:r w:rsidRPr="00453752">
              <w:rPr>
                <w:bCs/>
                <w:sz w:val="24"/>
                <w:lang w:val="en-GB"/>
              </w:rPr>
              <w:t xml:space="preserve"> </w:t>
            </w:r>
            <w:proofErr w:type="spellStart"/>
            <w:r w:rsidRPr="00453752">
              <w:rPr>
                <w:bCs/>
                <w:sz w:val="24"/>
                <w:lang w:val="en-GB"/>
              </w:rPr>
              <w:t>departamenta</w:t>
            </w:r>
            <w:proofErr w:type="spellEnd"/>
          </w:p>
          <w:p w14:paraId="3C7044DF" w14:textId="77777777" w:rsidR="00453752" w:rsidRPr="00453752" w:rsidRDefault="00453752" w:rsidP="00453752">
            <w:pPr>
              <w:pStyle w:val="TableParagraph"/>
              <w:spacing w:before="1"/>
              <w:ind w:right="1"/>
              <w:rPr>
                <w:bCs/>
                <w:sz w:val="24"/>
                <w:lang w:val="en-GB"/>
              </w:rPr>
            </w:pPr>
            <w:proofErr w:type="spellStart"/>
            <w:r w:rsidRPr="00453752">
              <w:rPr>
                <w:bCs/>
                <w:sz w:val="24"/>
                <w:lang w:val="en-GB"/>
              </w:rPr>
              <w:t>Direktors</w:t>
            </w:r>
            <w:proofErr w:type="spellEnd"/>
          </w:p>
          <w:p w14:paraId="26E76352" w14:textId="69D1230C" w:rsidR="00AF7903" w:rsidRPr="00AF7903" w:rsidRDefault="00AF7903">
            <w:pPr>
              <w:pStyle w:val="TableParagraph"/>
              <w:spacing w:before="1"/>
              <w:ind w:right="1"/>
              <w:rPr>
                <w:bCs/>
                <w:sz w:val="24"/>
              </w:rPr>
            </w:pPr>
          </w:p>
        </w:tc>
      </w:tr>
      <w:tr w:rsidR="00AF7903" w14:paraId="05F82ECA" w14:textId="77777777" w:rsidTr="0000197B">
        <w:trPr>
          <w:trHeight w:val="830"/>
        </w:trPr>
        <w:tc>
          <w:tcPr>
            <w:tcW w:w="1560" w:type="dxa"/>
          </w:tcPr>
          <w:p w14:paraId="1F2C6B36" w14:textId="4308A175" w:rsidR="00AF7903" w:rsidRDefault="00AF790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8B0B3D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AB35DD">
              <w:rPr>
                <w:sz w:val="24"/>
              </w:rPr>
              <w:t>0</w:t>
            </w:r>
            <w:r w:rsidR="008B0B3D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="008B0B3D">
              <w:rPr>
                <w:sz w:val="24"/>
              </w:rPr>
              <w:t>–</w:t>
            </w:r>
            <w:r>
              <w:rPr>
                <w:sz w:val="24"/>
              </w:rPr>
              <w:t xml:space="preserve"> 1</w:t>
            </w:r>
            <w:r w:rsidR="008B0B3D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AB35DD">
              <w:rPr>
                <w:sz w:val="24"/>
              </w:rPr>
              <w:t>3</w:t>
            </w:r>
            <w:r w:rsidR="008B0B3D">
              <w:rPr>
                <w:sz w:val="24"/>
              </w:rPr>
              <w:t>0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</w:tcPr>
          <w:p w14:paraId="02C159FD" w14:textId="77777777" w:rsidR="00AF7903" w:rsidRDefault="00AF7903" w:rsidP="0060514B">
            <w:pPr>
              <w:pStyle w:val="TableParagraph"/>
              <w:spacing w:before="1"/>
              <w:ind w:left="0"/>
              <w:rPr>
                <w:b/>
                <w:bCs/>
                <w:i/>
                <w:iCs/>
                <w:sz w:val="24"/>
              </w:rPr>
            </w:pPr>
          </w:p>
          <w:p w14:paraId="0619B197" w14:textId="34C849BB" w:rsidR="00AF7903" w:rsidRPr="00AF7903" w:rsidRDefault="00AF7903" w:rsidP="0060514B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 w:rsidRPr="00AF7903">
              <w:rPr>
                <w:b/>
                <w:bCs/>
                <w:sz w:val="24"/>
              </w:rPr>
              <w:t>Sociālo mediju algoritmi un bērnu drošība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733BD31D" w14:textId="42DF13BF" w:rsidR="00AF7903" w:rsidRPr="00601770" w:rsidRDefault="00601770">
            <w:pPr>
              <w:pStyle w:val="TableParagraph"/>
              <w:spacing w:before="1"/>
              <w:ind w:right="1"/>
              <w:rPr>
                <w:b/>
                <w:color w:val="000000" w:themeColor="text1"/>
                <w:sz w:val="24"/>
              </w:rPr>
            </w:pPr>
            <w:r w:rsidRPr="00601770">
              <w:rPr>
                <w:b/>
                <w:color w:val="000000" w:themeColor="text1"/>
                <w:sz w:val="24"/>
              </w:rPr>
              <w:t xml:space="preserve">Justīne </w:t>
            </w:r>
            <w:proofErr w:type="spellStart"/>
            <w:r w:rsidRPr="00601770">
              <w:rPr>
                <w:b/>
                <w:color w:val="000000" w:themeColor="text1"/>
                <w:sz w:val="24"/>
              </w:rPr>
              <w:t>Leitarte</w:t>
            </w:r>
            <w:proofErr w:type="spellEnd"/>
          </w:p>
          <w:p w14:paraId="22BE9F76" w14:textId="52AD37B0" w:rsidR="00AF7903" w:rsidRPr="00453752" w:rsidRDefault="00601770">
            <w:pPr>
              <w:pStyle w:val="TableParagraph"/>
              <w:spacing w:before="1"/>
              <w:ind w:right="1"/>
              <w:rPr>
                <w:bCs/>
                <w:color w:val="FF0000"/>
                <w:sz w:val="24"/>
              </w:rPr>
            </w:pPr>
            <w:r w:rsidRPr="00453752">
              <w:rPr>
                <w:bCs/>
                <w:color w:val="000000" w:themeColor="text1"/>
                <w:sz w:val="24"/>
              </w:rPr>
              <w:t>Sociālo mediju ekspert</w:t>
            </w:r>
            <w:r w:rsidR="00BD7713">
              <w:rPr>
                <w:bCs/>
                <w:color w:val="000000" w:themeColor="text1"/>
                <w:sz w:val="24"/>
              </w:rPr>
              <w:t>e</w:t>
            </w:r>
          </w:p>
        </w:tc>
      </w:tr>
      <w:tr w:rsidR="00AF7903" w14:paraId="467C3691" w14:textId="77777777" w:rsidTr="0000197B">
        <w:trPr>
          <w:trHeight w:val="830"/>
        </w:trPr>
        <w:tc>
          <w:tcPr>
            <w:tcW w:w="1560" w:type="dxa"/>
          </w:tcPr>
          <w:p w14:paraId="1635AFD8" w14:textId="701B534F" w:rsidR="00AF7903" w:rsidRDefault="00AF790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8B0B3D">
              <w:rPr>
                <w:sz w:val="24"/>
              </w:rPr>
              <w:t>1</w:t>
            </w:r>
            <w:r>
              <w:rPr>
                <w:sz w:val="24"/>
              </w:rPr>
              <w:t>:</w:t>
            </w:r>
            <w:r w:rsidR="00AB35DD">
              <w:rPr>
                <w:sz w:val="24"/>
              </w:rPr>
              <w:t>3</w:t>
            </w:r>
            <w:r w:rsidR="008B0B3D">
              <w:rPr>
                <w:sz w:val="24"/>
              </w:rPr>
              <w:t>0</w:t>
            </w:r>
            <w:r>
              <w:rPr>
                <w:sz w:val="24"/>
              </w:rPr>
              <w:t xml:space="preserve"> – 1</w:t>
            </w:r>
            <w:r w:rsidR="00AB35DD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AB35DD">
              <w:rPr>
                <w:sz w:val="24"/>
              </w:rPr>
              <w:t>0</w:t>
            </w:r>
            <w:r w:rsidR="008B0B3D">
              <w:rPr>
                <w:sz w:val="24"/>
              </w:rPr>
              <w:t>0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</w:tcPr>
          <w:p w14:paraId="24A7A10D" w14:textId="0374E0AF" w:rsidR="00AF7903" w:rsidRPr="00EC3C27" w:rsidRDefault="00AF7903" w:rsidP="0060514B">
            <w:pPr>
              <w:pStyle w:val="TableParagraph"/>
              <w:spacing w:before="1"/>
              <w:ind w:left="0"/>
              <w:rPr>
                <w:b/>
                <w:bCs/>
                <w:sz w:val="24"/>
              </w:rPr>
            </w:pPr>
            <w:r w:rsidRPr="00EC3C27">
              <w:rPr>
                <w:b/>
                <w:bCs/>
                <w:sz w:val="24"/>
              </w:rPr>
              <w:t xml:space="preserve">UNESCO pētījums: Sociālo mediju ietekme no dzimuma līdztiesības </w:t>
            </w:r>
            <w:r w:rsidR="008B0B3D" w:rsidRPr="00EC3C27">
              <w:rPr>
                <w:b/>
                <w:bCs/>
                <w:sz w:val="24"/>
              </w:rPr>
              <w:t>skatupunktā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61FC3F8C" w14:textId="77777777" w:rsidR="00AF7903" w:rsidRDefault="00AF7903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Elīna Bērziņa</w:t>
            </w:r>
          </w:p>
          <w:p w14:paraId="64A5F1C6" w14:textId="77777777" w:rsidR="00453752" w:rsidRPr="00453752" w:rsidRDefault="00453752" w:rsidP="00453752">
            <w:pPr>
              <w:pStyle w:val="TableParagraph"/>
              <w:spacing w:before="1"/>
              <w:ind w:right="1"/>
              <w:rPr>
                <w:bCs/>
                <w:color w:val="000000" w:themeColor="text1"/>
                <w:sz w:val="24"/>
              </w:rPr>
            </w:pPr>
            <w:r w:rsidRPr="00453752">
              <w:rPr>
                <w:bCs/>
                <w:color w:val="000000" w:themeColor="text1"/>
                <w:sz w:val="24"/>
              </w:rPr>
              <w:t xml:space="preserve">Izglītības sektora vadītājas </w:t>
            </w:r>
            <w:proofErr w:type="spellStart"/>
            <w:r w:rsidRPr="00453752">
              <w:rPr>
                <w:bCs/>
                <w:color w:val="000000" w:themeColor="text1"/>
                <w:sz w:val="24"/>
              </w:rPr>
              <w:t>p.i</w:t>
            </w:r>
            <w:proofErr w:type="spellEnd"/>
            <w:r w:rsidRPr="00453752">
              <w:rPr>
                <w:bCs/>
                <w:color w:val="000000" w:themeColor="text1"/>
                <w:sz w:val="24"/>
              </w:rPr>
              <w:t>.</w:t>
            </w:r>
          </w:p>
          <w:p w14:paraId="4DDA304F" w14:textId="409664CD" w:rsidR="00AF7903" w:rsidRDefault="00AF7903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</w:p>
        </w:tc>
      </w:tr>
      <w:tr w:rsidR="008B0B3D" w14:paraId="2A2B32B8" w14:textId="77777777" w:rsidTr="00B50B45">
        <w:trPr>
          <w:trHeight w:val="830"/>
        </w:trPr>
        <w:tc>
          <w:tcPr>
            <w:tcW w:w="1560" w:type="dxa"/>
          </w:tcPr>
          <w:p w14:paraId="02564F7F" w14:textId="7561E256" w:rsidR="008B0B3D" w:rsidRDefault="008B0B3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AB35DD">
              <w:rPr>
                <w:sz w:val="24"/>
              </w:rPr>
              <w:t>2</w:t>
            </w:r>
            <w:r>
              <w:rPr>
                <w:sz w:val="24"/>
              </w:rPr>
              <w:t>:</w:t>
            </w:r>
            <w:r w:rsidR="00AB35DD">
              <w:rPr>
                <w:sz w:val="24"/>
              </w:rPr>
              <w:t>0</w:t>
            </w:r>
            <w:r>
              <w:rPr>
                <w:sz w:val="24"/>
              </w:rPr>
              <w:t>0 – 13:00</w:t>
            </w:r>
          </w:p>
        </w:tc>
        <w:tc>
          <w:tcPr>
            <w:tcW w:w="8478" w:type="dxa"/>
            <w:gridSpan w:val="2"/>
            <w:tcBorders>
              <w:bottom w:val="single" w:sz="4" w:space="0" w:color="000000"/>
            </w:tcBorders>
          </w:tcPr>
          <w:p w14:paraId="2E9068D9" w14:textId="77777777" w:rsidR="008B0B3D" w:rsidRDefault="008B0B3D" w:rsidP="008B0B3D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</w:p>
          <w:p w14:paraId="32BAAFDF" w14:textId="4F9BFEF2" w:rsidR="008B0B3D" w:rsidRDefault="008B0B3D" w:rsidP="008B0B3D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Paneļdiskusija: Laba prakse un risinājumi</w:t>
            </w:r>
          </w:p>
          <w:p w14:paraId="3EF9BC81" w14:textId="77777777" w:rsidR="008B0B3D" w:rsidRPr="00AF7903" w:rsidRDefault="008B0B3D" w:rsidP="008B0B3D">
            <w:pPr>
              <w:pStyle w:val="TableParagraph"/>
              <w:spacing w:before="1"/>
              <w:ind w:right="1"/>
              <w:rPr>
                <w:bCs/>
                <w:sz w:val="24"/>
              </w:rPr>
            </w:pPr>
            <w:r w:rsidRPr="00AF7903">
              <w:rPr>
                <w:bCs/>
                <w:sz w:val="24"/>
              </w:rPr>
              <w:t xml:space="preserve">Tēma: </w:t>
            </w:r>
            <w:r w:rsidRPr="00AF7903">
              <w:rPr>
                <w:bCs/>
                <w:i/>
                <w:iCs/>
                <w:sz w:val="24"/>
              </w:rPr>
              <w:t>Sociālo mediju ietekme uz bērniem – pieredze un gadījumi</w:t>
            </w:r>
          </w:p>
          <w:p w14:paraId="44346C4A" w14:textId="77777777" w:rsidR="008B0B3D" w:rsidRDefault="008B0B3D" w:rsidP="00AF7903">
            <w:pPr>
              <w:pStyle w:val="TableParagraph"/>
              <w:spacing w:before="1"/>
              <w:ind w:right="1"/>
              <w:jc w:val="left"/>
              <w:rPr>
                <w:b/>
                <w:sz w:val="24"/>
              </w:rPr>
            </w:pPr>
          </w:p>
        </w:tc>
      </w:tr>
      <w:tr w:rsidR="00AF7903" w14:paraId="1021C525" w14:textId="77777777" w:rsidTr="00B50B45">
        <w:trPr>
          <w:trHeight w:val="830"/>
        </w:trPr>
        <w:tc>
          <w:tcPr>
            <w:tcW w:w="1560" w:type="dxa"/>
          </w:tcPr>
          <w:p w14:paraId="1537C731" w14:textId="506AA6BD" w:rsidR="00AF7903" w:rsidRDefault="00AF790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8478" w:type="dxa"/>
            <w:gridSpan w:val="2"/>
            <w:tcBorders>
              <w:bottom w:val="single" w:sz="4" w:space="0" w:color="000000"/>
            </w:tcBorders>
          </w:tcPr>
          <w:p w14:paraId="5B369517" w14:textId="77777777" w:rsidR="00EC3C27" w:rsidRDefault="00EC3C27" w:rsidP="00AF7903">
            <w:pPr>
              <w:pStyle w:val="TableParagraph"/>
              <w:spacing w:before="1"/>
              <w:ind w:right="1"/>
              <w:jc w:val="left"/>
              <w:rPr>
                <w:b/>
                <w:sz w:val="24"/>
              </w:rPr>
            </w:pPr>
          </w:p>
          <w:p w14:paraId="3CD9F1E5" w14:textId="5EF0E964" w:rsidR="00AF7903" w:rsidRDefault="00AF7903" w:rsidP="00EC3C27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Pusdienu pārtraukums</w:t>
            </w:r>
          </w:p>
        </w:tc>
      </w:tr>
      <w:tr w:rsidR="0000197B" w14:paraId="59F7CC6F" w14:textId="77777777" w:rsidTr="0000197B">
        <w:trPr>
          <w:trHeight w:val="830"/>
        </w:trPr>
        <w:tc>
          <w:tcPr>
            <w:tcW w:w="1560" w:type="dxa"/>
          </w:tcPr>
          <w:p w14:paraId="3FEBD0DC" w14:textId="218A9B0A" w:rsidR="0000197B" w:rsidRDefault="0000197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 w:rsidR="00EC3C27">
              <w:rPr>
                <w:sz w:val="24"/>
              </w:rPr>
              <w:t>4</w:t>
            </w:r>
            <w:r>
              <w:rPr>
                <w:sz w:val="24"/>
              </w:rPr>
              <w:t>:00 – 1</w:t>
            </w:r>
            <w:r w:rsidR="00EC3C27">
              <w:rPr>
                <w:sz w:val="24"/>
              </w:rPr>
              <w:t>4</w:t>
            </w:r>
            <w:r>
              <w:rPr>
                <w:sz w:val="24"/>
              </w:rPr>
              <w:t>:</w:t>
            </w:r>
            <w:r w:rsidR="00EC3C27">
              <w:rPr>
                <w:sz w:val="24"/>
              </w:rPr>
              <w:t>45</w:t>
            </w:r>
          </w:p>
        </w:tc>
        <w:tc>
          <w:tcPr>
            <w:tcW w:w="4429" w:type="dxa"/>
            <w:tcBorders>
              <w:bottom w:val="single" w:sz="4" w:space="0" w:color="000000"/>
            </w:tcBorders>
          </w:tcPr>
          <w:p w14:paraId="54B84FC7" w14:textId="7E996882" w:rsidR="0000197B" w:rsidRDefault="0060514B" w:rsidP="0060514B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  <w:r w:rsidRPr="0000197B">
              <w:rPr>
                <w:b/>
                <w:bCs/>
                <w:sz w:val="24"/>
              </w:rPr>
              <w:t>"Sociālo mediju ietekme uz bērnu attīstību: Ko mēs zinām?"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7FD1637C" w14:textId="77777777" w:rsidR="0000197B" w:rsidRDefault="0060514B">
            <w:pPr>
              <w:pStyle w:val="TableParagraph"/>
              <w:spacing w:before="1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Edmunds Vanags </w:t>
            </w:r>
          </w:p>
          <w:p w14:paraId="3DD97204" w14:textId="277AB1A3" w:rsidR="0060514B" w:rsidRPr="00634052" w:rsidRDefault="00634052">
            <w:pPr>
              <w:pStyle w:val="TableParagraph"/>
              <w:spacing w:before="1"/>
              <w:ind w:right="1"/>
              <w:rPr>
                <w:bCs/>
                <w:sz w:val="24"/>
              </w:rPr>
            </w:pPr>
            <w:r w:rsidRPr="00634052">
              <w:rPr>
                <w:bCs/>
                <w:sz w:val="24"/>
              </w:rPr>
              <w:t>Klīniskais psihologs, pētnieks Latvijas Universitāte</w:t>
            </w:r>
          </w:p>
        </w:tc>
      </w:tr>
      <w:tr w:rsidR="00832658" w14:paraId="52A17313" w14:textId="77777777" w:rsidTr="00832658">
        <w:trPr>
          <w:trHeight w:val="132"/>
        </w:trPr>
        <w:tc>
          <w:tcPr>
            <w:tcW w:w="1560" w:type="dxa"/>
          </w:tcPr>
          <w:p w14:paraId="5D1D2EEE" w14:textId="77777777" w:rsidR="00832658" w:rsidRDefault="00832658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14:45 – 15:45</w:t>
            </w:r>
          </w:p>
          <w:p w14:paraId="2B90A6B8" w14:textId="77777777" w:rsidR="00832658" w:rsidRDefault="00832658">
            <w:pPr>
              <w:pStyle w:val="TableParagraph"/>
              <w:spacing w:before="275"/>
              <w:rPr>
                <w:sz w:val="24"/>
              </w:rPr>
            </w:pPr>
          </w:p>
          <w:p w14:paraId="5001D423" w14:textId="77777777" w:rsidR="00832658" w:rsidRDefault="00832658">
            <w:pPr>
              <w:pStyle w:val="TableParagraph"/>
              <w:spacing w:before="275"/>
              <w:rPr>
                <w:sz w:val="24"/>
              </w:rPr>
            </w:pPr>
          </w:p>
          <w:p w14:paraId="51595521" w14:textId="71341CA0" w:rsidR="00832658" w:rsidRDefault="00832658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15:45– </w:t>
            </w: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8478" w:type="dxa"/>
            <w:gridSpan w:val="2"/>
          </w:tcPr>
          <w:p w14:paraId="7C86BFB5" w14:textId="77777777" w:rsidR="00832658" w:rsidRDefault="00832658" w:rsidP="00832658">
            <w:pPr>
              <w:pStyle w:val="TableParagraph"/>
              <w:ind w:left="11"/>
              <w:rPr>
                <w:b/>
                <w:sz w:val="24"/>
              </w:rPr>
            </w:pPr>
          </w:p>
          <w:p w14:paraId="283C18DD" w14:textId="054ABCAF" w:rsidR="00832658" w:rsidRDefault="00832658" w:rsidP="00832658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Praktiskās darbnīcas:</w:t>
            </w:r>
          </w:p>
          <w:p w14:paraId="228D82CF" w14:textId="3D6275B7" w:rsidR="00832658" w:rsidRDefault="00832658" w:rsidP="00832658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Interaktīvais rīks - </w:t>
            </w:r>
            <w:r w:rsidRPr="00832658">
              <w:rPr>
                <w:b/>
                <w:sz w:val="24"/>
              </w:rPr>
              <w:t>Liene Valdmane</w:t>
            </w:r>
            <w:r>
              <w:rPr>
                <w:b/>
                <w:sz w:val="24"/>
              </w:rPr>
              <w:t xml:space="preserve"> (</w:t>
            </w:r>
            <w:r w:rsidRPr="00832658">
              <w:rPr>
                <w:b/>
                <w:sz w:val="24"/>
              </w:rPr>
              <w:t>Drossinternets.lv</w:t>
            </w:r>
            <w:r>
              <w:rPr>
                <w:b/>
                <w:sz w:val="24"/>
              </w:rPr>
              <w:t>)</w:t>
            </w:r>
          </w:p>
          <w:p w14:paraId="3D5492EE" w14:textId="78AFD0C1" w:rsidR="00832658" w:rsidRPr="00832658" w:rsidRDefault="00832658" w:rsidP="00832658">
            <w:pPr>
              <w:pStyle w:val="TableParagraph"/>
              <w:ind w:left="11"/>
              <w:rPr>
                <w:b/>
                <w:sz w:val="24"/>
              </w:rPr>
            </w:pPr>
            <w:proofErr w:type="spellStart"/>
            <w:r w:rsidRPr="00832658">
              <w:rPr>
                <w:b/>
                <w:sz w:val="24"/>
              </w:rPr>
              <w:t>Problēmsituācijas</w:t>
            </w:r>
            <w:proofErr w:type="spellEnd"/>
            <w:r w:rsidRPr="00832658">
              <w:rPr>
                <w:b/>
                <w:sz w:val="24"/>
              </w:rPr>
              <w:t xml:space="preserve"> risināšana </w:t>
            </w:r>
          </w:p>
          <w:p w14:paraId="2587E655" w14:textId="77777777" w:rsidR="00832658" w:rsidRDefault="00832658">
            <w:pPr>
              <w:pStyle w:val="TableParagraph"/>
              <w:spacing w:before="275"/>
              <w:ind w:right="2"/>
              <w:rPr>
                <w:b/>
                <w:sz w:val="24"/>
              </w:rPr>
            </w:pPr>
          </w:p>
          <w:p w14:paraId="370E0242" w14:textId="77777777" w:rsidR="00832658" w:rsidRDefault="00832658" w:rsidP="00832658">
            <w:pPr>
              <w:pStyle w:val="TableParagraph"/>
              <w:spacing w:before="275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Kopsavilkums un ieteikumi</w:t>
            </w:r>
          </w:p>
          <w:p w14:paraId="6B23AC9A" w14:textId="0B785C7E" w:rsidR="00832658" w:rsidRDefault="00832658">
            <w:pPr>
              <w:pStyle w:val="TableParagraph"/>
              <w:spacing w:before="275"/>
              <w:ind w:right="2"/>
              <w:rPr>
                <w:b/>
                <w:sz w:val="24"/>
              </w:rPr>
            </w:pPr>
          </w:p>
        </w:tc>
      </w:tr>
    </w:tbl>
    <w:p w14:paraId="1EC222C8" w14:textId="77777777" w:rsidR="00B06C9A" w:rsidRDefault="00B06C9A"/>
    <w:sectPr w:rsidR="00B06C9A">
      <w:type w:val="continuous"/>
      <w:pgSz w:w="11910" w:h="16840"/>
      <w:pgMar w:top="50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E013B"/>
    <w:multiLevelType w:val="multilevel"/>
    <w:tmpl w:val="C7F0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D10A2"/>
    <w:multiLevelType w:val="hybridMultilevel"/>
    <w:tmpl w:val="8E3ABA9A"/>
    <w:lvl w:ilvl="0" w:tplc="0426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2" w15:restartNumberingAfterBreak="0">
    <w:nsid w:val="5C294E07"/>
    <w:multiLevelType w:val="hybridMultilevel"/>
    <w:tmpl w:val="71FE96F8"/>
    <w:lvl w:ilvl="0" w:tplc="183AEB90">
      <w:start w:val="2"/>
      <w:numFmt w:val="upperRoman"/>
      <w:lvlText w:val="%1"/>
      <w:lvlJc w:val="left"/>
      <w:pPr>
        <w:ind w:left="3557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lv-LV" w:eastAsia="en-US" w:bidi="ar-SA"/>
      </w:rPr>
    </w:lvl>
    <w:lvl w:ilvl="1" w:tplc="B5809340">
      <w:numFmt w:val="bullet"/>
      <w:lvlText w:val="•"/>
      <w:lvlJc w:val="left"/>
      <w:pPr>
        <w:ind w:left="4050" w:hanging="247"/>
      </w:pPr>
      <w:rPr>
        <w:rFonts w:hint="default"/>
        <w:lang w:val="lv-LV" w:eastAsia="en-US" w:bidi="ar-SA"/>
      </w:rPr>
    </w:lvl>
    <w:lvl w:ilvl="2" w:tplc="69FE967A">
      <w:numFmt w:val="bullet"/>
      <w:lvlText w:val="•"/>
      <w:lvlJc w:val="left"/>
      <w:pPr>
        <w:ind w:left="4541" w:hanging="247"/>
      </w:pPr>
      <w:rPr>
        <w:rFonts w:hint="default"/>
        <w:lang w:val="lv-LV" w:eastAsia="en-US" w:bidi="ar-SA"/>
      </w:rPr>
    </w:lvl>
    <w:lvl w:ilvl="3" w:tplc="4F9C7D94">
      <w:numFmt w:val="bullet"/>
      <w:lvlText w:val="•"/>
      <w:lvlJc w:val="left"/>
      <w:pPr>
        <w:ind w:left="5032" w:hanging="247"/>
      </w:pPr>
      <w:rPr>
        <w:rFonts w:hint="default"/>
        <w:lang w:val="lv-LV" w:eastAsia="en-US" w:bidi="ar-SA"/>
      </w:rPr>
    </w:lvl>
    <w:lvl w:ilvl="4" w:tplc="13C6115C">
      <w:numFmt w:val="bullet"/>
      <w:lvlText w:val="•"/>
      <w:lvlJc w:val="left"/>
      <w:pPr>
        <w:ind w:left="5523" w:hanging="247"/>
      </w:pPr>
      <w:rPr>
        <w:rFonts w:hint="default"/>
        <w:lang w:val="lv-LV" w:eastAsia="en-US" w:bidi="ar-SA"/>
      </w:rPr>
    </w:lvl>
    <w:lvl w:ilvl="5" w:tplc="51221D3C">
      <w:numFmt w:val="bullet"/>
      <w:lvlText w:val="•"/>
      <w:lvlJc w:val="left"/>
      <w:pPr>
        <w:ind w:left="6014" w:hanging="247"/>
      </w:pPr>
      <w:rPr>
        <w:rFonts w:hint="default"/>
        <w:lang w:val="lv-LV" w:eastAsia="en-US" w:bidi="ar-SA"/>
      </w:rPr>
    </w:lvl>
    <w:lvl w:ilvl="6" w:tplc="F84875D0">
      <w:numFmt w:val="bullet"/>
      <w:lvlText w:val="•"/>
      <w:lvlJc w:val="left"/>
      <w:pPr>
        <w:ind w:left="6504" w:hanging="247"/>
      </w:pPr>
      <w:rPr>
        <w:rFonts w:hint="default"/>
        <w:lang w:val="lv-LV" w:eastAsia="en-US" w:bidi="ar-SA"/>
      </w:rPr>
    </w:lvl>
    <w:lvl w:ilvl="7" w:tplc="49AE07FE">
      <w:numFmt w:val="bullet"/>
      <w:lvlText w:val="•"/>
      <w:lvlJc w:val="left"/>
      <w:pPr>
        <w:ind w:left="6995" w:hanging="247"/>
      </w:pPr>
      <w:rPr>
        <w:rFonts w:hint="default"/>
        <w:lang w:val="lv-LV" w:eastAsia="en-US" w:bidi="ar-SA"/>
      </w:rPr>
    </w:lvl>
    <w:lvl w:ilvl="8" w:tplc="D85AB572">
      <w:numFmt w:val="bullet"/>
      <w:lvlText w:val="•"/>
      <w:lvlJc w:val="left"/>
      <w:pPr>
        <w:ind w:left="7486" w:hanging="247"/>
      </w:pPr>
      <w:rPr>
        <w:rFonts w:hint="default"/>
        <w:lang w:val="lv-LV" w:eastAsia="en-US" w:bidi="ar-SA"/>
      </w:rPr>
    </w:lvl>
  </w:abstractNum>
  <w:abstractNum w:abstractNumId="3" w15:restartNumberingAfterBreak="0">
    <w:nsid w:val="6BE33E3D"/>
    <w:multiLevelType w:val="hybridMultilevel"/>
    <w:tmpl w:val="F81E3ED6"/>
    <w:lvl w:ilvl="0" w:tplc="0426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77A12010"/>
    <w:multiLevelType w:val="hybridMultilevel"/>
    <w:tmpl w:val="93A80264"/>
    <w:lvl w:ilvl="0" w:tplc="FDD6C8B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90" w:hanging="360"/>
      </w:pPr>
    </w:lvl>
    <w:lvl w:ilvl="2" w:tplc="0426001B" w:tentative="1">
      <w:start w:val="1"/>
      <w:numFmt w:val="lowerRoman"/>
      <w:lvlText w:val="%3."/>
      <w:lvlJc w:val="right"/>
      <w:pPr>
        <w:ind w:left="1810" w:hanging="180"/>
      </w:pPr>
    </w:lvl>
    <w:lvl w:ilvl="3" w:tplc="0426000F" w:tentative="1">
      <w:start w:val="1"/>
      <w:numFmt w:val="decimal"/>
      <w:lvlText w:val="%4."/>
      <w:lvlJc w:val="left"/>
      <w:pPr>
        <w:ind w:left="2530" w:hanging="360"/>
      </w:pPr>
    </w:lvl>
    <w:lvl w:ilvl="4" w:tplc="04260019" w:tentative="1">
      <w:start w:val="1"/>
      <w:numFmt w:val="lowerLetter"/>
      <w:lvlText w:val="%5."/>
      <w:lvlJc w:val="left"/>
      <w:pPr>
        <w:ind w:left="3250" w:hanging="360"/>
      </w:pPr>
    </w:lvl>
    <w:lvl w:ilvl="5" w:tplc="0426001B" w:tentative="1">
      <w:start w:val="1"/>
      <w:numFmt w:val="lowerRoman"/>
      <w:lvlText w:val="%6."/>
      <w:lvlJc w:val="right"/>
      <w:pPr>
        <w:ind w:left="3970" w:hanging="180"/>
      </w:pPr>
    </w:lvl>
    <w:lvl w:ilvl="6" w:tplc="0426000F" w:tentative="1">
      <w:start w:val="1"/>
      <w:numFmt w:val="decimal"/>
      <w:lvlText w:val="%7."/>
      <w:lvlJc w:val="left"/>
      <w:pPr>
        <w:ind w:left="4690" w:hanging="360"/>
      </w:pPr>
    </w:lvl>
    <w:lvl w:ilvl="7" w:tplc="04260019" w:tentative="1">
      <w:start w:val="1"/>
      <w:numFmt w:val="lowerLetter"/>
      <w:lvlText w:val="%8."/>
      <w:lvlJc w:val="left"/>
      <w:pPr>
        <w:ind w:left="5410" w:hanging="360"/>
      </w:pPr>
    </w:lvl>
    <w:lvl w:ilvl="8" w:tplc="0426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735011594">
    <w:abstractNumId w:val="2"/>
  </w:num>
  <w:num w:numId="2" w16cid:durableId="1109622348">
    <w:abstractNumId w:val="4"/>
  </w:num>
  <w:num w:numId="3" w16cid:durableId="89162012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233248">
    <w:abstractNumId w:val="1"/>
  </w:num>
  <w:num w:numId="5" w16cid:durableId="51273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32"/>
    <w:rsid w:val="0000197B"/>
    <w:rsid w:val="000E7A19"/>
    <w:rsid w:val="00435A5E"/>
    <w:rsid w:val="00453752"/>
    <w:rsid w:val="00601770"/>
    <w:rsid w:val="0060514B"/>
    <w:rsid w:val="00634052"/>
    <w:rsid w:val="00687A63"/>
    <w:rsid w:val="00832658"/>
    <w:rsid w:val="008B0B3D"/>
    <w:rsid w:val="008F0032"/>
    <w:rsid w:val="00A323FA"/>
    <w:rsid w:val="00AB35DD"/>
    <w:rsid w:val="00AF7903"/>
    <w:rsid w:val="00B06C9A"/>
    <w:rsid w:val="00B35AD2"/>
    <w:rsid w:val="00BD7713"/>
    <w:rsid w:val="00BF3732"/>
    <w:rsid w:val="00C85DA9"/>
    <w:rsid w:val="00D4022E"/>
    <w:rsid w:val="00DD554C"/>
    <w:rsid w:val="00EC3C27"/>
    <w:rsid w:val="00EF654C"/>
    <w:rsid w:val="00F1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2CD4"/>
  <w15:docId w15:val="{214525A0-DB82-4159-B3EC-475FC105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1"/>
      <w:ind w:left="256" w:right="6"/>
      <w:jc w:val="center"/>
    </w:pPr>
    <w:rPr>
      <w:b/>
      <w:bCs/>
      <w:sz w:val="32"/>
      <w:szCs w:val="32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ind w:left="10"/>
      <w:jc w:val="center"/>
    </w:pPr>
  </w:style>
  <w:style w:type="character" w:styleId="Hipersaite">
    <w:name w:val="Hyperlink"/>
    <w:basedOn w:val="Noklusjumarindkopasfonts"/>
    <w:uiPriority w:val="99"/>
    <w:unhideWhenUsed/>
    <w:rsid w:val="00601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Gotharde</dc:creator>
  <cp:lastModifiedBy>Ako Kārlis Cekulis</cp:lastModifiedBy>
  <cp:revision>2</cp:revision>
  <dcterms:created xsi:type="dcterms:W3CDTF">2025-04-28T08:44:00Z</dcterms:created>
  <dcterms:modified xsi:type="dcterms:W3CDTF">2025-04-28T08:44:00Z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GPL Ghostscript 9.26</vt:lpwstr>
  </property>
</Properties>
</file>