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Theme="minorHAnsi" w:eastAsiaTheme="minorHAnsi" w:hAnsiTheme="minorHAnsi" w:cstheme="minorBidi"/>
          <w:color w:val="5B9BD5" w:themeColor="accent1"/>
          <w:sz w:val="22"/>
        </w:rPr>
        <w:id w:val="-1530490418"/>
        <w:docPartObj>
          <w:docPartGallery w:val="Cover Pages"/>
          <w:docPartUnique/>
        </w:docPartObj>
      </w:sdtPr>
      <w:sdtEndPr>
        <w:rPr>
          <w:rFonts w:ascii="Times New Roman" w:eastAsia="Times New Roman" w:hAnsi="Times New Roman"/>
          <w:b/>
          <w:color w:val="auto"/>
          <w:szCs w:val="24"/>
        </w:rPr>
      </w:sdtEndPr>
      <w:sdtContent>
        <w:p w14:paraId="7310C550" w14:textId="404674CC" w:rsidR="00F61B00" w:rsidRPr="00422ACE" w:rsidRDefault="00F61B00" w:rsidP="00F61B00">
          <w:pPr>
            <w:pStyle w:val="JLSubtitle"/>
          </w:pPr>
        </w:p>
        <w:p w14:paraId="656E911C" w14:textId="77777777" w:rsidR="00F61B00" w:rsidRPr="00422ACE" w:rsidRDefault="00F61B00" w:rsidP="00F61B00">
          <w:pPr>
            <w:pStyle w:val="Title"/>
          </w:pPr>
          <w:r w:rsidRPr="003A41B4">
            <w:rPr>
              <w:noProof/>
              <w:lang w:eastAsia="lv-LV"/>
            </w:rPr>
            <w:drawing>
              <wp:inline distT="0" distB="0" distL="0" distR="0" wp14:anchorId="0C97C298" wp14:editId="3510EB8E">
                <wp:extent cx="4663252" cy="1204506"/>
                <wp:effectExtent l="0" t="0" r="444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8355" t="40750" r="18345" b="30182"/>
                        <a:stretch/>
                      </pic:blipFill>
                      <pic:spPr bwMode="auto">
                        <a:xfrm>
                          <a:off x="0" y="0"/>
                          <a:ext cx="4695710" cy="1212890"/>
                        </a:xfrm>
                        <a:prstGeom prst="rect">
                          <a:avLst/>
                        </a:prstGeom>
                        <a:ln>
                          <a:noFill/>
                        </a:ln>
                        <a:extLst>
                          <a:ext uri="{53640926-AAD7-44D8-BBD7-CCE9431645EC}">
                            <a14:shadowObscured xmlns:a14="http://schemas.microsoft.com/office/drawing/2010/main"/>
                          </a:ext>
                        </a:extLst>
                      </pic:spPr>
                    </pic:pic>
                  </a:graphicData>
                </a:graphic>
              </wp:inline>
            </w:drawing>
          </w:r>
        </w:p>
        <w:p w14:paraId="5DC1D389" w14:textId="77777777" w:rsidR="00F61B00" w:rsidRPr="00422ACE" w:rsidRDefault="00F61B00" w:rsidP="00F61B00"/>
        <w:p w14:paraId="6FDD0BFA" w14:textId="77777777" w:rsidR="00F61B00" w:rsidRPr="00422ACE" w:rsidRDefault="00F61B00" w:rsidP="00F61B00"/>
        <w:p w14:paraId="0E217487" w14:textId="77777777" w:rsidR="00F61B00" w:rsidRPr="00422ACE" w:rsidRDefault="00F61B00" w:rsidP="00F61B00"/>
        <w:p w14:paraId="34801884" w14:textId="77777777" w:rsidR="00F61B00" w:rsidRPr="00422ACE" w:rsidRDefault="00F61B00" w:rsidP="00F61B00"/>
        <w:p w14:paraId="31393FA5" w14:textId="77777777" w:rsidR="00F61B00" w:rsidRPr="00422ACE" w:rsidRDefault="00F61B00" w:rsidP="00F61B00"/>
        <w:p w14:paraId="7C4B5F8D" w14:textId="77777777" w:rsidR="00F61B00" w:rsidRPr="00422ACE" w:rsidRDefault="00F61B00" w:rsidP="00F61B00">
          <w:pPr>
            <w:pStyle w:val="Title"/>
            <w:spacing w:before="120" w:after="120" w:line="259" w:lineRule="auto"/>
            <w:ind w:left="0" w:right="0"/>
            <w:contextualSpacing/>
            <w:rPr>
              <w:rFonts w:ascii="Segoe UI" w:eastAsiaTheme="majorEastAsia" w:hAnsi="Segoe UI" w:cs="Segoe UI"/>
              <w:bCs/>
              <w:spacing w:val="-10"/>
              <w:kern w:val="28"/>
              <w:sz w:val="56"/>
              <w:szCs w:val="56"/>
            </w:rPr>
          </w:pPr>
          <w:r w:rsidRPr="00422ACE">
            <w:rPr>
              <w:rFonts w:ascii="Segoe UI" w:eastAsiaTheme="majorEastAsia" w:hAnsi="Segoe UI" w:cs="Segoe UI"/>
              <w:bCs/>
              <w:spacing w:val="-10"/>
              <w:kern w:val="28"/>
              <w:sz w:val="56"/>
              <w:szCs w:val="56"/>
            </w:rPr>
            <w:t>Iedzīvotāju</w:t>
          </w:r>
          <w:r w:rsidRPr="00422ACE">
            <w:t xml:space="preserve"> </w:t>
          </w:r>
          <w:r w:rsidRPr="00422ACE">
            <w:rPr>
              <w:rFonts w:ascii="Segoe UI" w:eastAsiaTheme="majorEastAsia" w:hAnsi="Segoe UI" w:cs="Segoe UI"/>
              <w:bCs/>
              <w:spacing w:val="-10"/>
              <w:kern w:val="28"/>
              <w:sz w:val="56"/>
              <w:szCs w:val="56"/>
            </w:rPr>
            <w:t>aptauja par sabiedrības attieksmes maiņu attiecībā uz vardarbību ģimenē</w:t>
          </w:r>
        </w:p>
        <w:p w14:paraId="21BA3DCD" w14:textId="3E502B41" w:rsidR="00F61B00" w:rsidRPr="00422ACE" w:rsidRDefault="00AF4502" w:rsidP="00F61B00">
          <w:pPr>
            <w:pStyle w:val="JLSubtitle"/>
            <w:rPr>
              <w:color w:val="auto"/>
            </w:rPr>
          </w:pPr>
          <w:r w:rsidRPr="00422ACE">
            <w:rPr>
              <w:color w:val="auto"/>
            </w:rPr>
            <w:t>Gala ziņojums par aptaujas</w:t>
          </w:r>
          <w:r w:rsidR="001000F0" w:rsidRPr="00422ACE">
            <w:rPr>
              <w:color w:val="auto"/>
            </w:rPr>
            <w:t xml:space="preserve"> rezultāt</w:t>
          </w:r>
          <w:r w:rsidRPr="00422ACE">
            <w:rPr>
              <w:color w:val="auto"/>
            </w:rPr>
            <w:t>iem</w:t>
          </w:r>
        </w:p>
        <w:p w14:paraId="00E1AEBA" w14:textId="77777777" w:rsidR="00F61B00" w:rsidRPr="00422ACE" w:rsidRDefault="00F61B00" w:rsidP="00F61B00">
          <w:pPr>
            <w:pStyle w:val="JLSubtitle"/>
            <w:rPr>
              <w:color w:val="auto"/>
            </w:rPr>
          </w:pPr>
        </w:p>
        <w:p w14:paraId="6CF8D375" w14:textId="77777777" w:rsidR="00F61B00" w:rsidRPr="00422ACE" w:rsidRDefault="00F61B00" w:rsidP="00F61B00">
          <w:pPr>
            <w:pStyle w:val="JLSubtitle"/>
            <w:rPr>
              <w:color w:val="auto"/>
            </w:rPr>
          </w:pPr>
        </w:p>
        <w:p w14:paraId="20D5310F" w14:textId="77777777" w:rsidR="00F61B00" w:rsidRPr="00422ACE" w:rsidRDefault="00F61B00" w:rsidP="00F61B00">
          <w:pPr>
            <w:pStyle w:val="JLSubtitle"/>
            <w:rPr>
              <w:color w:val="auto"/>
            </w:rPr>
          </w:pPr>
        </w:p>
        <w:p w14:paraId="42E93852" w14:textId="317663C2" w:rsidR="00296769" w:rsidRDefault="00296769" w:rsidP="00296769">
          <w:pPr>
            <w:pStyle w:val="JLSubtitle"/>
            <w:rPr>
              <w:color w:val="auto"/>
            </w:rPr>
          </w:pPr>
        </w:p>
        <w:p w14:paraId="25DDD442" w14:textId="4A24A618" w:rsidR="007C5488" w:rsidRDefault="007C5488" w:rsidP="00296769">
          <w:pPr>
            <w:pStyle w:val="JLSubtitle"/>
            <w:rPr>
              <w:color w:val="auto"/>
            </w:rPr>
          </w:pPr>
        </w:p>
        <w:p w14:paraId="7B04B072" w14:textId="77777777" w:rsidR="007C5488" w:rsidRDefault="007C5488" w:rsidP="00296769">
          <w:pPr>
            <w:pStyle w:val="JLSubtitle"/>
            <w:rPr>
              <w:color w:val="auto"/>
            </w:rPr>
          </w:pPr>
        </w:p>
        <w:p w14:paraId="19D0C647" w14:textId="77777777" w:rsidR="00F61B00" w:rsidRPr="00422ACE" w:rsidRDefault="00F61B00" w:rsidP="00F61B00">
          <w:pPr>
            <w:pStyle w:val="JLSubtitle"/>
            <w:rPr>
              <w:color w:val="auto"/>
            </w:rPr>
          </w:pPr>
        </w:p>
        <w:p w14:paraId="4DD68D2D" w14:textId="77777777" w:rsidR="00D66260" w:rsidRDefault="00D66260" w:rsidP="00F61B00">
          <w:pPr>
            <w:pStyle w:val="JLSubtitle"/>
            <w:rPr>
              <w:color w:val="auto"/>
            </w:rPr>
          </w:pPr>
        </w:p>
        <w:p w14:paraId="3A75E0DB" w14:textId="77777777" w:rsidR="00D66260" w:rsidRDefault="00D66260" w:rsidP="00F61B00">
          <w:pPr>
            <w:pStyle w:val="JLSubtitle"/>
            <w:rPr>
              <w:color w:val="auto"/>
            </w:rPr>
          </w:pPr>
        </w:p>
        <w:p w14:paraId="0E85AAAD" w14:textId="77777777" w:rsidR="00D66260" w:rsidRDefault="00D66260" w:rsidP="00F61B00">
          <w:pPr>
            <w:pStyle w:val="JLSubtitle"/>
            <w:rPr>
              <w:color w:val="auto"/>
            </w:rPr>
          </w:pPr>
        </w:p>
        <w:p w14:paraId="0209ECD8" w14:textId="77777777" w:rsidR="000A1515" w:rsidRDefault="000A1515" w:rsidP="00F61B00">
          <w:pPr>
            <w:pStyle w:val="JLSubtitle"/>
            <w:rPr>
              <w:color w:val="auto"/>
            </w:rPr>
          </w:pPr>
        </w:p>
        <w:p w14:paraId="2A76019A" w14:textId="77777777" w:rsidR="000A1515" w:rsidRDefault="000A1515" w:rsidP="00F61B00">
          <w:pPr>
            <w:pStyle w:val="JLSubtitle"/>
            <w:rPr>
              <w:color w:val="auto"/>
            </w:rPr>
          </w:pPr>
        </w:p>
        <w:p w14:paraId="7D37BBD0" w14:textId="77777777" w:rsidR="000A1515" w:rsidRDefault="000A1515" w:rsidP="00F61B00">
          <w:pPr>
            <w:pStyle w:val="JLSubtitle"/>
            <w:rPr>
              <w:color w:val="auto"/>
            </w:rPr>
          </w:pPr>
        </w:p>
        <w:p w14:paraId="795352AD" w14:textId="0C2832F6" w:rsidR="00F61B00" w:rsidRPr="00422ACE" w:rsidRDefault="006A3E6E" w:rsidP="00F61B00">
          <w:pPr>
            <w:pStyle w:val="JLSubtitle"/>
            <w:rPr>
              <w:b/>
              <w:i/>
              <w:color w:val="auto"/>
            </w:rPr>
          </w:pPr>
          <w:r>
            <w:rPr>
              <w:color w:val="auto"/>
            </w:rPr>
            <w:t xml:space="preserve">2020. gada </w:t>
          </w:r>
          <w:r w:rsidR="001822D1">
            <w:rPr>
              <w:color w:val="auto"/>
            </w:rPr>
            <w:t>25</w:t>
          </w:r>
          <w:r w:rsidR="00573914">
            <w:rPr>
              <w:color w:val="auto"/>
            </w:rPr>
            <w:t xml:space="preserve">. </w:t>
          </w:r>
          <w:r w:rsidR="001822D1">
            <w:rPr>
              <w:color w:val="auto"/>
            </w:rPr>
            <w:t>novembris</w:t>
          </w:r>
        </w:p>
        <w:p w14:paraId="2CFB5784" w14:textId="77777777" w:rsidR="00F61B00" w:rsidRPr="00422ACE" w:rsidRDefault="00F61B00" w:rsidP="00F61B00">
          <w:pPr>
            <w:rPr>
              <w:rFonts w:ascii="Times New Roman" w:eastAsiaTheme="majorEastAsia" w:hAnsi="Times New Roman" w:cs="Times New Roman"/>
              <w:b/>
              <w:sz w:val="28"/>
              <w:szCs w:val="24"/>
            </w:rPr>
          </w:pPr>
        </w:p>
        <w:p w14:paraId="191B9A11" w14:textId="74C4425F" w:rsidR="00F61B00" w:rsidRPr="00D30D58" w:rsidRDefault="00296769">
          <w:pPr>
            <w:rPr>
              <w:rFonts w:ascii="Times New Roman" w:eastAsia="Times New Roman" w:hAnsi="Times New Roman" w:cs="Times New Roman"/>
              <w:b/>
              <w:sz w:val="24"/>
              <w:szCs w:val="24"/>
            </w:rPr>
          </w:pPr>
        </w:p>
      </w:sdtContent>
    </w:sdt>
    <w:sdt>
      <w:sdtPr>
        <w:rPr>
          <w:rFonts w:ascii="Times New Roman" w:eastAsiaTheme="minorHAnsi" w:hAnsi="Times New Roman" w:cs="Times New Roman"/>
          <w:color w:val="auto"/>
          <w:sz w:val="24"/>
          <w:szCs w:val="24"/>
          <w:lang w:val="lv-LV"/>
        </w:rPr>
        <w:id w:val="605466428"/>
        <w:docPartObj>
          <w:docPartGallery w:val="Table of Contents"/>
          <w:docPartUnique/>
        </w:docPartObj>
      </w:sdtPr>
      <w:sdtEndPr>
        <w:rPr>
          <w:b/>
          <w:bCs/>
        </w:rPr>
      </w:sdtEndPr>
      <w:sdtContent>
        <w:p w14:paraId="1B4F5600" w14:textId="1E9A1B72" w:rsidR="0063451F" w:rsidRPr="00D30D58" w:rsidRDefault="009E1A42" w:rsidP="009E1A42">
          <w:pPr>
            <w:pStyle w:val="TOCHeading"/>
            <w:spacing w:before="0" w:line="360" w:lineRule="auto"/>
            <w:rPr>
              <w:rFonts w:ascii="Times New Roman" w:hAnsi="Times New Roman" w:cs="Times New Roman"/>
              <w:b/>
              <w:color w:val="auto"/>
              <w:sz w:val="28"/>
              <w:szCs w:val="24"/>
              <w:lang w:val="lv-LV"/>
            </w:rPr>
          </w:pPr>
          <w:r w:rsidRPr="00D30D58">
            <w:rPr>
              <w:rFonts w:ascii="Times New Roman" w:hAnsi="Times New Roman" w:cs="Times New Roman"/>
              <w:b/>
              <w:color w:val="auto"/>
              <w:sz w:val="28"/>
              <w:szCs w:val="24"/>
              <w:lang w:val="lv-LV"/>
            </w:rPr>
            <w:t>Saturs</w:t>
          </w:r>
        </w:p>
        <w:p w14:paraId="39A4B917" w14:textId="6E07A2CE" w:rsidR="00F36616" w:rsidRPr="00F36616" w:rsidRDefault="0063451F">
          <w:pPr>
            <w:pStyle w:val="TOC1"/>
            <w:rPr>
              <w:rFonts w:asciiTheme="minorHAnsi" w:eastAsiaTheme="minorEastAsia" w:hAnsiTheme="minorHAnsi" w:cstheme="minorBidi"/>
              <w:b w:val="0"/>
              <w:lang w:eastAsia="lv-LV"/>
            </w:rPr>
          </w:pPr>
          <w:r w:rsidRPr="00D30D58">
            <w:rPr>
              <w:noProof w:val="0"/>
            </w:rPr>
            <w:fldChar w:fldCharType="begin"/>
          </w:r>
          <w:r w:rsidRPr="00D30D58">
            <w:rPr>
              <w:noProof w:val="0"/>
            </w:rPr>
            <w:instrText xml:space="preserve"> TOC \o "1-3" \h \z \u </w:instrText>
          </w:r>
          <w:r w:rsidRPr="00D30D58">
            <w:rPr>
              <w:noProof w:val="0"/>
            </w:rPr>
            <w:fldChar w:fldCharType="separate"/>
          </w:r>
          <w:hyperlink w:anchor="_Toc58429323" w:history="1">
            <w:r w:rsidR="00F36616" w:rsidRPr="00F36616">
              <w:rPr>
                <w:rStyle w:val="Hyperlink"/>
                <w:rFonts w:eastAsiaTheme="majorEastAsia"/>
              </w:rPr>
              <w:t>1.</w:t>
            </w:r>
            <w:r w:rsidR="00F36616" w:rsidRPr="00F36616">
              <w:rPr>
                <w:rFonts w:asciiTheme="minorHAnsi" w:eastAsiaTheme="minorEastAsia" w:hAnsiTheme="minorHAnsi" w:cstheme="minorBidi"/>
                <w:b w:val="0"/>
                <w:lang w:eastAsia="lv-LV"/>
              </w:rPr>
              <w:tab/>
            </w:r>
            <w:r w:rsidR="00F36616" w:rsidRPr="00F36616">
              <w:rPr>
                <w:rStyle w:val="Hyperlink"/>
                <w:rFonts w:eastAsiaTheme="majorEastAsia"/>
              </w:rPr>
              <w:t>Aptaujas mērķis/ dokumenta nolūks</w:t>
            </w:r>
            <w:r w:rsidR="00F36616" w:rsidRPr="00F36616">
              <w:rPr>
                <w:webHidden/>
              </w:rPr>
              <w:tab/>
            </w:r>
            <w:r w:rsidR="00C51C24">
              <w:rPr>
                <w:webHidden/>
              </w:rPr>
              <w:t>3</w:t>
            </w:r>
          </w:hyperlink>
        </w:p>
        <w:p w14:paraId="7F5D750D" w14:textId="5D6C3786" w:rsidR="00F36616" w:rsidRPr="00F36616" w:rsidRDefault="00296769">
          <w:pPr>
            <w:pStyle w:val="TOC1"/>
            <w:rPr>
              <w:rFonts w:asciiTheme="minorHAnsi" w:eastAsiaTheme="minorEastAsia" w:hAnsiTheme="minorHAnsi" w:cstheme="minorBidi"/>
              <w:b w:val="0"/>
              <w:lang w:eastAsia="lv-LV"/>
            </w:rPr>
          </w:pPr>
          <w:hyperlink w:anchor="_Toc58429324" w:history="1">
            <w:r w:rsidR="00F36616" w:rsidRPr="00F36616">
              <w:rPr>
                <w:rStyle w:val="Hyperlink"/>
                <w:rFonts w:eastAsiaTheme="majorEastAsia"/>
              </w:rPr>
              <w:t>2.</w:t>
            </w:r>
            <w:r w:rsidR="00F36616" w:rsidRPr="00F36616">
              <w:rPr>
                <w:rFonts w:asciiTheme="minorHAnsi" w:eastAsiaTheme="minorEastAsia" w:hAnsiTheme="minorHAnsi" w:cstheme="minorBidi"/>
                <w:b w:val="0"/>
                <w:lang w:eastAsia="lv-LV"/>
              </w:rPr>
              <w:tab/>
            </w:r>
            <w:r w:rsidR="00F36616" w:rsidRPr="00F36616">
              <w:rPr>
                <w:rStyle w:val="Hyperlink"/>
                <w:rFonts w:eastAsiaTheme="majorEastAsia"/>
              </w:rPr>
              <w:t>Aptaujas metodoloģijas apraksts un izlases raksturojums</w:t>
            </w:r>
            <w:r w:rsidR="00F36616" w:rsidRPr="00F36616">
              <w:rPr>
                <w:webHidden/>
              </w:rPr>
              <w:tab/>
            </w:r>
            <w:r w:rsidR="00C51C24">
              <w:rPr>
                <w:webHidden/>
              </w:rPr>
              <w:t>4</w:t>
            </w:r>
          </w:hyperlink>
        </w:p>
        <w:p w14:paraId="3F6081C9" w14:textId="0CB805DA" w:rsidR="00F36616" w:rsidRPr="00F36616" w:rsidRDefault="00296769">
          <w:pPr>
            <w:pStyle w:val="TOC1"/>
            <w:rPr>
              <w:rFonts w:asciiTheme="minorHAnsi" w:eastAsiaTheme="minorEastAsia" w:hAnsiTheme="minorHAnsi" w:cstheme="minorBidi"/>
              <w:b w:val="0"/>
              <w:lang w:eastAsia="lv-LV"/>
            </w:rPr>
          </w:pPr>
          <w:hyperlink w:anchor="_Toc58429325" w:history="1">
            <w:r w:rsidR="00F36616" w:rsidRPr="00F36616">
              <w:rPr>
                <w:rStyle w:val="Hyperlink"/>
                <w:rFonts w:eastAsiaTheme="majorEastAsia"/>
              </w:rPr>
              <w:t>3.</w:t>
            </w:r>
            <w:r w:rsidR="00F36616" w:rsidRPr="00F36616">
              <w:rPr>
                <w:rFonts w:asciiTheme="minorHAnsi" w:eastAsiaTheme="minorEastAsia" w:hAnsiTheme="minorHAnsi" w:cstheme="minorBidi"/>
                <w:b w:val="0"/>
                <w:lang w:eastAsia="lv-LV"/>
              </w:rPr>
              <w:tab/>
            </w:r>
            <w:r w:rsidR="00F36616" w:rsidRPr="00F36616">
              <w:rPr>
                <w:rStyle w:val="Hyperlink"/>
                <w:rFonts w:eastAsiaTheme="majorEastAsia"/>
              </w:rPr>
              <w:t>Bērnības pieredze un pieaugušo izmantoto audzināšanas metožu vērtējums</w:t>
            </w:r>
            <w:r w:rsidR="00F36616" w:rsidRPr="00F36616">
              <w:rPr>
                <w:webHidden/>
              </w:rPr>
              <w:tab/>
            </w:r>
            <w:r w:rsidR="00C51C24">
              <w:rPr>
                <w:webHidden/>
              </w:rPr>
              <w:t>11</w:t>
            </w:r>
          </w:hyperlink>
        </w:p>
        <w:p w14:paraId="745FE4D7" w14:textId="42AA829A" w:rsidR="00F36616" w:rsidRPr="00F36616" w:rsidRDefault="00296769">
          <w:pPr>
            <w:pStyle w:val="TOC1"/>
            <w:rPr>
              <w:rFonts w:asciiTheme="minorHAnsi" w:eastAsiaTheme="minorEastAsia" w:hAnsiTheme="minorHAnsi" w:cstheme="minorBidi"/>
              <w:b w:val="0"/>
              <w:lang w:eastAsia="lv-LV"/>
            </w:rPr>
          </w:pPr>
          <w:hyperlink w:anchor="_Toc58429326" w:history="1">
            <w:r w:rsidR="00F36616" w:rsidRPr="00F36616">
              <w:rPr>
                <w:rStyle w:val="Hyperlink"/>
                <w:rFonts w:eastAsiaTheme="majorEastAsia"/>
              </w:rPr>
              <w:t>4.</w:t>
            </w:r>
            <w:r w:rsidR="00F36616" w:rsidRPr="00F36616">
              <w:rPr>
                <w:rFonts w:asciiTheme="minorHAnsi" w:eastAsiaTheme="minorEastAsia" w:hAnsiTheme="minorHAnsi" w:cstheme="minorBidi"/>
                <w:b w:val="0"/>
                <w:lang w:eastAsia="lv-LV"/>
              </w:rPr>
              <w:tab/>
            </w:r>
            <w:r w:rsidR="00F36616" w:rsidRPr="00F36616">
              <w:rPr>
                <w:rStyle w:val="Hyperlink"/>
                <w:rFonts w:eastAsiaTheme="majorEastAsia"/>
              </w:rPr>
              <w:t>Vecāku izturēšanās un tās izmaiņas pēdējā desmitgadē</w:t>
            </w:r>
            <w:r w:rsidR="00F36616" w:rsidRPr="00F36616">
              <w:rPr>
                <w:webHidden/>
              </w:rPr>
              <w:tab/>
            </w:r>
            <w:r w:rsidR="00C51C24">
              <w:rPr>
                <w:webHidden/>
              </w:rPr>
              <w:t>17</w:t>
            </w:r>
          </w:hyperlink>
        </w:p>
        <w:p w14:paraId="1DDB10BB" w14:textId="4FEC5C14" w:rsidR="00F36616" w:rsidRPr="00F36616" w:rsidRDefault="00296769">
          <w:pPr>
            <w:pStyle w:val="TOC1"/>
            <w:rPr>
              <w:rFonts w:asciiTheme="minorHAnsi" w:eastAsiaTheme="minorEastAsia" w:hAnsiTheme="minorHAnsi" w:cstheme="minorBidi"/>
              <w:b w:val="0"/>
              <w:lang w:eastAsia="lv-LV"/>
            </w:rPr>
          </w:pPr>
          <w:hyperlink w:anchor="_Toc58429327" w:history="1">
            <w:r w:rsidR="00F36616" w:rsidRPr="00F36616">
              <w:rPr>
                <w:rStyle w:val="Hyperlink"/>
                <w:rFonts w:eastAsiaTheme="majorEastAsia"/>
              </w:rPr>
              <w:t>5.</w:t>
            </w:r>
            <w:r w:rsidR="00F36616" w:rsidRPr="00F36616">
              <w:rPr>
                <w:rFonts w:asciiTheme="minorHAnsi" w:eastAsiaTheme="minorEastAsia" w:hAnsiTheme="minorHAnsi" w:cstheme="minorBidi"/>
                <w:b w:val="0"/>
                <w:lang w:eastAsia="lv-LV"/>
              </w:rPr>
              <w:tab/>
            </w:r>
            <w:r w:rsidR="00F36616" w:rsidRPr="00F36616">
              <w:rPr>
                <w:rStyle w:val="Hyperlink"/>
                <w:rFonts w:eastAsiaTheme="majorEastAsia"/>
              </w:rPr>
              <w:t>Bērnu audzināšanas metodes un to vērtējums</w:t>
            </w:r>
            <w:r w:rsidR="00F36616" w:rsidRPr="00F36616">
              <w:rPr>
                <w:webHidden/>
              </w:rPr>
              <w:tab/>
            </w:r>
            <w:r w:rsidR="00C51C24">
              <w:rPr>
                <w:webHidden/>
              </w:rPr>
              <w:t>21</w:t>
            </w:r>
          </w:hyperlink>
        </w:p>
        <w:p w14:paraId="781D9CE3" w14:textId="59C14BFC" w:rsidR="00F36616" w:rsidRPr="00F36616" w:rsidRDefault="00296769">
          <w:pPr>
            <w:pStyle w:val="TOC2"/>
            <w:rPr>
              <w:rFonts w:asciiTheme="minorHAnsi" w:eastAsiaTheme="minorEastAsia" w:hAnsiTheme="minorHAnsi" w:cstheme="minorBidi"/>
              <w:lang w:eastAsia="lv-LV"/>
            </w:rPr>
          </w:pPr>
          <w:hyperlink w:anchor="_Toc58429328" w:history="1">
            <w:r w:rsidR="00F36616" w:rsidRPr="00F36616">
              <w:rPr>
                <w:rStyle w:val="Hyperlink"/>
                <w:rFonts w:eastAsiaTheme="majorEastAsia"/>
              </w:rPr>
              <w:t>5.1.</w:t>
            </w:r>
            <w:r w:rsidR="00F36616" w:rsidRPr="00F36616">
              <w:rPr>
                <w:rFonts w:asciiTheme="minorHAnsi" w:eastAsiaTheme="minorEastAsia" w:hAnsiTheme="minorHAnsi" w:cstheme="minorBidi"/>
                <w:lang w:eastAsia="lv-LV"/>
              </w:rPr>
              <w:tab/>
            </w:r>
            <w:r w:rsidR="00F36616" w:rsidRPr="00F36616">
              <w:rPr>
                <w:rStyle w:val="Hyperlink"/>
                <w:rFonts w:eastAsiaTheme="majorEastAsia"/>
              </w:rPr>
              <w:t>Vecāku izmantotās audzināšanas metodes un savas rīcības vērtējums</w:t>
            </w:r>
            <w:r w:rsidR="00F36616" w:rsidRPr="00F36616">
              <w:rPr>
                <w:webHidden/>
              </w:rPr>
              <w:tab/>
            </w:r>
            <w:r w:rsidR="00C51C24">
              <w:rPr>
                <w:webHidden/>
              </w:rPr>
              <w:t>21</w:t>
            </w:r>
          </w:hyperlink>
        </w:p>
        <w:p w14:paraId="2318B132" w14:textId="3F578E1A" w:rsidR="00F36616" w:rsidRPr="00F36616" w:rsidRDefault="00296769">
          <w:pPr>
            <w:pStyle w:val="TOC2"/>
            <w:rPr>
              <w:rFonts w:asciiTheme="minorHAnsi" w:eastAsiaTheme="minorEastAsia" w:hAnsiTheme="minorHAnsi" w:cstheme="minorBidi"/>
              <w:lang w:eastAsia="lv-LV"/>
            </w:rPr>
          </w:pPr>
          <w:hyperlink w:anchor="_Toc58429329" w:history="1">
            <w:r w:rsidR="00F36616" w:rsidRPr="00F36616">
              <w:rPr>
                <w:rStyle w:val="Hyperlink"/>
                <w:rFonts w:eastAsiaTheme="majorEastAsia"/>
              </w:rPr>
              <w:t>5.2.</w:t>
            </w:r>
            <w:r w:rsidR="00F36616" w:rsidRPr="00F36616">
              <w:rPr>
                <w:rFonts w:asciiTheme="minorHAnsi" w:eastAsiaTheme="minorEastAsia" w:hAnsiTheme="minorHAnsi" w:cstheme="minorBidi"/>
                <w:lang w:eastAsia="lv-LV"/>
              </w:rPr>
              <w:tab/>
            </w:r>
            <w:r w:rsidR="00F36616" w:rsidRPr="00F36616">
              <w:rPr>
                <w:rStyle w:val="Hyperlink"/>
                <w:rFonts w:eastAsiaTheme="majorEastAsia"/>
              </w:rPr>
              <w:t>Bērnu audzināšanas metožu vērtējums un attieksme pret to lietošanu dažādās situācijās</w:t>
            </w:r>
            <w:r w:rsidR="00F36616" w:rsidRPr="00F36616">
              <w:rPr>
                <w:webHidden/>
              </w:rPr>
              <w:tab/>
            </w:r>
            <w:r w:rsidR="00C51C24">
              <w:rPr>
                <w:webHidden/>
              </w:rPr>
              <w:t>30</w:t>
            </w:r>
          </w:hyperlink>
        </w:p>
        <w:p w14:paraId="0552810B" w14:textId="1BEA5592" w:rsidR="00F36616" w:rsidRPr="00F36616" w:rsidRDefault="00296769">
          <w:pPr>
            <w:pStyle w:val="TOC1"/>
            <w:rPr>
              <w:rFonts w:asciiTheme="minorHAnsi" w:eastAsiaTheme="minorEastAsia" w:hAnsiTheme="minorHAnsi" w:cstheme="minorBidi"/>
              <w:b w:val="0"/>
              <w:lang w:eastAsia="lv-LV"/>
            </w:rPr>
          </w:pPr>
          <w:hyperlink w:anchor="_Toc58429330" w:history="1">
            <w:r w:rsidR="00F36616" w:rsidRPr="00F36616">
              <w:rPr>
                <w:rStyle w:val="Hyperlink"/>
                <w:rFonts w:eastAsiaTheme="majorEastAsia"/>
              </w:rPr>
              <w:t>6.</w:t>
            </w:r>
            <w:r w:rsidR="00F36616" w:rsidRPr="00F36616">
              <w:rPr>
                <w:rFonts w:asciiTheme="minorHAnsi" w:eastAsiaTheme="minorEastAsia" w:hAnsiTheme="minorHAnsi" w:cstheme="minorBidi"/>
                <w:b w:val="0"/>
                <w:lang w:eastAsia="lv-LV"/>
              </w:rPr>
              <w:tab/>
            </w:r>
            <w:r w:rsidR="00F36616" w:rsidRPr="00F36616">
              <w:rPr>
                <w:rStyle w:val="Hyperlink"/>
                <w:rFonts w:eastAsiaTheme="majorEastAsia"/>
              </w:rPr>
              <w:t>Priekšstati par vardarbību pret bērnu un institūciju iesaiste tās novēršanā</w:t>
            </w:r>
            <w:r w:rsidR="00F36616" w:rsidRPr="00F36616">
              <w:rPr>
                <w:webHidden/>
              </w:rPr>
              <w:tab/>
            </w:r>
            <w:r w:rsidR="00C51C24">
              <w:rPr>
                <w:webHidden/>
              </w:rPr>
              <w:t>37</w:t>
            </w:r>
          </w:hyperlink>
        </w:p>
        <w:p w14:paraId="492D271C" w14:textId="2777CB58" w:rsidR="00F36616" w:rsidRPr="00F36616" w:rsidRDefault="00296769">
          <w:pPr>
            <w:pStyle w:val="TOC1"/>
            <w:rPr>
              <w:rFonts w:asciiTheme="minorHAnsi" w:eastAsiaTheme="minorEastAsia" w:hAnsiTheme="minorHAnsi" w:cstheme="minorBidi"/>
              <w:b w:val="0"/>
              <w:lang w:eastAsia="lv-LV"/>
            </w:rPr>
          </w:pPr>
          <w:hyperlink w:anchor="_Toc58429331" w:history="1">
            <w:r w:rsidR="00F36616" w:rsidRPr="00F36616">
              <w:rPr>
                <w:rStyle w:val="Hyperlink"/>
                <w:rFonts w:eastAsiaTheme="majorEastAsia"/>
              </w:rPr>
              <w:t>7.</w:t>
            </w:r>
            <w:r w:rsidR="00F36616" w:rsidRPr="00F36616">
              <w:rPr>
                <w:rFonts w:asciiTheme="minorHAnsi" w:eastAsiaTheme="minorEastAsia" w:hAnsiTheme="minorHAnsi" w:cstheme="minorBidi"/>
                <w:b w:val="0"/>
                <w:lang w:eastAsia="lv-LV"/>
              </w:rPr>
              <w:tab/>
            </w:r>
            <w:r w:rsidR="00F36616" w:rsidRPr="00F36616">
              <w:rPr>
                <w:rStyle w:val="Hyperlink"/>
                <w:rFonts w:eastAsiaTheme="majorEastAsia"/>
              </w:rPr>
              <w:t>Rīcība</w:t>
            </w:r>
            <w:r w:rsidR="00961045">
              <w:rPr>
                <w:rStyle w:val="Hyperlink"/>
                <w:rFonts w:eastAsiaTheme="majorEastAsia"/>
              </w:rPr>
              <w:t xml:space="preserve"> situācijās</w:t>
            </w:r>
            <w:r w:rsidR="00F36616" w:rsidRPr="00F36616">
              <w:rPr>
                <w:rStyle w:val="Hyperlink"/>
                <w:rFonts w:eastAsiaTheme="majorEastAsia"/>
              </w:rPr>
              <w:t>, kad bērns cieš no vardarbības ģimenē</w:t>
            </w:r>
            <w:r w:rsidR="00F36616" w:rsidRPr="00F36616">
              <w:rPr>
                <w:webHidden/>
              </w:rPr>
              <w:tab/>
            </w:r>
            <w:r w:rsidR="00C51C24">
              <w:rPr>
                <w:webHidden/>
              </w:rPr>
              <w:t>44</w:t>
            </w:r>
          </w:hyperlink>
        </w:p>
        <w:p w14:paraId="64424C24" w14:textId="18EA05BE" w:rsidR="00F36616" w:rsidRPr="00F36616" w:rsidRDefault="00296769">
          <w:pPr>
            <w:pStyle w:val="TOC1"/>
            <w:rPr>
              <w:rFonts w:asciiTheme="minorHAnsi" w:eastAsiaTheme="minorEastAsia" w:hAnsiTheme="minorHAnsi" w:cstheme="minorBidi"/>
              <w:b w:val="0"/>
              <w:lang w:eastAsia="lv-LV"/>
            </w:rPr>
          </w:pPr>
          <w:hyperlink w:anchor="_Toc58429332" w:history="1">
            <w:r w:rsidR="00F36616" w:rsidRPr="00F36616">
              <w:rPr>
                <w:rStyle w:val="Hyperlink"/>
                <w:rFonts w:eastAsiaTheme="majorEastAsia"/>
              </w:rPr>
              <w:t>8.</w:t>
            </w:r>
            <w:r w:rsidR="00F36616" w:rsidRPr="00F36616">
              <w:rPr>
                <w:rFonts w:asciiTheme="minorHAnsi" w:eastAsiaTheme="minorEastAsia" w:hAnsiTheme="minorHAnsi" w:cstheme="minorBidi"/>
                <w:b w:val="0"/>
                <w:lang w:eastAsia="lv-LV"/>
              </w:rPr>
              <w:tab/>
            </w:r>
            <w:r w:rsidR="00F36616" w:rsidRPr="00F36616">
              <w:rPr>
                <w:rStyle w:val="Hyperlink"/>
                <w:rFonts w:eastAsiaTheme="majorEastAsia"/>
              </w:rPr>
              <w:t>Kopsavilkums un secinājumi</w:t>
            </w:r>
            <w:r w:rsidR="00F36616" w:rsidRPr="00F36616">
              <w:rPr>
                <w:webHidden/>
              </w:rPr>
              <w:tab/>
            </w:r>
            <w:r w:rsidR="00F36616" w:rsidRPr="00F36616">
              <w:rPr>
                <w:webHidden/>
              </w:rPr>
              <w:fldChar w:fldCharType="begin"/>
            </w:r>
            <w:r w:rsidR="00F36616" w:rsidRPr="00F36616">
              <w:rPr>
                <w:webHidden/>
              </w:rPr>
              <w:instrText xml:space="preserve"> PAGEREF _Toc58429332 \h </w:instrText>
            </w:r>
            <w:r w:rsidR="00F36616" w:rsidRPr="00F36616">
              <w:rPr>
                <w:webHidden/>
              </w:rPr>
            </w:r>
            <w:r w:rsidR="00F36616" w:rsidRPr="00F36616">
              <w:rPr>
                <w:webHidden/>
              </w:rPr>
              <w:fldChar w:fldCharType="separate"/>
            </w:r>
            <w:r w:rsidR="00D656F4">
              <w:rPr>
                <w:webHidden/>
              </w:rPr>
              <w:t>49</w:t>
            </w:r>
            <w:r w:rsidR="00F36616" w:rsidRPr="00F36616">
              <w:rPr>
                <w:webHidden/>
              </w:rPr>
              <w:fldChar w:fldCharType="end"/>
            </w:r>
          </w:hyperlink>
        </w:p>
        <w:p w14:paraId="5E6FDB4A" w14:textId="6BA098A5" w:rsidR="00F36616" w:rsidRPr="00F36616" w:rsidRDefault="00296769">
          <w:pPr>
            <w:pStyle w:val="TOC1"/>
            <w:rPr>
              <w:rFonts w:asciiTheme="minorHAnsi" w:eastAsiaTheme="minorEastAsia" w:hAnsiTheme="minorHAnsi" w:cstheme="minorBidi"/>
              <w:b w:val="0"/>
              <w:lang w:eastAsia="lv-LV"/>
            </w:rPr>
          </w:pPr>
          <w:hyperlink w:anchor="_Toc58429333" w:history="1">
            <w:r w:rsidR="00F36616" w:rsidRPr="00F36616">
              <w:rPr>
                <w:rStyle w:val="Hyperlink"/>
                <w:rFonts w:eastAsiaTheme="minorHAnsi"/>
              </w:rPr>
              <w:t>9.</w:t>
            </w:r>
            <w:r w:rsidR="00F36616" w:rsidRPr="00F36616">
              <w:rPr>
                <w:rFonts w:asciiTheme="minorHAnsi" w:eastAsiaTheme="minorEastAsia" w:hAnsiTheme="minorHAnsi" w:cstheme="minorBidi"/>
                <w:b w:val="0"/>
                <w:lang w:eastAsia="lv-LV"/>
              </w:rPr>
              <w:tab/>
            </w:r>
            <w:r w:rsidR="00F36616" w:rsidRPr="00F36616">
              <w:rPr>
                <w:rStyle w:val="Hyperlink"/>
                <w:rFonts w:eastAsiaTheme="majorEastAsia"/>
              </w:rPr>
              <w:t>Pielikumi</w:t>
            </w:r>
            <w:r w:rsidR="00F36616" w:rsidRPr="00F36616">
              <w:rPr>
                <w:rStyle w:val="Hyperlink"/>
                <w:rFonts w:eastAsiaTheme="majorEastAsia"/>
                <w:webHidden/>
              </w:rPr>
              <w:tab/>
            </w:r>
            <w:r w:rsidR="00F36616" w:rsidRPr="00F36616">
              <w:rPr>
                <w:webHidden/>
              </w:rPr>
              <w:tab/>
            </w:r>
            <w:r w:rsidR="00F36616" w:rsidRPr="00F36616">
              <w:rPr>
                <w:webHidden/>
              </w:rPr>
              <w:fldChar w:fldCharType="begin"/>
            </w:r>
            <w:r w:rsidR="00F36616" w:rsidRPr="00F36616">
              <w:rPr>
                <w:webHidden/>
              </w:rPr>
              <w:instrText xml:space="preserve"> PAGEREF _Toc58429333 \h </w:instrText>
            </w:r>
            <w:r w:rsidR="00F36616" w:rsidRPr="00F36616">
              <w:rPr>
                <w:webHidden/>
              </w:rPr>
            </w:r>
            <w:r w:rsidR="00F36616" w:rsidRPr="00F36616">
              <w:rPr>
                <w:webHidden/>
              </w:rPr>
              <w:fldChar w:fldCharType="separate"/>
            </w:r>
            <w:r w:rsidR="00D656F4">
              <w:rPr>
                <w:webHidden/>
              </w:rPr>
              <w:t>52</w:t>
            </w:r>
            <w:r w:rsidR="00F36616" w:rsidRPr="00F36616">
              <w:rPr>
                <w:webHidden/>
              </w:rPr>
              <w:fldChar w:fldCharType="end"/>
            </w:r>
          </w:hyperlink>
        </w:p>
        <w:p w14:paraId="043C9A66" w14:textId="06963686" w:rsidR="00F36616" w:rsidRPr="00F36616" w:rsidRDefault="00296769" w:rsidP="00F36616">
          <w:pPr>
            <w:pStyle w:val="TOC3"/>
            <w:rPr>
              <w:rFonts w:asciiTheme="minorHAnsi" w:eastAsiaTheme="minorEastAsia" w:hAnsiTheme="minorHAnsi" w:cstheme="minorBidi"/>
              <w:noProof/>
              <w:lang w:eastAsia="lv-LV"/>
            </w:rPr>
          </w:pPr>
          <w:hyperlink w:anchor="_Toc58429334" w:history="1">
            <w:r w:rsidR="00F36616" w:rsidRPr="00F36616">
              <w:rPr>
                <w:rStyle w:val="Hyperlink"/>
                <w:noProof/>
                <w:sz w:val="24"/>
              </w:rPr>
              <w:t>1.</w:t>
            </w:r>
            <w:r w:rsidR="00F36616">
              <w:rPr>
                <w:rFonts w:asciiTheme="minorHAnsi" w:eastAsiaTheme="minorEastAsia" w:hAnsiTheme="minorHAnsi" w:cstheme="minorBidi"/>
                <w:noProof/>
                <w:lang w:eastAsia="lv-LV"/>
              </w:rPr>
              <w:t xml:space="preserve"> </w:t>
            </w:r>
            <w:r w:rsidR="00F36616" w:rsidRPr="00F36616">
              <w:rPr>
                <w:rStyle w:val="Hyperlink"/>
                <w:noProof/>
                <w:sz w:val="24"/>
              </w:rPr>
              <w:t>pielikums –</w:t>
            </w:r>
            <w:r w:rsidR="00D57831">
              <w:rPr>
                <w:rStyle w:val="Hyperlink"/>
                <w:noProof/>
                <w:sz w:val="24"/>
              </w:rPr>
              <w:t xml:space="preserve"> </w:t>
            </w:r>
            <w:r w:rsidR="00F36616" w:rsidRPr="00F36616">
              <w:rPr>
                <w:rStyle w:val="Hyperlink"/>
                <w:noProof/>
                <w:sz w:val="24"/>
              </w:rPr>
              <w:t>anotācija................</w:t>
            </w:r>
            <w:r w:rsidR="00D57831">
              <w:rPr>
                <w:rStyle w:val="Hyperlink"/>
                <w:noProof/>
                <w:sz w:val="24"/>
              </w:rPr>
              <w:t>..............</w:t>
            </w:r>
            <w:r w:rsidR="00F36616" w:rsidRPr="00F36616">
              <w:rPr>
                <w:rStyle w:val="Hyperlink"/>
                <w:noProof/>
                <w:sz w:val="24"/>
              </w:rPr>
              <w:t>.............................................................</w:t>
            </w:r>
            <w:r w:rsidR="00F36616" w:rsidRPr="00F36616">
              <w:rPr>
                <w:noProof/>
                <w:webHidden/>
                <w:sz w:val="24"/>
              </w:rPr>
              <w:t>......</w:t>
            </w:r>
            <w:r w:rsidR="00F36616">
              <w:rPr>
                <w:noProof/>
                <w:webHidden/>
                <w:sz w:val="24"/>
              </w:rPr>
              <w:t>..</w:t>
            </w:r>
            <w:r w:rsidR="00F36616" w:rsidRPr="00F36616">
              <w:rPr>
                <w:noProof/>
                <w:webHidden/>
                <w:sz w:val="24"/>
              </w:rPr>
              <w:t>....</w:t>
            </w:r>
            <w:r w:rsidR="00F36616" w:rsidRPr="00F36616">
              <w:rPr>
                <w:noProof/>
                <w:webHidden/>
                <w:sz w:val="24"/>
              </w:rPr>
              <w:fldChar w:fldCharType="begin"/>
            </w:r>
            <w:r w:rsidR="00F36616" w:rsidRPr="00F36616">
              <w:rPr>
                <w:noProof/>
                <w:webHidden/>
                <w:sz w:val="24"/>
              </w:rPr>
              <w:instrText xml:space="preserve"> PAGEREF _Toc58429334 \h </w:instrText>
            </w:r>
            <w:r w:rsidR="00F36616" w:rsidRPr="00F36616">
              <w:rPr>
                <w:noProof/>
                <w:webHidden/>
                <w:sz w:val="24"/>
              </w:rPr>
            </w:r>
            <w:r w:rsidR="00F36616" w:rsidRPr="00F36616">
              <w:rPr>
                <w:noProof/>
                <w:webHidden/>
                <w:sz w:val="24"/>
              </w:rPr>
              <w:fldChar w:fldCharType="separate"/>
            </w:r>
            <w:r w:rsidR="00D656F4">
              <w:rPr>
                <w:noProof/>
                <w:webHidden/>
                <w:sz w:val="24"/>
              </w:rPr>
              <w:t>53</w:t>
            </w:r>
            <w:r w:rsidR="00F36616" w:rsidRPr="00F36616">
              <w:rPr>
                <w:noProof/>
                <w:webHidden/>
                <w:sz w:val="24"/>
              </w:rPr>
              <w:fldChar w:fldCharType="end"/>
            </w:r>
          </w:hyperlink>
        </w:p>
        <w:p w14:paraId="23FBFFD7" w14:textId="32459E01" w:rsidR="00F36616" w:rsidRPr="00F36616" w:rsidRDefault="00296769" w:rsidP="00F36616">
          <w:pPr>
            <w:pStyle w:val="TOC3"/>
            <w:rPr>
              <w:rFonts w:asciiTheme="minorHAnsi" w:eastAsiaTheme="minorEastAsia" w:hAnsiTheme="minorHAnsi" w:cstheme="minorBidi"/>
              <w:noProof/>
              <w:lang w:eastAsia="lv-LV"/>
            </w:rPr>
          </w:pPr>
          <w:hyperlink w:anchor="_Toc58429335" w:history="1">
            <w:r w:rsidR="00F36616" w:rsidRPr="00F36616">
              <w:rPr>
                <w:rStyle w:val="Hyperlink"/>
                <w:noProof/>
                <w:sz w:val="24"/>
              </w:rPr>
              <w:t>2.</w:t>
            </w:r>
            <w:r w:rsidR="00F36616">
              <w:rPr>
                <w:rStyle w:val="Hyperlink"/>
                <w:noProof/>
                <w:sz w:val="24"/>
              </w:rPr>
              <w:t xml:space="preserve"> </w:t>
            </w:r>
            <w:r w:rsidR="00F36616" w:rsidRPr="00F36616">
              <w:rPr>
                <w:rStyle w:val="Hyperlink"/>
                <w:noProof/>
                <w:sz w:val="24"/>
              </w:rPr>
              <w:t xml:space="preserve">pielikums – </w:t>
            </w:r>
            <w:r w:rsidR="006A79AF">
              <w:rPr>
                <w:rStyle w:val="Hyperlink"/>
                <w:noProof/>
                <w:sz w:val="24"/>
              </w:rPr>
              <w:t>aptaujas</w:t>
            </w:r>
            <w:r w:rsidR="006A79AF" w:rsidRPr="00F36616">
              <w:rPr>
                <w:rStyle w:val="Hyperlink"/>
                <w:noProof/>
                <w:sz w:val="24"/>
              </w:rPr>
              <w:t xml:space="preserve"> </w:t>
            </w:r>
            <w:r w:rsidR="00F36616" w:rsidRPr="00F36616">
              <w:rPr>
                <w:rStyle w:val="Hyperlink"/>
                <w:noProof/>
                <w:sz w:val="24"/>
              </w:rPr>
              <w:t>datu tabulas............................</w:t>
            </w:r>
            <w:r w:rsidR="00F36616">
              <w:rPr>
                <w:rStyle w:val="Hyperlink"/>
                <w:noProof/>
                <w:sz w:val="24"/>
              </w:rPr>
              <w:t>..</w:t>
            </w:r>
            <w:r w:rsidR="00F36616" w:rsidRPr="00F36616">
              <w:rPr>
                <w:rStyle w:val="Hyperlink"/>
                <w:noProof/>
                <w:sz w:val="24"/>
              </w:rPr>
              <w:t>..........................................</w:t>
            </w:r>
            <w:r w:rsidR="00F36616" w:rsidRPr="00F36616">
              <w:rPr>
                <w:rStyle w:val="Hyperlink"/>
                <w:noProof/>
                <w:webHidden/>
                <w:sz w:val="24"/>
              </w:rPr>
              <w:t>............</w:t>
            </w:r>
            <w:r w:rsidR="00F36616" w:rsidRPr="00F36616">
              <w:rPr>
                <w:noProof/>
                <w:webHidden/>
                <w:sz w:val="24"/>
              </w:rPr>
              <w:fldChar w:fldCharType="begin"/>
            </w:r>
            <w:r w:rsidR="00F36616" w:rsidRPr="00F36616">
              <w:rPr>
                <w:noProof/>
                <w:webHidden/>
                <w:sz w:val="24"/>
              </w:rPr>
              <w:instrText xml:space="preserve"> PAGEREF _Toc58429335 \h </w:instrText>
            </w:r>
            <w:r w:rsidR="00F36616" w:rsidRPr="00F36616">
              <w:rPr>
                <w:noProof/>
                <w:webHidden/>
                <w:sz w:val="24"/>
              </w:rPr>
            </w:r>
            <w:r w:rsidR="00F36616" w:rsidRPr="00F36616">
              <w:rPr>
                <w:noProof/>
                <w:webHidden/>
                <w:sz w:val="24"/>
              </w:rPr>
              <w:fldChar w:fldCharType="separate"/>
            </w:r>
            <w:r w:rsidR="00D656F4">
              <w:rPr>
                <w:noProof/>
                <w:webHidden/>
                <w:sz w:val="24"/>
              </w:rPr>
              <w:t>56</w:t>
            </w:r>
            <w:r w:rsidR="00F36616" w:rsidRPr="00F36616">
              <w:rPr>
                <w:noProof/>
                <w:webHidden/>
                <w:sz w:val="24"/>
              </w:rPr>
              <w:fldChar w:fldCharType="end"/>
            </w:r>
          </w:hyperlink>
        </w:p>
        <w:p w14:paraId="1592AB35" w14:textId="18BE7CDF" w:rsidR="00F36616" w:rsidRPr="00F36616" w:rsidRDefault="00296769" w:rsidP="00F36616">
          <w:pPr>
            <w:pStyle w:val="TOC3"/>
            <w:rPr>
              <w:rFonts w:asciiTheme="minorHAnsi" w:eastAsiaTheme="minorEastAsia" w:hAnsiTheme="minorHAnsi" w:cstheme="minorBidi"/>
              <w:noProof/>
              <w:lang w:eastAsia="lv-LV"/>
            </w:rPr>
          </w:pPr>
          <w:hyperlink w:anchor="_Toc58429336" w:history="1">
            <w:r w:rsidR="00F36616" w:rsidRPr="00F36616">
              <w:rPr>
                <w:rStyle w:val="Hyperlink"/>
                <w:noProof/>
                <w:sz w:val="24"/>
              </w:rPr>
              <w:t>3.</w:t>
            </w:r>
            <w:r w:rsidR="00F36616">
              <w:rPr>
                <w:rStyle w:val="Hyperlink"/>
                <w:noProof/>
                <w:sz w:val="24"/>
              </w:rPr>
              <w:t xml:space="preserve"> </w:t>
            </w:r>
            <w:r w:rsidR="00F36616" w:rsidRPr="00F36616">
              <w:rPr>
                <w:rStyle w:val="Hyperlink"/>
                <w:noProof/>
                <w:sz w:val="24"/>
              </w:rPr>
              <w:t>pielikums – statistiskās kļūdas novērtēšana</w:t>
            </w:r>
            <w:r w:rsidR="00F36616" w:rsidRPr="00F36616">
              <w:rPr>
                <w:noProof/>
                <w:sz w:val="24"/>
              </w:rPr>
              <w:t>.................................</w:t>
            </w:r>
            <w:r w:rsidR="00F36616">
              <w:rPr>
                <w:noProof/>
                <w:sz w:val="24"/>
              </w:rPr>
              <w:t>.........</w:t>
            </w:r>
            <w:r w:rsidR="00F36616" w:rsidRPr="00F36616">
              <w:rPr>
                <w:noProof/>
                <w:sz w:val="24"/>
              </w:rPr>
              <w:t>..</w:t>
            </w:r>
            <w:r w:rsidR="00F36616">
              <w:rPr>
                <w:noProof/>
                <w:sz w:val="24"/>
              </w:rPr>
              <w:t>.</w:t>
            </w:r>
            <w:r w:rsidR="00F36616" w:rsidRPr="00F36616">
              <w:rPr>
                <w:noProof/>
                <w:sz w:val="24"/>
              </w:rPr>
              <w:t>.............</w:t>
            </w:r>
            <w:r w:rsidR="00F36616">
              <w:rPr>
                <w:noProof/>
                <w:webHidden/>
                <w:sz w:val="24"/>
              </w:rPr>
              <w:t>.</w:t>
            </w:r>
            <w:r w:rsidR="00F36616" w:rsidRPr="00F36616">
              <w:rPr>
                <w:noProof/>
                <w:webHidden/>
                <w:sz w:val="24"/>
              </w:rPr>
              <w:t>..........</w:t>
            </w:r>
            <w:r w:rsidR="00F36616" w:rsidRPr="00F36616">
              <w:rPr>
                <w:noProof/>
                <w:webHidden/>
                <w:sz w:val="24"/>
              </w:rPr>
              <w:fldChar w:fldCharType="begin"/>
            </w:r>
            <w:r w:rsidR="00F36616" w:rsidRPr="00F36616">
              <w:rPr>
                <w:noProof/>
                <w:webHidden/>
                <w:sz w:val="24"/>
              </w:rPr>
              <w:instrText xml:space="preserve"> PAGEREF _Toc58429336 \h </w:instrText>
            </w:r>
            <w:r w:rsidR="00F36616" w:rsidRPr="00F36616">
              <w:rPr>
                <w:noProof/>
                <w:webHidden/>
                <w:sz w:val="24"/>
              </w:rPr>
            </w:r>
            <w:r w:rsidR="00F36616" w:rsidRPr="00F36616">
              <w:rPr>
                <w:noProof/>
                <w:webHidden/>
                <w:sz w:val="24"/>
              </w:rPr>
              <w:fldChar w:fldCharType="separate"/>
            </w:r>
            <w:r w:rsidR="00D656F4">
              <w:rPr>
                <w:noProof/>
                <w:webHidden/>
                <w:sz w:val="24"/>
              </w:rPr>
              <w:t>64</w:t>
            </w:r>
            <w:r w:rsidR="00F36616" w:rsidRPr="00F36616">
              <w:rPr>
                <w:noProof/>
                <w:webHidden/>
                <w:sz w:val="24"/>
              </w:rPr>
              <w:fldChar w:fldCharType="end"/>
            </w:r>
          </w:hyperlink>
        </w:p>
        <w:p w14:paraId="36BECA66" w14:textId="6AE4FBBD" w:rsidR="00F36616" w:rsidRDefault="00296769" w:rsidP="00F36616">
          <w:pPr>
            <w:pStyle w:val="TOC3"/>
            <w:rPr>
              <w:rFonts w:asciiTheme="minorHAnsi" w:eastAsiaTheme="minorEastAsia" w:hAnsiTheme="minorHAnsi" w:cstheme="minorBidi"/>
              <w:noProof/>
              <w:sz w:val="22"/>
              <w:szCs w:val="22"/>
              <w:lang w:eastAsia="lv-LV"/>
            </w:rPr>
          </w:pPr>
          <w:hyperlink w:anchor="_Toc58429337" w:history="1">
            <w:r w:rsidR="00F36616" w:rsidRPr="00F36616">
              <w:rPr>
                <w:rStyle w:val="Hyperlink"/>
                <w:noProof/>
                <w:sz w:val="24"/>
              </w:rPr>
              <w:t>4.</w:t>
            </w:r>
            <w:r w:rsidR="00F36616">
              <w:rPr>
                <w:rStyle w:val="Hyperlink"/>
                <w:noProof/>
                <w:sz w:val="24"/>
              </w:rPr>
              <w:t xml:space="preserve"> </w:t>
            </w:r>
            <w:r w:rsidR="00F36616" w:rsidRPr="00F36616">
              <w:rPr>
                <w:rStyle w:val="Hyperlink"/>
                <w:noProof/>
                <w:sz w:val="24"/>
              </w:rPr>
              <w:t xml:space="preserve">pielikums – </w:t>
            </w:r>
            <w:r w:rsidR="007E0F86">
              <w:rPr>
                <w:rStyle w:val="Hyperlink"/>
                <w:noProof/>
                <w:sz w:val="24"/>
              </w:rPr>
              <w:t xml:space="preserve">iedzīvotāju </w:t>
            </w:r>
            <w:r w:rsidR="006A79AF">
              <w:rPr>
                <w:rStyle w:val="Hyperlink"/>
                <w:noProof/>
                <w:sz w:val="24"/>
              </w:rPr>
              <w:t>aptaujas</w:t>
            </w:r>
            <w:r w:rsidR="007E0F86">
              <w:rPr>
                <w:rStyle w:val="Hyperlink"/>
                <w:noProof/>
                <w:sz w:val="24"/>
              </w:rPr>
              <w:t xml:space="preserve"> a</w:t>
            </w:r>
            <w:r w:rsidR="00F36616" w:rsidRPr="00F36616">
              <w:rPr>
                <w:rStyle w:val="Hyperlink"/>
                <w:noProof/>
                <w:sz w:val="24"/>
              </w:rPr>
              <w:t>nketa.......................................</w:t>
            </w:r>
            <w:r w:rsidR="00F36616">
              <w:rPr>
                <w:rStyle w:val="Hyperlink"/>
                <w:noProof/>
                <w:sz w:val="24"/>
              </w:rPr>
              <w:t>........................</w:t>
            </w:r>
            <w:r w:rsidR="00F36616" w:rsidRPr="00F36616">
              <w:rPr>
                <w:rStyle w:val="Hyperlink"/>
                <w:noProof/>
                <w:webHidden/>
                <w:sz w:val="24"/>
              </w:rPr>
              <w:t>............</w:t>
            </w:r>
            <w:r w:rsidR="00F36616" w:rsidRPr="00F36616">
              <w:rPr>
                <w:noProof/>
                <w:webHidden/>
                <w:sz w:val="24"/>
              </w:rPr>
              <w:fldChar w:fldCharType="begin"/>
            </w:r>
            <w:r w:rsidR="00F36616" w:rsidRPr="00F36616">
              <w:rPr>
                <w:noProof/>
                <w:webHidden/>
                <w:sz w:val="24"/>
              </w:rPr>
              <w:instrText xml:space="preserve"> PAGEREF _Toc58429337 \h </w:instrText>
            </w:r>
            <w:r w:rsidR="00F36616" w:rsidRPr="00F36616">
              <w:rPr>
                <w:noProof/>
                <w:webHidden/>
                <w:sz w:val="24"/>
              </w:rPr>
            </w:r>
            <w:r w:rsidR="00F36616" w:rsidRPr="00F36616">
              <w:rPr>
                <w:noProof/>
                <w:webHidden/>
                <w:sz w:val="24"/>
              </w:rPr>
              <w:fldChar w:fldCharType="separate"/>
            </w:r>
            <w:r w:rsidR="00D656F4">
              <w:rPr>
                <w:noProof/>
                <w:webHidden/>
                <w:sz w:val="24"/>
              </w:rPr>
              <w:t>65</w:t>
            </w:r>
            <w:r w:rsidR="00F36616" w:rsidRPr="00F36616">
              <w:rPr>
                <w:noProof/>
                <w:webHidden/>
                <w:sz w:val="24"/>
              </w:rPr>
              <w:fldChar w:fldCharType="end"/>
            </w:r>
          </w:hyperlink>
        </w:p>
        <w:p w14:paraId="4DA30DA6" w14:textId="6F7A15D7" w:rsidR="0063451F" w:rsidRPr="00422ACE" w:rsidRDefault="0063451F" w:rsidP="009E1A42">
          <w:pPr>
            <w:spacing w:after="0" w:line="360" w:lineRule="auto"/>
            <w:rPr>
              <w:rFonts w:ascii="Times New Roman" w:hAnsi="Times New Roman" w:cs="Times New Roman"/>
              <w:sz w:val="24"/>
              <w:szCs w:val="24"/>
            </w:rPr>
          </w:pPr>
          <w:r w:rsidRPr="00D30D58">
            <w:rPr>
              <w:rFonts w:ascii="Times New Roman" w:hAnsi="Times New Roman" w:cs="Times New Roman"/>
              <w:b/>
              <w:bCs/>
              <w:sz w:val="24"/>
              <w:szCs w:val="24"/>
            </w:rPr>
            <w:fldChar w:fldCharType="end"/>
          </w:r>
        </w:p>
      </w:sdtContent>
    </w:sdt>
    <w:p w14:paraId="4FB2F103" w14:textId="7BC5011D" w:rsidR="008465C1" w:rsidRPr="00422ACE" w:rsidRDefault="009E1A42" w:rsidP="008465C1">
      <w:pPr>
        <w:rPr>
          <w:rFonts w:ascii="Times New Roman" w:hAnsi="Times New Roman" w:cs="Times New Roman"/>
          <w:b/>
          <w:sz w:val="24"/>
          <w:szCs w:val="24"/>
        </w:rPr>
      </w:pPr>
      <w:r w:rsidRPr="00422ACE">
        <w:rPr>
          <w:rFonts w:ascii="Times New Roman" w:hAnsi="Times New Roman" w:cs="Times New Roman"/>
          <w:b/>
          <w:sz w:val="24"/>
          <w:szCs w:val="24"/>
        </w:rPr>
        <w:br w:type="page"/>
      </w:r>
    </w:p>
    <w:p w14:paraId="7CE682E7" w14:textId="36B84714" w:rsidR="00BB49BF" w:rsidRPr="00422ACE" w:rsidRDefault="000413DF" w:rsidP="000413DF">
      <w:pPr>
        <w:pStyle w:val="Heading1"/>
        <w:keepLines/>
        <w:numPr>
          <w:ilvl w:val="0"/>
          <w:numId w:val="37"/>
        </w:numPr>
        <w:tabs>
          <w:tab w:val="clear" w:pos="720"/>
        </w:tabs>
        <w:suppressAutoHyphens w:val="0"/>
        <w:spacing w:line="259" w:lineRule="auto"/>
        <w:jc w:val="left"/>
        <w:rPr>
          <w:rFonts w:ascii="Times New Roman" w:eastAsiaTheme="majorEastAsia" w:hAnsi="Times New Roman" w:cs="Times New Roman"/>
          <w:bCs w:val="0"/>
          <w:kern w:val="0"/>
          <w:sz w:val="32"/>
          <w:lang w:eastAsia="en-US"/>
        </w:rPr>
      </w:pPr>
      <w:bookmarkStart w:id="0" w:name="_Toc58429323"/>
      <w:r>
        <w:rPr>
          <w:rFonts w:ascii="Times New Roman" w:eastAsiaTheme="majorEastAsia" w:hAnsi="Times New Roman" w:cs="Times New Roman"/>
          <w:bCs w:val="0"/>
          <w:kern w:val="0"/>
          <w:sz w:val="32"/>
          <w:lang w:eastAsia="en-US"/>
        </w:rPr>
        <w:lastRenderedPageBreak/>
        <w:t>Aptaujas mērķis/ dokumenta nolūks</w:t>
      </w:r>
      <w:bookmarkEnd w:id="0"/>
    </w:p>
    <w:p w14:paraId="44BE2478" w14:textId="77777777" w:rsidR="008465C1" w:rsidRPr="00422ACE" w:rsidRDefault="008465C1" w:rsidP="0063451F">
      <w:pPr>
        <w:pStyle w:val="ListParagraph"/>
        <w:ind w:left="0"/>
        <w:rPr>
          <w:rFonts w:ascii="Times New Roman" w:hAnsi="Times New Roman" w:cs="Times New Roman"/>
          <w:b/>
          <w:sz w:val="24"/>
          <w:szCs w:val="24"/>
        </w:rPr>
      </w:pPr>
    </w:p>
    <w:p w14:paraId="489534D2" w14:textId="69278ADA" w:rsidR="00097E74" w:rsidRDefault="00BB49BF" w:rsidP="0063451F">
      <w:pPr>
        <w:pStyle w:val="ListParagraph"/>
        <w:spacing w:line="360" w:lineRule="auto"/>
        <w:ind w:left="0" w:firstLine="567"/>
        <w:jc w:val="both"/>
        <w:rPr>
          <w:rFonts w:ascii="Times New Roman" w:hAnsi="Times New Roman" w:cs="Times New Roman"/>
          <w:sz w:val="24"/>
          <w:szCs w:val="24"/>
        </w:rPr>
      </w:pPr>
      <w:r w:rsidRPr="00422ACE">
        <w:rPr>
          <w:rFonts w:ascii="Times New Roman" w:hAnsi="Times New Roman" w:cs="Times New Roman"/>
          <w:sz w:val="24"/>
          <w:szCs w:val="24"/>
        </w:rPr>
        <w:t>Ied</w:t>
      </w:r>
      <w:r w:rsidR="006B0602" w:rsidRPr="00422ACE">
        <w:rPr>
          <w:rFonts w:ascii="Times New Roman" w:hAnsi="Times New Roman" w:cs="Times New Roman"/>
          <w:sz w:val="24"/>
          <w:szCs w:val="24"/>
        </w:rPr>
        <w:t xml:space="preserve">zīvotāju aptauja par sabiedrības attieksmes maiņu attiecībā uz vardarbību ģimenē </w:t>
      </w:r>
      <w:r w:rsidR="00097E74">
        <w:rPr>
          <w:rFonts w:ascii="Times New Roman" w:hAnsi="Times New Roman" w:cs="Times New Roman"/>
          <w:sz w:val="24"/>
          <w:szCs w:val="24"/>
        </w:rPr>
        <w:t xml:space="preserve">tika </w:t>
      </w:r>
      <w:r w:rsidR="006B0602" w:rsidRPr="00422ACE">
        <w:rPr>
          <w:rFonts w:ascii="Times New Roman" w:hAnsi="Times New Roman" w:cs="Times New Roman"/>
          <w:sz w:val="24"/>
          <w:szCs w:val="24"/>
        </w:rPr>
        <w:t xml:space="preserve">veikta Eiropas Savienības fonda projekta Nr.9.2.1.3/16/I/001 “Atbalsta sistēmas pilnveide bērniem ar saskarsmes grūtībām, uzvedības traucējumiem un vardarbību ģimenē” ietvaros. </w:t>
      </w:r>
      <w:r w:rsidR="006D059A">
        <w:rPr>
          <w:rFonts w:ascii="Times New Roman" w:hAnsi="Times New Roman" w:cs="Times New Roman"/>
          <w:sz w:val="24"/>
          <w:szCs w:val="24"/>
        </w:rPr>
        <w:t xml:space="preserve">Lai sasniegtu </w:t>
      </w:r>
      <w:r w:rsidR="00B232F5" w:rsidRPr="00422ACE">
        <w:rPr>
          <w:rFonts w:ascii="Times New Roman" w:hAnsi="Times New Roman" w:cs="Times New Roman"/>
          <w:sz w:val="24"/>
          <w:szCs w:val="24"/>
        </w:rPr>
        <w:t>aptauj</w:t>
      </w:r>
      <w:r w:rsidR="006D059A">
        <w:rPr>
          <w:rFonts w:ascii="Times New Roman" w:hAnsi="Times New Roman" w:cs="Times New Roman"/>
          <w:sz w:val="24"/>
          <w:szCs w:val="24"/>
        </w:rPr>
        <w:t>ā izvirzīto</w:t>
      </w:r>
      <w:r w:rsidR="00B232F5" w:rsidRPr="00422ACE">
        <w:rPr>
          <w:rFonts w:ascii="Times New Roman" w:hAnsi="Times New Roman" w:cs="Times New Roman"/>
          <w:sz w:val="24"/>
          <w:szCs w:val="24"/>
        </w:rPr>
        <w:t xml:space="preserve"> </w:t>
      </w:r>
      <w:r w:rsidR="006B0602" w:rsidRPr="00422ACE">
        <w:rPr>
          <w:rFonts w:ascii="Times New Roman" w:hAnsi="Times New Roman" w:cs="Times New Roman"/>
          <w:sz w:val="24"/>
          <w:szCs w:val="24"/>
        </w:rPr>
        <w:t>mērķi</w:t>
      </w:r>
      <w:r w:rsidR="006D059A">
        <w:rPr>
          <w:rFonts w:ascii="Times New Roman" w:hAnsi="Times New Roman" w:cs="Times New Roman"/>
          <w:sz w:val="24"/>
          <w:szCs w:val="24"/>
        </w:rPr>
        <w:t xml:space="preserve"> - </w:t>
      </w:r>
      <w:r w:rsidR="006B0602" w:rsidRPr="00422ACE">
        <w:rPr>
          <w:rFonts w:ascii="Times New Roman" w:hAnsi="Times New Roman" w:cs="Times New Roman"/>
          <w:sz w:val="24"/>
          <w:szCs w:val="24"/>
        </w:rPr>
        <w:t>noskaidrot sabiedrības attieksmi un tās maiņu pret vardarbību ģimenē</w:t>
      </w:r>
      <w:r w:rsidR="006D059A">
        <w:rPr>
          <w:rFonts w:ascii="Times New Roman" w:hAnsi="Times New Roman" w:cs="Times New Roman"/>
          <w:sz w:val="24"/>
          <w:szCs w:val="24"/>
        </w:rPr>
        <w:t>, tika īstenoti šādi</w:t>
      </w:r>
      <w:r w:rsidR="00C94F1D">
        <w:rPr>
          <w:rFonts w:ascii="Times New Roman" w:hAnsi="Times New Roman" w:cs="Times New Roman"/>
          <w:sz w:val="24"/>
          <w:szCs w:val="24"/>
        </w:rPr>
        <w:t xml:space="preserve"> </w:t>
      </w:r>
      <w:r w:rsidR="00097E74">
        <w:rPr>
          <w:rFonts w:ascii="Times New Roman" w:hAnsi="Times New Roman" w:cs="Times New Roman"/>
          <w:sz w:val="24"/>
          <w:szCs w:val="24"/>
        </w:rPr>
        <w:t>uzdevumi:</w:t>
      </w:r>
    </w:p>
    <w:p w14:paraId="615AA345" w14:textId="2E0297E7" w:rsidR="00097E74" w:rsidRPr="00097E74" w:rsidRDefault="006D059A" w:rsidP="00097E74">
      <w:pPr>
        <w:pStyle w:val="ListParagraph"/>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n</w:t>
      </w:r>
      <w:r w:rsidR="00097E74" w:rsidRPr="00097E74">
        <w:rPr>
          <w:rFonts w:ascii="Times New Roman" w:hAnsi="Times New Roman" w:cs="Times New Roman"/>
          <w:sz w:val="24"/>
          <w:szCs w:val="24"/>
        </w:rPr>
        <w:t>oskaidrot</w:t>
      </w:r>
      <w:r>
        <w:rPr>
          <w:rFonts w:ascii="Times New Roman" w:hAnsi="Times New Roman" w:cs="Times New Roman"/>
          <w:sz w:val="24"/>
          <w:szCs w:val="24"/>
        </w:rPr>
        <w:t>a</w:t>
      </w:r>
      <w:r w:rsidR="00097E74" w:rsidRPr="00097E74">
        <w:rPr>
          <w:rFonts w:ascii="Times New Roman" w:hAnsi="Times New Roman" w:cs="Times New Roman"/>
          <w:sz w:val="24"/>
          <w:szCs w:val="24"/>
        </w:rPr>
        <w:t xml:space="preserve"> iedzīvotāju bērnībā piedzīvot</w:t>
      </w:r>
      <w:r>
        <w:rPr>
          <w:rFonts w:ascii="Times New Roman" w:hAnsi="Times New Roman" w:cs="Times New Roman"/>
          <w:sz w:val="24"/>
          <w:szCs w:val="24"/>
        </w:rPr>
        <w:t>ā</w:t>
      </w:r>
      <w:r w:rsidR="00097E74" w:rsidRPr="00097E74">
        <w:rPr>
          <w:rFonts w:ascii="Times New Roman" w:hAnsi="Times New Roman" w:cs="Times New Roman"/>
          <w:sz w:val="24"/>
          <w:szCs w:val="24"/>
        </w:rPr>
        <w:t xml:space="preserve"> vardarbīb</w:t>
      </w:r>
      <w:r>
        <w:rPr>
          <w:rFonts w:ascii="Times New Roman" w:hAnsi="Times New Roman" w:cs="Times New Roman"/>
          <w:sz w:val="24"/>
          <w:szCs w:val="24"/>
        </w:rPr>
        <w:t>a</w:t>
      </w:r>
      <w:r w:rsidR="00097E74" w:rsidRPr="00097E74">
        <w:rPr>
          <w:rFonts w:ascii="Times New Roman" w:hAnsi="Times New Roman" w:cs="Times New Roman"/>
          <w:sz w:val="24"/>
          <w:szCs w:val="24"/>
        </w:rPr>
        <w:t xml:space="preserve"> un viņu attieksm</w:t>
      </w:r>
      <w:r>
        <w:rPr>
          <w:rFonts w:ascii="Times New Roman" w:hAnsi="Times New Roman" w:cs="Times New Roman"/>
          <w:sz w:val="24"/>
          <w:szCs w:val="24"/>
        </w:rPr>
        <w:t>e</w:t>
      </w:r>
      <w:r w:rsidR="00097E74" w:rsidRPr="00097E74">
        <w:rPr>
          <w:rFonts w:ascii="Times New Roman" w:hAnsi="Times New Roman" w:cs="Times New Roman"/>
          <w:sz w:val="24"/>
          <w:szCs w:val="24"/>
        </w:rPr>
        <w:t xml:space="preserve"> pret to; </w:t>
      </w:r>
    </w:p>
    <w:p w14:paraId="6D368340" w14:textId="37A46486" w:rsidR="00097E74" w:rsidRPr="00097E74" w:rsidRDefault="006D059A" w:rsidP="00097E74">
      <w:pPr>
        <w:pStyle w:val="ListParagraph"/>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n</w:t>
      </w:r>
      <w:r w:rsidR="00097E74" w:rsidRPr="00097E74">
        <w:rPr>
          <w:rFonts w:ascii="Times New Roman" w:hAnsi="Times New Roman" w:cs="Times New Roman"/>
          <w:sz w:val="24"/>
          <w:szCs w:val="24"/>
        </w:rPr>
        <w:t>oskaidrot</w:t>
      </w:r>
      <w:r>
        <w:rPr>
          <w:rFonts w:ascii="Times New Roman" w:hAnsi="Times New Roman" w:cs="Times New Roman"/>
          <w:sz w:val="24"/>
          <w:szCs w:val="24"/>
        </w:rPr>
        <w:t>a</w:t>
      </w:r>
      <w:r w:rsidR="00097E74" w:rsidRPr="00097E74">
        <w:rPr>
          <w:rFonts w:ascii="Times New Roman" w:hAnsi="Times New Roman" w:cs="Times New Roman"/>
          <w:sz w:val="24"/>
          <w:szCs w:val="24"/>
        </w:rPr>
        <w:t xml:space="preserve"> iedzīvotāju attieksm</w:t>
      </w:r>
      <w:r>
        <w:rPr>
          <w:rFonts w:ascii="Times New Roman" w:hAnsi="Times New Roman" w:cs="Times New Roman"/>
          <w:sz w:val="24"/>
          <w:szCs w:val="24"/>
        </w:rPr>
        <w:t>e</w:t>
      </w:r>
      <w:r w:rsidR="00097E74" w:rsidRPr="00097E74">
        <w:rPr>
          <w:rFonts w:ascii="Times New Roman" w:hAnsi="Times New Roman" w:cs="Times New Roman"/>
          <w:sz w:val="24"/>
          <w:szCs w:val="24"/>
        </w:rPr>
        <w:t xml:space="preserve"> pret vardarbīgu izturēšanos pret bērnu;</w:t>
      </w:r>
    </w:p>
    <w:p w14:paraId="5F5631BF" w14:textId="00DC3651" w:rsidR="00097E74" w:rsidRPr="00097E74" w:rsidRDefault="006D059A" w:rsidP="00097E74">
      <w:pPr>
        <w:pStyle w:val="ListParagraph"/>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i</w:t>
      </w:r>
      <w:r w:rsidR="00097E74" w:rsidRPr="00097E74">
        <w:rPr>
          <w:rFonts w:ascii="Times New Roman" w:hAnsi="Times New Roman" w:cs="Times New Roman"/>
          <w:sz w:val="24"/>
          <w:szCs w:val="24"/>
        </w:rPr>
        <w:t>zpētīt</w:t>
      </w:r>
      <w:r>
        <w:rPr>
          <w:rFonts w:ascii="Times New Roman" w:hAnsi="Times New Roman" w:cs="Times New Roman"/>
          <w:sz w:val="24"/>
          <w:szCs w:val="24"/>
        </w:rPr>
        <w:t>a</w:t>
      </w:r>
      <w:r w:rsidR="00097E74" w:rsidRPr="00097E74">
        <w:rPr>
          <w:rFonts w:ascii="Times New Roman" w:hAnsi="Times New Roman" w:cs="Times New Roman"/>
          <w:sz w:val="24"/>
          <w:szCs w:val="24"/>
        </w:rPr>
        <w:t xml:space="preserve"> iedzīvotāju ikdienas praks</w:t>
      </w:r>
      <w:r>
        <w:rPr>
          <w:rFonts w:ascii="Times New Roman" w:hAnsi="Times New Roman" w:cs="Times New Roman"/>
          <w:sz w:val="24"/>
          <w:szCs w:val="24"/>
        </w:rPr>
        <w:t>e</w:t>
      </w:r>
      <w:r w:rsidR="00097E74" w:rsidRPr="00097E74">
        <w:rPr>
          <w:rFonts w:ascii="Times New Roman" w:hAnsi="Times New Roman" w:cs="Times New Roman"/>
          <w:sz w:val="24"/>
          <w:szCs w:val="24"/>
        </w:rPr>
        <w:t xml:space="preserve"> bērnu audzināšanā un attieksmi pret dažādu audzināšanas metožu pielietošanu;</w:t>
      </w:r>
    </w:p>
    <w:p w14:paraId="08BF6433" w14:textId="2AF1D3CB" w:rsidR="00097E74" w:rsidRPr="00097E74" w:rsidRDefault="006D059A" w:rsidP="00097E74">
      <w:pPr>
        <w:pStyle w:val="ListParagraph"/>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i</w:t>
      </w:r>
      <w:r w:rsidR="00097E74" w:rsidRPr="00097E74">
        <w:rPr>
          <w:rFonts w:ascii="Times New Roman" w:hAnsi="Times New Roman" w:cs="Times New Roman"/>
          <w:sz w:val="24"/>
          <w:szCs w:val="24"/>
        </w:rPr>
        <w:t>zzināt</w:t>
      </w:r>
      <w:r>
        <w:rPr>
          <w:rFonts w:ascii="Times New Roman" w:hAnsi="Times New Roman" w:cs="Times New Roman"/>
          <w:sz w:val="24"/>
          <w:szCs w:val="24"/>
        </w:rPr>
        <w:t>a</w:t>
      </w:r>
      <w:r w:rsidR="00097E74" w:rsidRPr="00097E74">
        <w:rPr>
          <w:rFonts w:ascii="Times New Roman" w:hAnsi="Times New Roman" w:cs="Times New Roman"/>
          <w:sz w:val="24"/>
          <w:szCs w:val="24"/>
        </w:rPr>
        <w:t xml:space="preserve"> iedzīvotāju rīcīb</w:t>
      </w:r>
      <w:r>
        <w:rPr>
          <w:rFonts w:ascii="Times New Roman" w:hAnsi="Times New Roman" w:cs="Times New Roman"/>
          <w:sz w:val="24"/>
          <w:szCs w:val="24"/>
        </w:rPr>
        <w:t>a</w:t>
      </w:r>
      <w:r w:rsidR="00097E74" w:rsidRPr="00097E74">
        <w:rPr>
          <w:rFonts w:ascii="Times New Roman" w:hAnsi="Times New Roman" w:cs="Times New Roman"/>
          <w:sz w:val="24"/>
          <w:szCs w:val="24"/>
        </w:rPr>
        <w:t>, saskaroties ar vardarbību ģimenē;</w:t>
      </w:r>
    </w:p>
    <w:p w14:paraId="3173BD03" w14:textId="13F435C6" w:rsidR="00097E74" w:rsidRPr="00097E74" w:rsidRDefault="006D059A" w:rsidP="00097E74">
      <w:pPr>
        <w:pStyle w:val="ListParagraph"/>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n</w:t>
      </w:r>
      <w:r w:rsidR="00097E74" w:rsidRPr="00097E74">
        <w:rPr>
          <w:rFonts w:ascii="Times New Roman" w:hAnsi="Times New Roman" w:cs="Times New Roman"/>
          <w:sz w:val="24"/>
          <w:szCs w:val="24"/>
        </w:rPr>
        <w:t>oskaidrot</w:t>
      </w:r>
      <w:r>
        <w:rPr>
          <w:rFonts w:ascii="Times New Roman" w:hAnsi="Times New Roman" w:cs="Times New Roman"/>
          <w:sz w:val="24"/>
          <w:szCs w:val="24"/>
        </w:rPr>
        <w:t>a</w:t>
      </w:r>
      <w:r w:rsidR="00097E74" w:rsidRPr="00097E74">
        <w:rPr>
          <w:rFonts w:ascii="Times New Roman" w:hAnsi="Times New Roman" w:cs="Times New Roman"/>
          <w:sz w:val="24"/>
          <w:szCs w:val="24"/>
        </w:rPr>
        <w:t xml:space="preserve"> </w:t>
      </w:r>
      <w:r>
        <w:rPr>
          <w:rFonts w:ascii="Times New Roman" w:hAnsi="Times New Roman" w:cs="Times New Roman"/>
          <w:sz w:val="24"/>
          <w:szCs w:val="24"/>
        </w:rPr>
        <w:t xml:space="preserve">iedzīvotāju </w:t>
      </w:r>
      <w:r w:rsidR="00097E74" w:rsidRPr="00097E74">
        <w:rPr>
          <w:rFonts w:ascii="Times New Roman" w:hAnsi="Times New Roman" w:cs="Times New Roman"/>
          <w:sz w:val="24"/>
          <w:szCs w:val="24"/>
        </w:rPr>
        <w:t>attieksm</w:t>
      </w:r>
      <w:r>
        <w:rPr>
          <w:rFonts w:ascii="Times New Roman" w:hAnsi="Times New Roman" w:cs="Times New Roman"/>
          <w:sz w:val="24"/>
          <w:szCs w:val="24"/>
        </w:rPr>
        <w:t>e</w:t>
      </w:r>
      <w:r w:rsidR="00097E74" w:rsidRPr="00097E74">
        <w:rPr>
          <w:rFonts w:ascii="Times New Roman" w:hAnsi="Times New Roman" w:cs="Times New Roman"/>
          <w:sz w:val="24"/>
          <w:szCs w:val="24"/>
        </w:rPr>
        <w:t xml:space="preserve"> pret valsts iestādēm un organizācijām, kas veido atbalsta sistēmu bērniem, kas cieš no vardarbības ģimenē.</w:t>
      </w:r>
    </w:p>
    <w:p w14:paraId="09D53CF2" w14:textId="1ABFB3A1" w:rsidR="00BB49BF" w:rsidRPr="00422ACE" w:rsidRDefault="006D059A" w:rsidP="001000F0">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Aptaujas </w:t>
      </w:r>
      <w:r w:rsidR="00E4315B">
        <w:rPr>
          <w:rFonts w:ascii="Times New Roman" w:hAnsi="Times New Roman" w:cs="Times New Roman"/>
          <w:sz w:val="24"/>
          <w:szCs w:val="24"/>
        </w:rPr>
        <w:t>g</w:t>
      </w:r>
      <w:r w:rsidR="00433D8A" w:rsidRPr="00422ACE">
        <w:rPr>
          <w:rFonts w:ascii="Times New Roman" w:hAnsi="Times New Roman" w:cs="Times New Roman"/>
          <w:sz w:val="24"/>
          <w:szCs w:val="24"/>
        </w:rPr>
        <w:t xml:space="preserve">ala ziņojumā </w:t>
      </w:r>
      <w:r w:rsidR="00BB49BF" w:rsidRPr="00422ACE">
        <w:rPr>
          <w:rFonts w:ascii="Times New Roman" w:hAnsi="Times New Roman" w:cs="Times New Roman"/>
          <w:sz w:val="24"/>
          <w:szCs w:val="24"/>
        </w:rPr>
        <w:t>izmantoto terminu skaidrojums</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229"/>
      </w:tblGrid>
      <w:tr w:rsidR="00BB49BF" w:rsidRPr="00422ACE" w14:paraId="7CCF7194" w14:textId="77777777" w:rsidTr="00E4315B">
        <w:trPr>
          <w:trHeight w:val="294"/>
        </w:trPr>
        <w:tc>
          <w:tcPr>
            <w:tcW w:w="1843" w:type="dxa"/>
          </w:tcPr>
          <w:p w14:paraId="3DDCEDCF" w14:textId="16632F38" w:rsidR="00BB49BF" w:rsidRPr="00422ACE" w:rsidRDefault="00BB49BF" w:rsidP="00BB49BF">
            <w:pPr>
              <w:pStyle w:val="ListParagraph"/>
              <w:ind w:left="0"/>
              <w:rPr>
                <w:rFonts w:ascii="Times New Roman" w:hAnsi="Times New Roman" w:cs="Times New Roman"/>
                <w:b/>
                <w:sz w:val="24"/>
                <w:szCs w:val="24"/>
              </w:rPr>
            </w:pPr>
            <w:r w:rsidRPr="00422ACE">
              <w:rPr>
                <w:rFonts w:ascii="Times New Roman" w:hAnsi="Times New Roman" w:cs="Times New Roman"/>
                <w:b/>
                <w:sz w:val="24"/>
                <w:szCs w:val="24"/>
              </w:rPr>
              <w:t>Termins</w:t>
            </w:r>
          </w:p>
        </w:tc>
        <w:tc>
          <w:tcPr>
            <w:tcW w:w="7229" w:type="dxa"/>
          </w:tcPr>
          <w:p w14:paraId="5F9BF33E" w14:textId="03FF9BD8" w:rsidR="00BB49BF" w:rsidRPr="00422ACE" w:rsidRDefault="00BB49BF" w:rsidP="00BB49BF">
            <w:pPr>
              <w:pStyle w:val="ListParagraph"/>
              <w:ind w:left="0"/>
              <w:rPr>
                <w:rFonts w:ascii="Times New Roman" w:hAnsi="Times New Roman" w:cs="Times New Roman"/>
                <w:b/>
                <w:sz w:val="24"/>
                <w:szCs w:val="24"/>
              </w:rPr>
            </w:pPr>
            <w:r w:rsidRPr="00422ACE">
              <w:rPr>
                <w:rFonts w:ascii="Times New Roman" w:hAnsi="Times New Roman" w:cs="Times New Roman"/>
                <w:b/>
                <w:sz w:val="24"/>
                <w:szCs w:val="24"/>
              </w:rPr>
              <w:t>Skaidrojums</w:t>
            </w:r>
          </w:p>
        </w:tc>
      </w:tr>
      <w:tr w:rsidR="00BB49BF" w:rsidRPr="00422ACE" w14:paraId="3D82DD1E" w14:textId="77777777" w:rsidTr="00E4315B">
        <w:tc>
          <w:tcPr>
            <w:tcW w:w="1843" w:type="dxa"/>
          </w:tcPr>
          <w:p w14:paraId="3D4535B9" w14:textId="299A5CF2" w:rsidR="00BB49BF" w:rsidRPr="00422ACE" w:rsidRDefault="004251DC" w:rsidP="00BB49BF">
            <w:pPr>
              <w:pStyle w:val="ListParagraph"/>
              <w:ind w:left="0"/>
              <w:rPr>
                <w:rFonts w:ascii="Times New Roman" w:hAnsi="Times New Roman" w:cs="Times New Roman"/>
                <w:sz w:val="24"/>
                <w:szCs w:val="24"/>
              </w:rPr>
            </w:pPr>
            <w:r w:rsidRPr="00422ACE">
              <w:rPr>
                <w:rFonts w:ascii="Times New Roman" w:hAnsi="Times New Roman" w:cs="Times New Roman"/>
                <w:sz w:val="24"/>
                <w:szCs w:val="24"/>
              </w:rPr>
              <w:t>Pret bērnu vērstā vardarbība</w:t>
            </w:r>
          </w:p>
        </w:tc>
        <w:tc>
          <w:tcPr>
            <w:tcW w:w="7229" w:type="dxa"/>
          </w:tcPr>
          <w:p w14:paraId="4D440A42" w14:textId="33937E7D" w:rsidR="00BB49BF" w:rsidRPr="00422ACE" w:rsidRDefault="004251DC" w:rsidP="009602FB">
            <w:pPr>
              <w:pStyle w:val="ListParagraph"/>
              <w:ind w:left="0"/>
              <w:jc w:val="both"/>
              <w:rPr>
                <w:rFonts w:ascii="Times New Roman" w:hAnsi="Times New Roman" w:cs="Times New Roman"/>
                <w:sz w:val="24"/>
                <w:szCs w:val="24"/>
              </w:rPr>
            </w:pPr>
            <w:r w:rsidRPr="00422ACE">
              <w:rPr>
                <w:rFonts w:ascii="Times New Roman" w:hAnsi="Times New Roman" w:cs="Times New Roman"/>
                <w:sz w:val="24"/>
                <w:szCs w:val="24"/>
              </w:rPr>
              <w:t>Visu veidu fiziska vai emocionāla cietsirdība, seksuāla vardarbība vai cita veida izturēšanās, kas apdraud vai var apdraudēt bērna veselību, dzīvību, attīstību vai pašcieņu.</w:t>
            </w:r>
          </w:p>
          <w:p w14:paraId="232AD6E5" w14:textId="2BB7F803" w:rsidR="004251DC" w:rsidRPr="00422ACE" w:rsidRDefault="004251DC" w:rsidP="009602FB">
            <w:pPr>
              <w:pStyle w:val="ListParagraph"/>
              <w:ind w:left="0"/>
              <w:jc w:val="both"/>
              <w:rPr>
                <w:rFonts w:ascii="Times New Roman" w:hAnsi="Times New Roman" w:cs="Times New Roman"/>
                <w:sz w:val="24"/>
                <w:szCs w:val="24"/>
              </w:rPr>
            </w:pPr>
            <w:r w:rsidRPr="00E4315B">
              <w:rPr>
                <w:rFonts w:ascii="Times New Roman" w:hAnsi="Times New Roman" w:cs="Times New Roman"/>
                <w:sz w:val="20"/>
                <w:szCs w:val="24"/>
              </w:rPr>
              <w:t>Bērnu tiesību aizsardzības likums, spēkā ar 22.07.1998</w:t>
            </w:r>
          </w:p>
        </w:tc>
      </w:tr>
      <w:tr w:rsidR="004251DC" w:rsidRPr="00422ACE" w14:paraId="1B36107A" w14:textId="77777777" w:rsidTr="00E4315B">
        <w:trPr>
          <w:trHeight w:val="1297"/>
        </w:trPr>
        <w:tc>
          <w:tcPr>
            <w:tcW w:w="1843" w:type="dxa"/>
          </w:tcPr>
          <w:p w14:paraId="07543230" w14:textId="7809FD36" w:rsidR="004251DC" w:rsidRPr="00422ACE" w:rsidRDefault="004251DC" w:rsidP="00BB49BF">
            <w:pPr>
              <w:pStyle w:val="ListParagraph"/>
              <w:ind w:left="0"/>
              <w:rPr>
                <w:rFonts w:ascii="Times New Roman" w:hAnsi="Times New Roman" w:cs="Times New Roman"/>
                <w:sz w:val="24"/>
                <w:szCs w:val="24"/>
              </w:rPr>
            </w:pPr>
            <w:r w:rsidRPr="00422ACE">
              <w:rPr>
                <w:rFonts w:ascii="Times New Roman" w:hAnsi="Times New Roman" w:cs="Times New Roman"/>
                <w:sz w:val="24"/>
                <w:szCs w:val="24"/>
              </w:rPr>
              <w:t>Audzināšanas metodes ar fizisku sodu</w:t>
            </w:r>
          </w:p>
        </w:tc>
        <w:tc>
          <w:tcPr>
            <w:tcW w:w="7229" w:type="dxa"/>
          </w:tcPr>
          <w:p w14:paraId="6EF56CCE" w14:textId="4DD3FD81" w:rsidR="00E20DBF" w:rsidRPr="00422ACE" w:rsidRDefault="00E20DBF" w:rsidP="009602FB">
            <w:pPr>
              <w:pStyle w:val="rststyle-textbody"/>
              <w:spacing w:after="0"/>
              <w:jc w:val="both"/>
              <w:rPr>
                <w:rFonts w:ascii="Times New Roman" w:hAnsi="Times New Roman" w:cs="Times New Roman"/>
                <w:lang w:val="lv-LV"/>
              </w:rPr>
            </w:pPr>
            <w:r w:rsidRPr="00422ACE">
              <w:rPr>
                <w:rFonts w:ascii="Times New Roman" w:hAnsi="Times New Roman" w:cs="Times New Roman"/>
                <w:lang w:val="lv-LV"/>
              </w:rPr>
              <w:t>Iekļauj tādas audzināšanas metodes kā:</w:t>
            </w:r>
          </w:p>
          <w:p w14:paraId="00F60AE3" w14:textId="2B0C311A" w:rsidR="004251DC" w:rsidRPr="00422ACE" w:rsidRDefault="004251DC" w:rsidP="00B9619E">
            <w:pPr>
              <w:pStyle w:val="rststyle-textbody"/>
              <w:numPr>
                <w:ilvl w:val="0"/>
                <w:numId w:val="30"/>
              </w:numPr>
              <w:spacing w:after="0"/>
              <w:jc w:val="both"/>
              <w:rPr>
                <w:rFonts w:ascii="Times New Roman" w:hAnsi="Times New Roman" w:cs="Times New Roman"/>
                <w:lang w:val="lv-LV"/>
              </w:rPr>
            </w:pPr>
            <w:r w:rsidRPr="00422ACE">
              <w:rPr>
                <w:rFonts w:ascii="Times New Roman" w:hAnsi="Times New Roman" w:cs="Times New Roman"/>
                <w:lang w:val="lv-LV"/>
              </w:rPr>
              <w:t>“</w:t>
            </w:r>
            <w:r w:rsidR="001560F9" w:rsidRPr="00422ACE">
              <w:rPr>
                <w:rFonts w:ascii="Times New Roman" w:hAnsi="Times New Roman" w:cs="Times New Roman"/>
                <w:lang w:val="lv-LV"/>
              </w:rPr>
              <w:t>u</w:t>
            </w:r>
            <w:r w:rsidRPr="00422ACE">
              <w:rPr>
                <w:rFonts w:ascii="Times New Roman" w:hAnsi="Times New Roman" w:cs="Times New Roman"/>
                <w:lang w:val="lv-LV"/>
              </w:rPr>
              <w:t>zšaušana pa dibenu” ar plaukstu, pļauka, paraušana aiz matiem un/vai auss, iekniebšana;</w:t>
            </w:r>
          </w:p>
          <w:p w14:paraId="7B9C4B47" w14:textId="0DC485C5" w:rsidR="004251DC" w:rsidRPr="00422ACE" w:rsidRDefault="001560F9" w:rsidP="00B9619E">
            <w:pPr>
              <w:pStyle w:val="rststyle-textbody"/>
              <w:numPr>
                <w:ilvl w:val="0"/>
                <w:numId w:val="30"/>
              </w:numPr>
              <w:spacing w:after="0"/>
              <w:jc w:val="both"/>
              <w:rPr>
                <w:rFonts w:ascii="Times New Roman" w:hAnsi="Times New Roman" w:cs="Times New Roman"/>
                <w:lang w:val="lv-LV"/>
              </w:rPr>
            </w:pPr>
            <w:r w:rsidRPr="00422ACE">
              <w:rPr>
                <w:rFonts w:ascii="Times New Roman" w:hAnsi="Times New Roman" w:cs="Times New Roman"/>
                <w:lang w:val="lv-LV"/>
              </w:rPr>
              <w:t>p</w:t>
            </w:r>
            <w:r w:rsidR="004251DC" w:rsidRPr="00422ACE">
              <w:rPr>
                <w:rFonts w:ascii="Times New Roman" w:hAnsi="Times New Roman" w:cs="Times New Roman"/>
                <w:lang w:val="lv-LV"/>
              </w:rPr>
              <w:t>ēršana ar siksnu vai citu priekšmetu;</w:t>
            </w:r>
          </w:p>
          <w:p w14:paraId="44160120" w14:textId="474C8971" w:rsidR="004251DC" w:rsidRPr="00422ACE" w:rsidRDefault="001560F9" w:rsidP="00B9619E">
            <w:pPr>
              <w:pStyle w:val="ListParagraph"/>
              <w:numPr>
                <w:ilvl w:val="0"/>
                <w:numId w:val="30"/>
              </w:numPr>
              <w:jc w:val="both"/>
              <w:rPr>
                <w:rFonts w:ascii="Times New Roman" w:hAnsi="Times New Roman" w:cs="Times New Roman"/>
                <w:sz w:val="24"/>
                <w:szCs w:val="24"/>
              </w:rPr>
            </w:pPr>
            <w:r w:rsidRPr="00422ACE">
              <w:rPr>
                <w:rFonts w:ascii="Times New Roman" w:hAnsi="Times New Roman" w:cs="Times New Roman"/>
                <w:sz w:val="24"/>
                <w:szCs w:val="24"/>
              </w:rPr>
              <w:t>b</w:t>
            </w:r>
            <w:r w:rsidR="004251DC" w:rsidRPr="00422ACE">
              <w:rPr>
                <w:rFonts w:ascii="Times New Roman" w:hAnsi="Times New Roman" w:cs="Times New Roman"/>
                <w:sz w:val="24"/>
                <w:szCs w:val="24"/>
              </w:rPr>
              <w:t>ērna purināšana, kratīšana.</w:t>
            </w:r>
          </w:p>
        </w:tc>
      </w:tr>
      <w:tr w:rsidR="00BB49BF" w:rsidRPr="00422ACE" w14:paraId="34FC3884" w14:textId="77777777" w:rsidTr="00E4315B">
        <w:tc>
          <w:tcPr>
            <w:tcW w:w="1843" w:type="dxa"/>
          </w:tcPr>
          <w:p w14:paraId="60699E24" w14:textId="1907F66D" w:rsidR="00BB49BF" w:rsidRPr="00422ACE" w:rsidRDefault="004251DC" w:rsidP="004251DC">
            <w:pPr>
              <w:pStyle w:val="ListParagraph"/>
              <w:ind w:left="0"/>
              <w:rPr>
                <w:rFonts w:ascii="Times New Roman" w:hAnsi="Times New Roman" w:cs="Times New Roman"/>
                <w:sz w:val="24"/>
                <w:szCs w:val="24"/>
              </w:rPr>
            </w:pPr>
            <w:r w:rsidRPr="00422ACE">
              <w:rPr>
                <w:rFonts w:ascii="Times New Roman" w:hAnsi="Times New Roman" w:cs="Times New Roman"/>
                <w:sz w:val="24"/>
                <w:szCs w:val="24"/>
              </w:rPr>
              <w:t>Audzināšanas metode ar mutisku iespaidošanu</w:t>
            </w:r>
          </w:p>
        </w:tc>
        <w:tc>
          <w:tcPr>
            <w:tcW w:w="7229" w:type="dxa"/>
          </w:tcPr>
          <w:p w14:paraId="3BC85C2F" w14:textId="21357233" w:rsidR="00E20DBF" w:rsidRPr="00422ACE" w:rsidRDefault="00E20DBF" w:rsidP="009602FB">
            <w:pPr>
              <w:pStyle w:val="rststyle-textbody"/>
              <w:spacing w:after="0"/>
              <w:jc w:val="both"/>
              <w:rPr>
                <w:rFonts w:ascii="Times New Roman" w:hAnsi="Times New Roman" w:cs="Times New Roman"/>
                <w:lang w:val="lv-LV"/>
              </w:rPr>
            </w:pPr>
            <w:r w:rsidRPr="00422ACE">
              <w:rPr>
                <w:rFonts w:ascii="Times New Roman" w:hAnsi="Times New Roman" w:cs="Times New Roman"/>
                <w:lang w:val="lv-LV"/>
              </w:rPr>
              <w:t>Iekļauj tādas audzināšanas metodes kā:</w:t>
            </w:r>
          </w:p>
          <w:p w14:paraId="4283F96F" w14:textId="5E419AB3" w:rsidR="004251DC" w:rsidRPr="00422ACE" w:rsidRDefault="000E1616" w:rsidP="00B9619E">
            <w:pPr>
              <w:pStyle w:val="rststyle-textbody"/>
              <w:numPr>
                <w:ilvl w:val="0"/>
                <w:numId w:val="31"/>
              </w:numPr>
              <w:spacing w:after="0"/>
              <w:jc w:val="both"/>
              <w:rPr>
                <w:rFonts w:ascii="Times New Roman" w:hAnsi="Times New Roman" w:cs="Times New Roman"/>
                <w:lang w:val="lv-LV"/>
              </w:rPr>
            </w:pPr>
            <w:r w:rsidRPr="00422ACE">
              <w:rPr>
                <w:rFonts w:ascii="Times New Roman" w:hAnsi="Times New Roman" w:cs="Times New Roman"/>
                <w:lang w:val="lv-LV"/>
              </w:rPr>
              <w:t>d</w:t>
            </w:r>
            <w:r w:rsidR="00B15821" w:rsidRPr="00422ACE">
              <w:rPr>
                <w:rFonts w:ascii="Times New Roman" w:hAnsi="Times New Roman" w:cs="Times New Roman"/>
                <w:lang w:val="lv-LV"/>
              </w:rPr>
              <w:t>raudēšana</w:t>
            </w:r>
            <w:r w:rsidR="004251DC" w:rsidRPr="00422ACE">
              <w:rPr>
                <w:rFonts w:ascii="Times New Roman" w:hAnsi="Times New Roman" w:cs="Times New Roman"/>
                <w:lang w:val="lv-LV"/>
              </w:rPr>
              <w:t xml:space="preserve"> ar sodu, bet </w:t>
            </w:r>
            <w:r w:rsidR="00B15821" w:rsidRPr="00422ACE">
              <w:rPr>
                <w:rFonts w:ascii="Times New Roman" w:hAnsi="Times New Roman" w:cs="Times New Roman"/>
                <w:lang w:val="lv-LV"/>
              </w:rPr>
              <w:t>tā neīstenošana;</w:t>
            </w:r>
          </w:p>
          <w:p w14:paraId="71DB7BA6" w14:textId="15D8BF63" w:rsidR="004251DC" w:rsidRPr="00422ACE" w:rsidRDefault="000E1616" w:rsidP="00B9619E">
            <w:pPr>
              <w:pStyle w:val="rststyle-textbody"/>
              <w:numPr>
                <w:ilvl w:val="0"/>
                <w:numId w:val="31"/>
              </w:numPr>
              <w:spacing w:after="0"/>
              <w:jc w:val="both"/>
              <w:rPr>
                <w:rFonts w:ascii="Times New Roman" w:hAnsi="Times New Roman" w:cs="Times New Roman"/>
                <w:lang w:val="lv-LV"/>
              </w:rPr>
            </w:pPr>
            <w:r w:rsidRPr="00422ACE">
              <w:rPr>
                <w:rFonts w:ascii="Times New Roman" w:hAnsi="Times New Roman" w:cs="Times New Roman"/>
                <w:lang w:val="lv-LV"/>
              </w:rPr>
              <w:t>i</w:t>
            </w:r>
            <w:r w:rsidR="00B15821" w:rsidRPr="00422ACE">
              <w:rPr>
                <w:rFonts w:ascii="Times New Roman" w:hAnsi="Times New Roman" w:cs="Times New Roman"/>
                <w:lang w:val="lv-LV"/>
              </w:rPr>
              <w:t>lgstoša klusēšana, bērna ignorēšana;</w:t>
            </w:r>
          </w:p>
          <w:p w14:paraId="16D0F856" w14:textId="37330432" w:rsidR="004251DC" w:rsidRPr="00422ACE" w:rsidRDefault="000E1616" w:rsidP="00B9619E">
            <w:pPr>
              <w:pStyle w:val="rststyle-textbody"/>
              <w:numPr>
                <w:ilvl w:val="0"/>
                <w:numId w:val="31"/>
              </w:numPr>
              <w:spacing w:after="0"/>
              <w:jc w:val="both"/>
              <w:rPr>
                <w:rFonts w:ascii="Times New Roman" w:hAnsi="Times New Roman" w:cs="Times New Roman"/>
                <w:lang w:val="lv-LV"/>
              </w:rPr>
            </w:pPr>
            <w:r w:rsidRPr="00422ACE">
              <w:rPr>
                <w:rFonts w:ascii="Times New Roman" w:hAnsi="Times New Roman" w:cs="Times New Roman"/>
                <w:lang w:val="lv-LV"/>
              </w:rPr>
              <w:t>k</w:t>
            </w:r>
            <w:r w:rsidR="00B15821" w:rsidRPr="00422ACE">
              <w:rPr>
                <w:rFonts w:ascii="Times New Roman" w:hAnsi="Times New Roman" w:cs="Times New Roman"/>
                <w:lang w:val="lv-LV"/>
              </w:rPr>
              <w:t>liegšana;</w:t>
            </w:r>
          </w:p>
          <w:p w14:paraId="4EE4A78A" w14:textId="3B34B3BA" w:rsidR="00BB49BF" w:rsidRPr="00422ACE" w:rsidRDefault="000E1616" w:rsidP="00B9619E">
            <w:pPr>
              <w:pStyle w:val="rststyle-textbody"/>
              <w:numPr>
                <w:ilvl w:val="0"/>
                <w:numId w:val="31"/>
              </w:numPr>
              <w:spacing w:after="0"/>
              <w:jc w:val="both"/>
              <w:rPr>
                <w:rFonts w:ascii="Times New Roman" w:hAnsi="Times New Roman" w:cs="Times New Roman"/>
                <w:lang w:val="lv-LV"/>
              </w:rPr>
            </w:pPr>
            <w:r w:rsidRPr="00422ACE">
              <w:rPr>
                <w:rFonts w:ascii="Times New Roman" w:hAnsi="Times New Roman" w:cs="Times New Roman"/>
                <w:lang w:val="lv-LV"/>
              </w:rPr>
              <w:t>l</w:t>
            </w:r>
            <w:r w:rsidR="00B15821" w:rsidRPr="00422ACE">
              <w:rPr>
                <w:rFonts w:ascii="Times New Roman" w:hAnsi="Times New Roman" w:cs="Times New Roman"/>
                <w:lang w:val="lv-LV"/>
              </w:rPr>
              <w:t>amāšanās un vārdiska pazemošana.</w:t>
            </w:r>
          </w:p>
        </w:tc>
      </w:tr>
      <w:tr w:rsidR="004251DC" w:rsidRPr="00422ACE" w14:paraId="3A476B59" w14:textId="77777777" w:rsidTr="00E4315B">
        <w:tc>
          <w:tcPr>
            <w:tcW w:w="1843" w:type="dxa"/>
          </w:tcPr>
          <w:p w14:paraId="3D820ACE" w14:textId="0CB50C83" w:rsidR="004251DC" w:rsidRPr="00422ACE" w:rsidRDefault="00973E31" w:rsidP="00973E31">
            <w:pPr>
              <w:pStyle w:val="ListParagraph"/>
              <w:ind w:left="0"/>
              <w:rPr>
                <w:rFonts w:ascii="Times New Roman" w:hAnsi="Times New Roman" w:cs="Times New Roman"/>
                <w:sz w:val="24"/>
                <w:szCs w:val="24"/>
              </w:rPr>
            </w:pPr>
            <w:r>
              <w:rPr>
                <w:rFonts w:ascii="Times New Roman" w:hAnsi="Times New Roman" w:cs="Times New Roman"/>
                <w:sz w:val="24"/>
                <w:szCs w:val="24"/>
              </w:rPr>
              <w:t>Aizliegumi un i</w:t>
            </w:r>
            <w:r w:rsidR="00DE4865">
              <w:rPr>
                <w:rFonts w:ascii="Times New Roman" w:hAnsi="Times New Roman" w:cs="Times New Roman"/>
                <w:sz w:val="24"/>
                <w:szCs w:val="24"/>
              </w:rPr>
              <w:t>erobežojumi</w:t>
            </w:r>
          </w:p>
        </w:tc>
        <w:tc>
          <w:tcPr>
            <w:tcW w:w="7229" w:type="dxa"/>
          </w:tcPr>
          <w:p w14:paraId="18DA594D" w14:textId="0CABB67A" w:rsidR="00E20DBF" w:rsidRPr="00422ACE" w:rsidRDefault="00E20DBF" w:rsidP="009602FB">
            <w:pPr>
              <w:pStyle w:val="rststyle-textbody"/>
              <w:spacing w:after="0"/>
              <w:jc w:val="both"/>
              <w:rPr>
                <w:rFonts w:ascii="Times New Roman" w:hAnsi="Times New Roman" w:cs="Times New Roman"/>
                <w:lang w:val="lv-LV"/>
              </w:rPr>
            </w:pPr>
            <w:r w:rsidRPr="00422ACE">
              <w:rPr>
                <w:rFonts w:ascii="Times New Roman" w:hAnsi="Times New Roman" w:cs="Times New Roman"/>
                <w:lang w:val="lv-LV"/>
              </w:rPr>
              <w:t>Iekļauj tādas audzināšanas metodes kā:</w:t>
            </w:r>
          </w:p>
          <w:p w14:paraId="3DBFDF00" w14:textId="6FDFBDEF" w:rsidR="004251DC" w:rsidRPr="00422ACE" w:rsidRDefault="000E1616" w:rsidP="00B9619E">
            <w:pPr>
              <w:pStyle w:val="rststyle-textbody"/>
              <w:numPr>
                <w:ilvl w:val="0"/>
                <w:numId w:val="32"/>
              </w:numPr>
              <w:spacing w:after="0"/>
              <w:jc w:val="both"/>
              <w:rPr>
                <w:rFonts w:ascii="Times New Roman" w:hAnsi="Times New Roman" w:cs="Times New Roman"/>
                <w:lang w:val="lv-LV"/>
              </w:rPr>
            </w:pPr>
            <w:r w:rsidRPr="00422ACE">
              <w:rPr>
                <w:rFonts w:ascii="Times New Roman" w:hAnsi="Times New Roman" w:cs="Times New Roman"/>
                <w:lang w:val="lv-LV"/>
              </w:rPr>
              <w:t>b</w:t>
            </w:r>
            <w:r w:rsidR="004251DC" w:rsidRPr="00422ACE">
              <w:rPr>
                <w:rFonts w:ascii="Times New Roman" w:hAnsi="Times New Roman" w:cs="Times New Roman"/>
                <w:lang w:val="lv-LV"/>
              </w:rPr>
              <w:t>ēr</w:t>
            </w:r>
            <w:r w:rsidR="00B15821" w:rsidRPr="00422ACE">
              <w:rPr>
                <w:rFonts w:ascii="Times New Roman" w:hAnsi="Times New Roman" w:cs="Times New Roman"/>
                <w:lang w:val="lv-LV"/>
              </w:rPr>
              <w:t>nam piešķirto ierīču izmantošanas ierobežošana;</w:t>
            </w:r>
          </w:p>
          <w:p w14:paraId="04DAE3A9" w14:textId="41D37E00" w:rsidR="004251DC" w:rsidRPr="00422ACE" w:rsidRDefault="000E1616" w:rsidP="00B9619E">
            <w:pPr>
              <w:pStyle w:val="rststyle-textbody"/>
              <w:numPr>
                <w:ilvl w:val="0"/>
                <w:numId w:val="32"/>
              </w:numPr>
              <w:spacing w:after="0"/>
              <w:jc w:val="both"/>
              <w:rPr>
                <w:rFonts w:ascii="Times New Roman" w:hAnsi="Times New Roman" w:cs="Times New Roman"/>
                <w:lang w:val="lv-LV"/>
              </w:rPr>
            </w:pPr>
            <w:r w:rsidRPr="00422ACE">
              <w:rPr>
                <w:rFonts w:ascii="Times New Roman" w:hAnsi="Times New Roman" w:cs="Times New Roman"/>
                <w:lang w:val="lv-LV"/>
              </w:rPr>
              <w:t>b</w:t>
            </w:r>
            <w:r w:rsidR="00B15821" w:rsidRPr="00422ACE">
              <w:rPr>
                <w:rFonts w:ascii="Times New Roman" w:hAnsi="Times New Roman" w:cs="Times New Roman"/>
                <w:lang w:val="lv-LV"/>
              </w:rPr>
              <w:t>ērna</w:t>
            </w:r>
            <w:r w:rsidR="004251DC" w:rsidRPr="00422ACE">
              <w:rPr>
                <w:rFonts w:ascii="Times New Roman" w:hAnsi="Times New Roman" w:cs="Times New Roman"/>
                <w:lang w:val="lv-LV"/>
              </w:rPr>
              <w:t xml:space="preserve"> satikšan</w:t>
            </w:r>
            <w:r w:rsidRPr="00422ACE">
              <w:rPr>
                <w:rFonts w:ascii="Times New Roman" w:hAnsi="Times New Roman" w:cs="Times New Roman"/>
                <w:lang w:val="lv-LV"/>
              </w:rPr>
              <w:t>ās</w:t>
            </w:r>
            <w:r w:rsidR="004251DC" w:rsidRPr="00422ACE">
              <w:rPr>
                <w:rFonts w:ascii="Times New Roman" w:hAnsi="Times New Roman" w:cs="Times New Roman"/>
                <w:lang w:val="lv-LV"/>
              </w:rPr>
              <w:t xml:space="preserve"> ar vienaudžiem</w:t>
            </w:r>
            <w:r w:rsidR="00B15821" w:rsidRPr="00422ACE">
              <w:rPr>
                <w:rFonts w:ascii="Times New Roman" w:hAnsi="Times New Roman" w:cs="Times New Roman"/>
                <w:lang w:val="lv-LV"/>
              </w:rPr>
              <w:t xml:space="preserve"> ierobežošana;</w:t>
            </w:r>
          </w:p>
          <w:p w14:paraId="3025DB82" w14:textId="3AE61003" w:rsidR="00A418F3" w:rsidRDefault="000E1616" w:rsidP="00B9619E">
            <w:pPr>
              <w:pStyle w:val="rststyle-textbody"/>
              <w:numPr>
                <w:ilvl w:val="0"/>
                <w:numId w:val="32"/>
              </w:numPr>
              <w:spacing w:after="0"/>
              <w:jc w:val="both"/>
              <w:rPr>
                <w:rFonts w:ascii="Times New Roman" w:hAnsi="Times New Roman" w:cs="Times New Roman"/>
                <w:lang w:val="lv-LV"/>
              </w:rPr>
            </w:pPr>
            <w:r w:rsidRPr="00422ACE">
              <w:rPr>
                <w:rFonts w:ascii="Times New Roman" w:hAnsi="Times New Roman" w:cs="Times New Roman"/>
                <w:lang w:val="lv-LV"/>
              </w:rPr>
              <w:t>b</w:t>
            </w:r>
            <w:r w:rsidR="00B15821" w:rsidRPr="00422ACE">
              <w:rPr>
                <w:rFonts w:ascii="Times New Roman" w:hAnsi="Times New Roman" w:cs="Times New Roman"/>
                <w:lang w:val="lv-LV"/>
              </w:rPr>
              <w:t>ērna izolēšana</w:t>
            </w:r>
            <w:r w:rsidR="004251DC" w:rsidRPr="00422ACE">
              <w:rPr>
                <w:rFonts w:ascii="Times New Roman" w:hAnsi="Times New Roman" w:cs="Times New Roman"/>
                <w:lang w:val="lv-LV"/>
              </w:rPr>
              <w:t>, liekot sēdēt uz soda soliņa un/vai neļaujot atstāt savu istabu</w:t>
            </w:r>
            <w:r w:rsidR="00A418F3">
              <w:rPr>
                <w:rFonts w:ascii="Times New Roman" w:hAnsi="Times New Roman" w:cs="Times New Roman"/>
                <w:lang w:val="lv-LV"/>
              </w:rPr>
              <w:t>;</w:t>
            </w:r>
          </w:p>
          <w:p w14:paraId="40E55DAC" w14:textId="3E15016B" w:rsidR="004251DC" w:rsidRPr="00422ACE" w:rsidRDefault="00A418F3" w:rsidP="00B9619E">
            <w:pPr>
              <w:pStyle w:val="rststyle-textbody"/>
              <w:numPr>
                <w:ilvl w:val="0"/>
                <w:numId w:val="32"/>
              </w:numPr>
              <w:spacing w:after="0"/>
              <w:jc w:val="both"/>
              <w:rPr>
                <w:rFonts w:ascii="Times New Roman" w:hAnsi="Times New Roman" w:cs="Times New Roman"/>
                <w:lang w:val="lv-LV"/>
              </w:rPr>
            </w:pPr>
            <w:r w:rsidRPr="001822D1">
              <w:rPr>
                <w:lang w:val="lv-LV"/>
              </w:rPr>
              <w:t>aizliegumi tikties ar draugiem, aizliegums iet ārā, skatīties TV u.c</w:t>
            </w:r>
            <w:r w:rsidR="00B15821" w:rsidRPr="00422ACE">
              <w:rPr>
                <w:rFonts w:ascii="Times New Roman" w:hAnsi="Times New Roman" w:cs="Times New Roman"/>
                <w:lang w:val="lv-LV"/>
              </w:rPr>
              <w:t>.</w:t>
            </w:r>
          </w:p>
        </w:tc>
      </w:tr>
      <w:tr w:rsidR="00BB49BF" w:rsidRPr="00422ACE" w14:paraId="24872518" w14:textId="77777777" w:rsidTr="00E4315B">
        <w:tc>
          <w:tcPr>
            <w:tcW w:w="1843" w:type="dxa"/>
          </w:tcPr>
          <w:p w14:paraId="615F1158" w14:textId="660DD1B5" w:rsidR="00BB49BF" w:rsidRPr="00422ACE" w:rsidRDefault="004251DC" w:rsidP="00BB49BF">
            <w:pPr>
              <w:pStyle w:val="ListParagraph"/>
              <w:ind w:left="0"/>
              <w:rPr>
                <w:rFonts w:ascii="Times New Roman" w:hAnsi="Times New Roman" w:cs="Times New Roman"/>
                <w:sz w:val="24"/>
                <w:szCs w:val="24"/>
              </w:rPr>
            </w:pPr>
            <w:r w:rsidRPr="00422ACE">
              <w:rPr>
                <w:rFonts w:ascii="Times New Roman" w:hAnsi="Times New Roman" w:cs="Times New Roman"/>
                <w:sz w:val="24"/>
                <w:szCs w:val="24"/>
              </w:rPr>
              <w:t>Pozitīvās disciplinēšanas metodes</w:t>
            </w:r>
          </w:p>
        </w:tc>
        <w:tc>
          <w:tcPr>
            <w:tcW w:w="7229" w:type="dxa"/>
          </w:tcPr>
          <w:p w14:paraId="23CAD961" w14:textId="73C4497F" w:rsidR="00E20DBF" w:rsidRPr="00422ACE" w:rsidRDefault="00E20DBF" w:rsidP="001564C0">
            <w:pPr>
              <w:pStyle w:val="rststyle-textbody"/>
              <w:spacing w:after="0"/>
              <w:jc w:val="both"/>
              <w:rPr>
                <w:rFonts w:ascii="Times New Roman" w:hAnsi="Times New Roman" w:cs="Times New Roman"/>
                <w:lang w:val="lv-LV"/>
              </w:rPr>
            </w:pPr>
            <w:r w:rsidRPr="00422ACE">
              <w:rPr>
                <w:rFonts w:ascii="Times New Roman" w:hAnsi="Times New Roman" w:cs="Times New Roman"/>
                <w:lang w:val="lv-LV"/>
              </w:rPr>
              <w:t>Iekļauj tādas audzināšanas metodes kā:</w:t>
            </w:r>
          </w:p>
          <w:p w14:paraId="18CD5B8E" w14:textId="33CF84FA" w:rsidR="004251DC" w:rsidRPr="00422ACE" w:rsidRDefault="001564C0" w:rsidP="00B9619E">
            <w:pPr>
              <w:pStyle w:val="rststyle-textbody"/>
              <w:numPr>
                <w:ilvl w:val="0"/>
                <w:numId w:val="33"/>
              </w:numPr>
              <w:spacing w:after="0"/>
              <w:jc w:val="both"/>
              <w:rPr>
                <w:rFonts w:ascii="Times New Roman" w:hAnsi="Times New Roman" w:cs="Times New Roman"/>
                <w:lang w:val="lv-LV"/>
              </w:rPr>
            </w:pPr>
            <w:r w:rsidRPr="00422ACE">
              <w:rPr>
                <w:rFonts w:ascii="Times New Roman" w:hAnsi="Times New Roman" w:cs="Times New Roman"/>
                <w:lang w:val="lv-LV"/>
              </w:rPr>
              <w:t>bērna rīcības mierīga pārrunāšana un izvērtēšana</w:t>
            </w:r>
            <w:r w:rsidR="00B15821" w:rsidRPr="00422ACE">
              <w:rPr>
                <w:rFonts w:ascii="Times New Roman" w:hAnsi="Times New Roman" w:cs="Times New Roman"/>
                <w:lang w:val="lv-LV"/>
              </w:rPr>
              <w:t>;</w:t>
            </w:r>
          </w:p>
          <w:p w14:paraId="2217F27C" w14:textId="4F1DC231" w:rsidR="004251DC" w:rsidRPr="00422ACE" w:rsidRDefault="004251DC" w:rsidP="00B9619E">
            <w:pPr>
              <w:pStyle w:val="rststyle-textbody"/>
              <w:numPr>
                <w:ilvl w:val="0"/>
                <w:numId w:val="33"/>
              </w:numPr>
              <w:spacing w:after="0"/>
              <w:jc w:val="both"/>
              <w:rPr>
                <w:rFonts w:ascii="Times New Roman" w:hAnsi="Times New Roman" w:cs="Times New Roman"/>
                <w:lang w:val="lv-LV"/>
              </w:rPr>
            </w:pPr>
            <w:r w:rsidRPr="00422ACE">
              <w:rPr>
                <w:rFonts w:ascii="Times New Roman" w:hAnsi="Times New Roman" w:cs="Times New Roman"/>
                <w:lang w:val="lv-LV"/>
              </w:rPr>
              <w:t>bērna uzmanīb</w:t>
            </w:r>
            <w:r w:rsidR="007F1ED2" w:rsidRPr="00422ACE">
              <w:rPr>
                <w:rFonts w:ascii="Times New Roman" w:hAnsi="Times New Roman" w:cs="Times New Roman"/>
                <w:lang w:val="lv-LV"/>
              </w:rPr>
              <w:t>as novēršana</w:t>
            </w:r>
            <w:r w:rsidRPr="00422ACE">
              <w:rPr>
                <w:rFonts w:ascii="Times New Roman" w:hAnsi="Times New Roman" w:cs="Times New Roman"/>
                <w:lang w:val="lv-LV"/>
              </w:rPr>
              <w:t xml:space="preserve"> no nevēlamās darbības, ieinteresējot ar kaut ko citu</w:t>
            </w:r>
            <w:r w:rsidR="00B15821" w:rsidRPr="00422ACE">
              <w:rPr>
                <w:rFonts w:ascii="Times New Roman" w:hAnsi="Times New Roman" w:cs="Times New Roman"/>
                <w:lang w:val="lv-LV"/>
              </w:rPr>
              <w:t>;</w:t>
            </w:r>
          </w:p>
          <w:p w14:paraId="17293FF4" w14:textId="0291B748" w:rsidR="00BB49BF" w:rsidRPr="00422ACE" w:rsidRDefault="00393C99" w:rsidP="00B9619E">
            <w:pPr>
              <w:pStyle w:val="rststyle-textbody"/>
              <w:numPr>
                <w:ilvl w:val="0"/>
                <w:numId w:val="33"/>
              </w:numPr>
              <w:spacing w:after="0"/>
              <w:jc w:val="both"/>
              <w:rPr>
                <w:rFonts w:ascii="Times New Roman" w:hAnsi="Times New Roman" w:cs="Times New Roman"/>
                <w:lang w:val="lv-LV"/>
              </w:rPr>
            </w:pPr>
            <w:r w:rsidRPr="00422ACE">
              <w:rPr>
                <w:rFonts w:ascii="Times New Roman" w:hAnsi="Times New Roman" w:cs="Times New Roman"/>
                <w:lang w:val="lv-LV"/>
              </w:rPr>
              <w:t>a</w:t>
            </w:r>
            <w:r w:rsidR="007F1ED2" w:rsidRPr="00422ACE">
              <w:rPr>
                <w:rFonts w:ascii="Times New Roman" w:hAnsi="Times New Roman" w:cs="Times New Roman"/>
                <w:lang w:val="lv-LV"/>
              </w:rPr>
              <w:t xml:space="preserve">icinājums pārtraukt iesākto un norādījums par citu uzvedības </w:t>
            </w:r>
            <w:r w:rsidR="00915E0E" w:rsidRPr="00422ACE">
              <w:rPr>
                <w:rFonts w:ascii="Times New Roman" w:hAnsi="Times New Roman" w:cs="Times New Roman"/>
                <w:lang w:val="lv-LV"/>
              </w:rPr>
              <w:t>modeli līdzīgās situācijās.</w:t>
            </w:r>
          </w:p>
        </w:tc>
      </w:tr>
    </w:tbl>
    <w:p w14:paraId="74939407" w14:textId="0BDC72F3" w:rsidR="009B0317" w:rsidRPr="00422ACE" w:rsidRDefault="009B0317" w:rsidP="00B9619E">
      <w:pPr>
        <w:rPr>
          <w:rFonts w:ascii="Times New Roman" w:hAnsi="Times New Roman" w:cs="Times New Roman"/>
          <w:sz w:val="24"/>
          <w:szCs w:val="24"/>
        </w:rPr>
      </w:pPr>
    </w:p>
    <w:p w14:paraId="12E1C3A6" w14:textId="69B761A4" w:rsidR="00BE6155" w:rsidRPr="00422ACE" w:rsidRDefault="00915E0E" w:rsidP="000413DF">
      <w:pPr>
        <w:pStyle w:val="Heading1"/>
        <w:keepLines/>
        <w:numPr>
          <w:ilvl w:val="0"/>
          <w:numId w:val="37"/>
        </w:numPr>
        <w:tabs>
          <w:tab w:val="clear" w:pos="720"/>
        </w:tabs>
        <w:suppressAutoHyphens w:val="0"/>
        <w:spacing w:line="259" w:lineRule="auto"/>
        <w:jc w:val="left"/>
        <w:rPr>
          <w:rFonts w:ascii="Times New Roman" w:eastAsiaTheme="majorEastAsia" w:hAnsi="Times New Roman" w:cs="Times New Roman"/>
          <w:bCs w:val="0"/>
          <w:kern w:val="0"/>
          <w:sz w:val="32"/>
          <w:lang w:eastAsia="en-US"/>
        </w:rPr>
      </w:pPr>
      <w:bookmarkStart w:id="1" w:name="_Toc58429324"/>
      <w:r w:rsidRPr="00422ACE">
        <w:rPr>
          <w:rFonts w:ascii="Times New Roman" w:eastAsiaTheme="majorEastAsia" w:hAnsi="Times New Roman" w:cs="Times New Roman"/>
          <w:bCs w:val="0"/>
          <w:kern w:val="0"/>
          <w:sz w:val="32"/>
          <w:lang w:eastAsia="en-US"/>
        </w:rPr>
        <w:t xml:space="preserve">Aptaujas </w:t>
      </w:r>
      <w:r w:rsidR="007D0F1D">
        <w:rPr>
          <w:rFonts w:ascii="Times New Roman" w:eastAsiaTheme="majorEastAsia" w:hAnsi="Times New Roman" w:cs="Times New Roman"/>
          <w:bCs w:val="0"/>
          <w:kern w:val="0"/>
          <w:sz w:val="32"/>
          <w:lang w:eastAsia="en-US"/>
        </w:rPr>
        <w:t>metodoloģijas apraksts</w:t>
      </w:r>
      <w:r w:rsidR="00551413" w:rsidRPr="00422ACE">
        <w:rPr>
          <w:rFonts w:ascii="Times New Roman" w:eastAsiaTheme="majorEastAsia" w:hAnsi="Times New Roman" w:cs="Times New Roman"/>
          <w:bCs w:val="0"/>
          <w:kern w:val="0"/>
          <w:sz w:val="32"/>
          <w:lang w:eastAsia="en-US"/>
        </w:rPr>
        <w:t xml:space="preserve"> un </w:t>
      </w:r>
      <w:r w:rsidR="001000F0" w:rsidRPr="00422ACE">
        <w:rPr>
          <w:rFonts w:ascii="Times New Roman" w:eastAsiaTheme="majorEastAsia" w:hAnsi="Times New Roman" w:cs="Times New Roman"/>
          <w:bCs w:val="0"/>
          <w:kern w:val="0"/>
          <w:sz w:val="32"/>
          <w:lang w:eastAsia="en-US"/>
        </w:rPr>
        <w:t>izlases</w:t>
      </w:r>
      <w:r w:rsidR="00551413" w:rsidRPr="00422ACE">
        <w:rPr>
          <w:rFonts w:ascii="Times New Roman" w:eastAsiaTheme="majorEastAsia" w:hAnsi="Times New Roman" w:cs="Times New Roman"/>
          <w:bCs w:val="0"/>
          <w:kern w:val="0"/>
          <w:sz w:val="32"/>
          <w:lang w:eastAsia="en-US"/>
        </w:rPr>
        <w:t xml:space="preserve"> raksturojums</w:t>
      </w:r>
      <w:bookmarkEnd w:id="1"/>
    </w:p>
    <w:p w14:paraId="588A039B" w14:textId="77777777" w:rsidR="00336288" w:rsidRPr="00422ACE" w:rsidRDefault="00336288" w:rsidP="00336288">
      <w:pPr>
        <w:pStyle w:val="ListParagraph"/>
        <w:jc w:val="center"/>
        <w:rPr>
          <w:rFonts w:ascii="Times New Roman" w:hAnsi="Times New Roman" w:cs="Times New Roman"/>
          <w:b/>
          <w:sz w:val="24"/>
          <w:szCs w:val="24"/>
        </w:rPr>
      </w:pPr>
    </w:p>
    <w:p w14:paraId="7853C583" w14:textId="29AE8A01" w:rsidR="00336288" w:rsidRPr="00422ACE" w:rsidRDefault="00336288" w:rsidP="00336288">
      <w:pPr>
        <w:pStyle w:val="ListParagraph"/>
        <w:jc w:val="center"/>
        <w:rPr>
          <w:rFonts w:ascii="Times New Roman" w:hAnsi="Times New Roman" w:cs="Times New Roman"/>
          <w:b/>
          <w:color w:val="7030A0"/>
          <w:sz w:val="24"/>
          <w:szCs w:val="24"/>
        </w:rPr>
      </w:pPr>
      <w:r w:rsidRPr="00422ACE">
        <w:rPr>
          <w:rFonts w:ascii="Times New Roman" w:hAnsi="Times New Roman" w:cs="Times New Roman"/>
          <w:b/>
          <w:color w:val="7030A0"/>
          <w:sz w:val="24"/>
          <w:szCs w:val="24"/>
        </w:rPr>
        <w:t>Svarīgākās atziņas nodaļ</w:t>
      </w:r>
      <w:r w:rsidR="00B864B8" w:rsidRPr="00422ACE">
        <w:rPr>
          <w:rFonts w:ascii="Times New Roman" w:hAnsi="Times New Roman" w:cs="Times New Roman"/>
          <w:b/>
          <w:color w:val="7030A0"/>
          <w:sz w:val="24"/>
          <w:szCs w:val="24"/>
        </w:rPr>
        <w:t>ā</w:t>
      </w:r>
      <w:r w:rsidRPr="00422ACE">
        <w:rPr>
          <w:rFonts w:ascii="Times New Roman" w:hAnsi="Times New Roman" w:cs="Times New Roman"/>
          <w:b/>
          <w:color w:val="7030A0"/>
          <w:sz w:val="24"/>
          <w:szCs w:val="24"/>
        </w:rPr>
        <w:t xml:space="preserve"> “</w:t>
      </w:r>
      <w:r w:rsidR="00915E0E" w:rsidRPr="00422ACE">
        <w:rPr>
          <w:rFonts w:ascii="Times New Roman" w:hAnsi="Times New Roman" w:cs="Times New Roman"/>
          <w:b/>
          <w:color w:val="7030A0"/>
          <w:sz w:val="24"/>
          <w:szCs w:val="24"/>
        </w:rPr>
        <w:t>Aptaujas</w:t>
      </w:r>
      <w:r w:rsidRPr="00422ACE">
        <w:rPr>
          <w:rFonts w:ascii="Times New Roman" w:hAnsi="Times New Roman" w:cs="Times New Roman"/>
          <w:b/>
          <w:color w:val="7030A0"/>
          <w:sz w:val="24"/>
          <w:szCs w:val="24"/>
        </w:rPr>
        <w:t xml:space="preserve"> </w:t>
      </w:r>
      <w:r w:rsidR="007D0F1D">
        <w:rPr>
          <w:rFonts w:ascii="Times New Roman" w:hAnsi="Times New Roman" w:cs="Times New Roman"/>
          <w:b/>
          <w:color w:val="7030A0"/>
          <w:sz w:val="24"/>
          <w:szCs w:val="24"/>
        </w:rPr>
        <w:t>metodoloģijas apraksts</w:t>
      </w:r>
      <w:r w:rsidRPr="00422ACE">
        <w:rPr>
          <w:rFonts w:ascii="Times New Roman" w:hAnsi="Times New Roman" w:cs="Times New Roman"/>
          <w:b/>
          <w:color w:val="7030A0"/>
          <w:sz w:val="24"/>
          <w:szCs w:val="24"/>
        </w:rPr>
        <w:t xml:space="preserve"> un </w:t>
      </w:r>
      <w:r w:rsidR="001000F0" w:rsidRPr="00422ACE">
        <w:rPr>
          <w:rFonts w:ascii="Times New Roman" w:hAnsi="Times New Roman" w:cs="Times New Roman"/>
          <w:b/>
          <w:color w:val="7030A0"/>
          <w:sz w:val="24"/>
          <w:szCs w:val="24"/>
        </w:rPr>
        <w:t>izlases</w:t>
      </w:r>
      <w:r w:rsidRPr="00422ACE">
        <w:rPr>
          <w:rFonts w:ascii="Times New Roman" w:hAnsi="Times New Roman" w:cs="Times New Roman"/>
          <w:b/>
          <w:color w:val="7030A0"/>
          <w:sz w:val="24"/>
          <w:szCs w:val="24"/>
        </w:rPr>
        <w:t xml:space="preserve"> raksturojums”</w:t>
      </w:r>
    </w:p>
    <w:p w14:paraId="48729B76" w14:textId="3A393C11" w:rsidR="00A418F3" w:rsidRPr="00A418F3" w:rsidRDefault="00A418F3" w:rsidP="00A418F3">
      <w:pPr>
        <w:spacing w:after="0" w:line="360" w:lineRule="auto"/>
        <w:jc w:val="both"/>
        <w:rPr>
          <w:rFonts w:ascii="Times New Roman" w:hAnsi="Times New Roman" w:cs="Times New Roman"/>
          <w:sz w:val="24"/>
          <w:szCs w:val="24"/>
        </w:rPr>
      </w:pPr>
    </w:p>
    <w:p w14:paraId="1E56FAA6" w14:textId="59C3B65B" w:rsidR="00A418F3" w:rsidRDefault="00A418F3" w:rsidP="00A418F3">
      <w:pPr>
        <w:pStyle w:val="ListParagraph"/>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Aptaujā piedalījās </w:t>
      </w:r>
      <w:r w:rsidRPr="00A418F3">
        <w:rPr>
          <w:rFonts w:ascii="Times New Roman" w:hAnsi="Times New Roman" w:cs="Times New Roman"/>
          <w:sz w:val="24"/>
          <w:szCs w:val="24"/>
        </w:rPr>
        <w:t>1005 respondenti, kuri veido Latvijas kopumam reprezentatīvu izlasi (pēc parametriem – vecums, dzimums, reģions, tautība)</w:t>
      </w:r>
      <w:r>
        <w:rPr>
          <w:rFonts w:ascii="Times New Roman" w:hAnsi="Times New Roman" w:cs="Times New Roman"/>
          <w:sz w:val="24"/>
          <w:szCs w:val="24"/>
        </w:rPr>
        <w:t>.</w:t>
      </w:r>
    </w:p>
    <w:p w14:paraId="4C7FAAB0" w14:textId="1805345B" w:rsidR="00336288" w:rsidRPr="00422ACE" w:rsidRDefault="00A418F3" w:rsidP="001000F0">
      <w:pPr>
        <w:pStyle w:val="ListParagraph"/>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Kopumā </w:t>
      </w:r>
      <w:r w:rsidR="007444FE" w:rsidRPr="00422ACE">
        <w:rPr>
          <w:rFonts w:ascii="Times New Roman" w:hAnsi="Times New Roman" w:cs="Times New Roman"/>
          <w:sz w:val="24"/>
          <w:szCs w:val="24"/>
        </w:rPr>
        <w:t>55% respondent</w:t>
      </w:r>
      <w:r w:rsidR="00F75504" w:rsidRPr="00422ACE">
        <w:rPr>
          <w:rFonts w:ascii="Times New Roman" w:hAnsi="Times New Roman" w:cs="Times New Roman"/>
          <w:sz w:val="24"/>
          <w:szCs w:val="24"/>
        </w:rPr>
        <w:t>u</w:t>
      </w:r>
      <w:r w:rsidR="007444FE" w:rsidRPr="00422ACE">
        <w:rPr>
          <w:rFonts w:ascii="Times New Roman" w:hAnsi="Times New Roman" w:cs="Times New Roman"/>
          <w:sz w:val="24"/>
          <w:szCs w:val="24"/>
        </w:rPr>
        <w:t xml:space="preserve"> ir </w:t>
      </w:r>
      <w:r w:rsidR="0045792C" w:rsidRPr="00422ACE">
        <w:rPr>
          <w:rFonts w:ascii="Times New Roman" w:hAnsi="Times New Roman" w:cs="Times New Roman"/>
          <w:sz w:val="24"/>
          <w:szCs w:val="24"/>
        </w:rPr>
        <w:t xml:space="preserve">saskarsme </w:t>
      </w:r>
      <w:r w:rsidR="007444FE" w:rsidRPr="00422ACE">
        <w:rPr>
          <w:rFonts w:ascii="Times New Roman" w:hAnsi="Times New Roman" w:cs="Times New Roman"/>
          <w:sz w:val="24"/>
          <w:szCs w:val="24"/>
        </w:rPr>
        <w:t>ar nepilngadīg</w:t>
      </w:r>
      <w:r w:rsidR="000C6950" w:rsidRPr="00422ACE">
        <w:rPr>
          <w:rFonts w:ascii="Times New Roman" w:hAnsi="Times New Roman" w:cs="Times New Roman"/>
          <w:sz w:val="24"/>
          <w:szCs w:val="24"/>
        </w:rPr>
        <w:t>iem</w:t>
      </w:r>
      <w:r w:rsidR="007444FE" w:rsidRPr="00422ACE">
        <w:rPr>
          <w:rFonts w:ascii="Times New Roman" w:hAnsi="Times New Roman" w:cs="Times New Roman"/>
          <w:sz w:val="24"/>
          <w:szCs w:val="24"/>
        </w:rPr>
        <w:t xml:space="preserve"> bērniem. </w:t>
      </w:r>
      <w:r w:rsidR="007C03AC" w:rsidRPr="00422ACE">
        <w:rPr>
          <w:rFonts w:ascii="Times New Roman" w:hAnsi="Times New Roman" w:cs="Times New Roman"/>
          <w:sz w:val="24"/>
          <w:szCs w:val="24"/>
        </w:rPr>
        <w:t>Ceturtā daļa respondentu</w:t>
      </w:r>
      <w:r w:rsidR="007444FE" w:rsidRPr="00422ACE">
        <w:rPr>
          <w:rFonts w:ascii="Times New Roman" w:hAnsi="Times New Roman" w:cs="Times New Roman"/>
          <w:sz w:val="24"/>
          <w:szCs w:val="24"/>
        </w:rPr>
        <w:t xml:space="preserve"> dzīvo vienā mājsaimniecībā ar nepilngadīgo, bet 29% mēdz pieskatīt nepilngadīgos, kas visbiežāk ir viņu mazbērni. </w:t>
      </w:r>
    </w:p>
    <w:p w14:paraId="40CE99E0" w14:textId="5D89C08B" w:rsidR="007444FE" w:rsidRPr="00422ACE" w:rsidRDefault="007444FE" w:rsidP="00336288">
      <w:pPr>
        <w:pStyle w:val="ListParagraph"/>
        <w:numPr>
          <w:ilvl w:val="0"/>
          <w:numId w:val="9"/>
        </w:numPr>
        <w:spacing w:after="0" w:line="360" w:lineRule="auto"/>
        <w:jc w:val="both"/>
        <w:rPr>
          <w:rFonts w:ascii="Times New Roman" w:hAnsi="Times New Roman" w:cs="Times New Roman"/>
          <w:sz w:val="24"/>
          <w:szCs w:val="24"/>
        </w:rPr>
      </w:pPr>
      <w:r w:rsidRPr="00422ACE">
        <w:rPr>
          <w:rFonts w:ascii="Times New Roman" w:hAnsi="Times New Roman" w:cs="Times New Roman"/>
          <w:sz w:val="24"/>
          <w:szCs w:val="24"/>
        </w:rPr>
        <w:t>Analizējot iegūto informāciju, jāņem vērā, ka</w:t>
      </w:r>
      <w:r w:rsidR="001C5E04" w:rsidRPr="00422ACE">
        <w:rPr>
          <w:rFonts w:ascii="Times New Roman" w:hAnsi="Times New Roman" w:cs="Times New Roman"/>
          <w:sz w:val="24"/>
          <w:szCs w:val="24"/>
        </w:rPr>
        <w:t xml:space="preserve"> </w:t>
      </w:r>
      <w:r w:rsidR="00996B1E" w:rsidRPr="00422ACE">
        <w:rPr>
          <w:rFonts w:ascii="Times New Roman" w:hAnsi="Times New Roman" w:cs="Times New Roman"/>
          <w:sz w:val="24"/>
          <w:szCs w:val="24"/>
        </w:rPr>
        <w:t xml:space="preserve">vairumā </w:t>
      </w:r>
      <w:r w:rsidR="00B9619E" w:rsidRPr="00422ACE">
        <w:rPr>
          <w:rFonts w:ascii="Times New Roman" w:hAnsi="Times New Roman" w:cs="Times New Roman"/>
          <w:sz w:val="24"/>
          <w:szCs w:val="24"/>
        </w:rPr>
        <w:t xml:space="preserve">respondentu </w:t>
      </w:r>
      <w:r w:rsidR="00996B1E" w:rsidRPr="00422ACE">
        <w:rPr>
          <w:rFonts w:ascii="Times New Roman" w:hAnsi="Times New Roman" w:cs="Times New Roman"/>
          <w:sz w:val="24"/>
          <w:szCs w:val="24"/>
        </w:rPr>
        <w:t xml:space="preserve">mājsaimniecību </w:t>
      </w:r>
      <w:r w:rsidR="00F75504" w:rsidRPr="00422ACE">
        <w:rPr>
          <w:rFonts w:ascii="Times New Roman" w:hAnsi="Times New Roman" w:cs="Times New Roman"/>
          <w:sz w:val="24"/>
          <w:szCs w:val="24"/>
        </w:rPr>
        <w:t xml:space="preserve">kopā </w:t>
      </w:r>
      <w:r w:rsidRPr="00422ACE">
        <w:rPr>
          <w:rFonts w:ascii="Times New Roman" w:hAnsi="Times New Roman" w:cs="Times New Roman"/>
          <w:sz w:val="24"/>
          <w:szCs w:val="24"/>
        </w:rPr>
        <w:t xml:space="preserve">ar nepilngadīgajiem bērniem dzīvo laulāti vecāki, kā </w:t>
      </w:r>
      <w:r w:rsidR="007C03AC" w:rsidRPr="00422ACE">
        <w:rPr>
          <w:rFonts w:ascii="Times New Roman" w:hAnsi="Times New Roman" w:cs="Times New Roman"/>
          <w:sz w:val="24"/>
          <w:szCs w:val="24"/>
        </w:rPr>
        <w:t>arī vairumā šo mājsaimniecību</w:t>
      </w:r>
      <w:r w:rsidRPr="00422ACE">
        <w:rPr>
          <w:rFonts w:ascii="Times New Roman" w:hAnsi="Times New Roman" w:cs="Times New Roman"/>
          <w:sz w:val="24"/>
          <w:szCs w:val="24"/>
        </w:rPr>
        <w:t xml:space="preserve"> ir bērni līdz 6 g</w:t>
      </w:r>
      <w:r w:rsidR="00996B1E" w:rsidRPr="00422ACE">
        <w:rPr>
          <w:rFonts w:ascii="Times New Roman" w:hAnsi="Times New Roman" w:cs="Times New Roman"/>
          <w:sz w:val="24"/>
          <w:szCs w:val="24"/>
        </w:rPr>
        <w:t>adu vecumam</w:t>
      </w:r>
      <w:r w:rsidRPr="00422ACE">
        <w:rPr>
          <w:rFonts w:ascii="Times New Roman" w:hAnsi="Times New Roman" w:cs="Times New Roman"/>
          <w:sz w:val="24"/>
          <w:szCs w:val="24"/>
        </w:rPr>
        <w:t>.</w:t>
      </w:r>
    </w:p>
    <w:p w14:paraId="29FCFCD1" w14:textId="0FEA7A19" w:rsidR="001000F0" w:rsidRPr="00422ACE" w:rsidRDefault="001000F0" w:rsidP="00336288">
      <w:pPr>
        <w:pStyle w:val="ListParagraph"/>
        <w:numPr>
          <w:ilvl w:val="0"/>
          <w:numId w:val="9"/>
        </w:numPr>
        <w:spacing w:after="0" w:line="360" w:lineRule="auto"/>
        <w:jc w:val="both"/>
        <w:rPr>
          <w:rFonts w:ascii="Times New Roman" w:hAnsi="Times New Roman" w:cs="Times New Roman"/>
          <w:sz w:val="24"/>
          <w:szCs w:val="24"/>
        </w:rPr>
      </w:pPr>
      <w:r w:rsidRPr="00422ACE">
        <w:rPr>
          <w:rFonts w:ascii="Times New Roman" w:hAnsi="Times New Roman" w:cs="Times New Roman"/>
          <w:sz w:val="24"/>
          <w:szCs w:val="24"/>
        </w:rPr>
        <w:t>83% respondent</w:t>
      </w:r>
      <w:r w:rsidR="00F75504" w:rsidRPr="00422ACE">
        <w:rPr>
          <w:rFonts w:ascii="Times New Roman" w:hAnsi="Times New Roman" w:cs="Times New Roman"/>
          <w:sz w:val="24"/>
          <w:szCs w:val="24"/>
        </w:rPr>
        <w:t>u</w:t>
      </w:r>
      <w:r w:rsidRPr="00422ACE">
        <w:rPr>
          <w:rFonts w:ascii="Times New Roman" w:hAnsi="Times New Roman" w:cs="Times New Roman"/>
          <w:sz w:val="24"/>
          <w:szCs w:val="24"/>
        </w:rPr>
        <w:t>, kuri dzīvo kopā ar nepilngadīgiem bērniem</w:t>
      </w:r>
      <w:r w:rsidR="00F75504" w:rsidRPr="00422ACE">
        <w:rPr>
          <w:rFonts w:ascii="Times New Roman" w:hAnsi="Times New Roman" w:cs="Times New Roman"/>
          <w:sz w:val="24"/>
          <w:szCs w:val="24"/>
        </w:rPr>
        <w:t>,</w:t>
      </w:r>
      <w:r w:rsidRPr="00422ACE">
        <w:rPr>
          <w:rFonts w:ascii="Times New Roman" w:hAnsi="Times New Roman" w:cs="Times New Roman"/>
          <w:sz w:val="24"/>
          <w:szCs w:val="24"/>
        </w:rPr>
        <w:t xml:space="preserve"> ir “</w:t>
      </w:r>
      <w:r w:rsidR="00B9619E" w:rsidRPr="00422ACE">
        <w:rPr>
          <w:rFonts w:ascii="Times New Roman" w:hAnsi="Times New Roman" w:cs="Times New Roman"/>
          <w:sz w:val="24"/>
          <w:szCs w:val="24"/>
        </w:rPr>
        <w:t>apmierināti</w:t>
      </w:r>
      <w:r w:rsidRPr="00422ACE">
        <w:rPr>
          <w:rFonts w:ascii="Times New Roman" w:hAnsi="Times New Roman" w:cs="Times New Roman"/>
          <w:sz w:val="24"/>
          <w:szCs w:val="24"/>
        </w:rPr>
        <w:t xml:space="preserve">” vai “drīzāk” apmierināti ar dzīvi. 43% </w:t>
      </w:r>
      <w:r w:rsidR="0045792C" w:rsidRPr="00422ACE">
        <w:rPr>
          <w:rFonts w:ascii="Times New Roman" w:hAnsi="Times New Roman" w:cs="Times New Roman"/>
          <w:sz w:val="24"/>
          <w:szCs w:val="24"/>
        </w:rPr>
        <w:t>respondent</w:t>
      </w:r>
      <w:r w:rsidR="00F46FE7" w:rsidRPr="00422ACE">
        <w:rPr>
          <w:rFonts w:ascii="Times New Roman" w:hAnsi="Times New Roman" w:cs="Times New Roman"/>
          <w:sz w:val="24"/>
          <w:szCs w:val="24"/>
        </w:rPr>
        <w:t>u</w:t>
      </w:r>
      <w:r w:rsidRPr="00422ACE">
        <w:rPr>
          <w:rFonts w:ascii="Times New Roman" w:hAnsi="Times New Roman" w:cs="Times New Roman"/>
          <w:sz w:val="24"/>
          <w:szCs w:val="24"/>
        </w:rPr>
        <w:t xml:space="preserve"> </w:t>
      </w:r>
      <w:r w:rsidR="0081299A" w:rsidRPr="00422ACE">
        <w:rPr>
          <w:rFonts w:ascii="Times New Roman" w:hAnsi="Times New Roman" w:cs="Times New Roman"/>
          <w:sz w:val="24"/>
          <w:szCs w:val="24"/>
        </w:rPr>
        <w:t>uzskata</w:t>
      </w:r>
      <w:r w:rsidRPr="00422ACE">
        <w:rPr>
          <w:rFonts w:ascii="Times New Roman" w:hAnsi="Times New Roman" w:cs="Times New Roman"/>
          <w:sz w:val="24"/>
          <w:szCs w:val="24"/>
        </w:rPr>
        <w:t>, ka nākotnē viņu ģimenes dzīves līmenis uzlabosies.</w:t>
      </w:r>
    </w:p>
    <w:p w14:paraId="70B11C1F" w14:textId="77777777" w:rsidR="007444FE" w:rsidRPr="00422ACE" w:rsidRDefault="007444FE" w:rsidP="0034064F">
      <w:pPr>
        <w:spacing w:after="0" w:line="360" w:lineRule="auto"/>
        <w:ind w:firstLine="567"/>
        <w:jc w:val="both"/>
        <w:rPr>
          <w:rFonts w:ascii="Times New Roman" w:hAnsi="Times New Roman" w:cs="Times New Roman"/>
          <w:sz w:val="24"/>
          <w:szCs w:val="24"/>
        </w:rPr>
      </w:pPr>
    </w:p>
    <w:p w14:paraId="551602D2" w14:textId="77777777" w:rsidR="00A418F3" w:rsidRDefault="000413DF" w:rsidP="000413DF">
      <w:pPr>
        <w:pStyle w:val="ListParagraph"/>
        <w:spacing w:line="360" w:lineRule="auto"/>
        <w:ind w:left="0" w:firstLine="567"/>
        <w:jc w:val="both"/>
        <w:rPr>
          <w:rFonts w:ascii="Times New Roman" w:hAnsi="Times New Roman" w:cs="Times New Roman"/>
          <w:sz w:val="24"/>
          <w:szCs w:val="24"/>
        </w:rPr>
      </w:pPr>
      <w:r w:rsidRPr="00422ACE">
        <w:rPr>
          <w:rFonts w:ascii="Times New Roman" w:hAnsi="Times New Roman" w:cs="Times New Roman"/>
          <w:sz w:val="24"/>
          <w:szCs w:val="24"/>
        </w:rPr>
        <w:t>Aptauja veikta balstoties uz Valsts bērnu tiesību aizsardzības inspekcijas un SIA “</w:t>
      </w:r>
      <w:proofErr w:type="spellStart"/>
      <w:r w:rsidRPr="00422ACE">
        <w:rPr>
          <w:rFonts w:ascii="Times New Roman" w:hAnsi="Times New Roman" w:cs="Times New Roman"/>
          <w:sz w:val="24"/>
          <w:szCs w:val="24"/>
        </w:rPr>
        <w:t>Norstat</w:t>
      </w:r>
      <w:proofErr w:type="spellEnd"/>
      <w:r w:rsidRPr="00422ACE">
        <w:rPr>
          <w:rFonts w:ascii="Times New Roman" w:hAnsi="Times New Roman" w:cs="Times New Roman"/>
          <w:sz w:val="24"/>
          <w:szCs w:val="24"/>
        </w:rPr>
        <w:t xml:space="preserve"> Latvija” darba grupas izstrādāto un saskaņoto metodiku, kuras izveidē ņemtas vērā arī iepriekš Latvijā veiktās tematiski tuvo pētījumu metodikas. Aptaujas datu vākšanai tika izmantota </w:t>
      </w:r>
      <w:r w:rsidRPr="00422ACE">
        <w:rPr>
          <w:rFonts w:ascii="Times New Roman" w:eastAsia="Times New Roman" w:hAnsi="Times New Roman" w:cs="Times New Roman"/>
          <w:sz w:val="24"/>
          <w:szCs w:val="24"/>
          <w:lang w:eastAsia="lv-LV"/>
        </w:rPr>
        <w:t xml:space="preserve">tiešsaistes aptauja. </w:t>
      </w:r>
      <w:r w:rsidRPr="00422ACE">
        <w:rPr>
          <w:rFonts w:ascii="Times New Roman" w:hAnsi="Times New Roman" w:cs="Times New Roman"/>
          <w:sz w:val="24"/>
          <w:szCs w:val="24"/>
        </w:rPr>
        <w:t xml:space="preserve">Tās mērķa grupa bija Latvijas patstāvīgie iedzīvotāji vecumā no 18 līdz 74 gadiem. Kopumā aptaujā piedalījās 1005 respondenti, kuri veido Latvijas kopumam reprezentatīvu izlasi (pēc parametriem – vecums, dzimums, reģions, tautība). Izlase tika aprēķināta, pamatojoties uz jaunākajiem Centrālā Statistikas biroja statistikas datiem par Latvijas Republikas pastāvīgajiem iedzīvotājiem. Pētījuma dati tika vākti periodā no 2020. gada 24. septembra līdz 2020. gada 1. oktobrim. </w:t>
      </w:r>
    </w:p>
    <w:p w14:paraId="76FC3FEA" w14:textId="5305444A" w:rsidR="000413DF" w:rsidRPr="000413DF" w:rsidRDefault="000413DF" w:rsidP="000413DF">
      <w:pPr>
        <w:pStyle w:val="ListParagraph"/>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Aptaujā iekļaut</w:t>
      </w:r>
      <w:r w:rsidR="00B70F07">
        <w:rPr>
          <w:rFonts w:ascii="Times New Roman" w:hAnsi="Times New Roman" w:cs="Times New Roman"/>
          <w:sz w:val="24"/>
          <w:szCs w:val="24"/>
        </w:rPr>
        <w:t>i</w:t>
      </w:r>
      <w:r>
        <w:rPr>
          <w:rFonts w:ascii="Times New Roman" w:hAnsi="Times New Roman" w:cs="Times New Roman"/>
          <w:sz w:val="24"/>
          <w:szCs w:val="24"/>
        </w:rPr>
        <w:t xml:space="preserve"> jautājum</w:t>
      </w:r>
      <w:r w:rsidR="00B70F07">
        <w:rPr>
          <w:rFonts w:ascii="Times New Roman" w:hAnsi="Times New Roman" w:cs="Times New Roman"/>
          <w:sz w:val="24"/>
          <w:szCs w:val="24"/>
        </w:rPr>
        <w:t>i</w:t>
      </w:r>
      <w:r>
        <w:rPr>
          <w:rFonts w:ascii="Times New Roman" w:hAnsi="Times New Roman" w:cs="Times New Roman"/>
          <w:sz w:val="24"/>
          <w:szCs w:val="24"/>
        </w:rPr>
        <w:t xml:space="preserve"> par metodēm</w:t>
      </w:r>
      <w:r w:rsidR="007633B7">
        <w:rPr>
          <w:rFonts w:ascii="Times New Roman" w:hAnsi="Times New Roman" w:cs="Times New Roman"/>
          <w:sz w:val="24"/>
          <w:szCs w:val="24"/>
        </w:rPr>
        <w:t>, kuras vecāki vai citi mājsaimniecībā dzīvojošie pieaugušie izmantoja respondentu</w:t>
      </w:r>
      <w:r>
        <w:rPr>
          <w:rFonts w:ascii="Times New Roman" w:hAnsi="Times New Roman" w:cs="Times New Roman"/>
          <w:sz w:val="24"/>
          <w:szCs w:val="24"/>
        </w:rPr>
        <w:t xml:space="preserve"> audzināšanā</w:t>
      </w:r>
      <w:r w:rsidR="00775CA5">
        <w:rPr>
          <w:rFonts w:ascii="Times New Roman" w:hAnsi="Times New Roman" w:cs="Times New Roman"/>
          <w:sz w:val="24"/>
          <w:szCs w:val="24"/>
        </w:rPr>
        <w:t>,</w:t>
      </w:r>
      <w:r w:rsidR="007633B7">
        <w:rPr>
          <w:rFonts w:ascii="Times New Roman" w:hAnsi="Times New Roman" w:cs="Times New Roman"/>
          <w:sz w:val="24"/>
          <w:szCs w:val="24"/>
        </w:rPr>
        <w:t xml:space="preserve"> un attieksmi pret to lietošanu</w:t>
      </w:r>
      <w:r>
        <w:rPr>
          <w:rFonts w:ascii="Times New Roman" w:hAnsi="Times New Roman" w:cs="Times New Roman"/>
          <w:sz w:val="24"/>
          <w:szCs w:val="24"/>
        </w:rPr>
        <w:t xml:space="preserve">, </w:t>
      </w:r>
      <w:r w:rsidR="007633B7">
        <w:rPr>
          <w:rFonts w:ascii="Times New Roman" w:hAnsi="Times New Roman" w:cs="Times New Roman"/>
          <w:sz w:val="24"/>
          <w:szCs w:val="24"/>
        </w:rPr>
        <w:t xml:space="preserve">jautājumus par </w:t>
      </w:r>
      <w:r>
        <w:rPr>
          <w:rFonts w:ascii="Times New Roman" w:hAnsi="Times New Roman" w:cs="Times New Roman"/>
          <w:sz w:val="24"/>
          <w:szCs w:val="24"/>
        </w:rPr>
        <w:t xml:space="preserve">vecāku izturēšanos pret bērniem un to izmaiņām pēdējā desmitgadē, bērnu audzināšanas metožu vērtējumu, jautājumus par vardarbību pret bērnu un nepieciešamo institūciju iesaisti tās novēršanā, kā arī </w:t>
      </w:r>
      <w:r w:rsidR="00775CA5">
        <w:rPr>
          <w:rFonts w:ascii="Times New Roman" w:hAnsi="Times New Roman" w:cs="Times New Roman"/>
          <w:sz w:val="24"/>
          <w:szCs w:val="24"/>
        </w:rPr>
        <w:t xml:space="preserve">gatavību </w:t>
      </w:r>
      <w:r>
        <w:rPr>
          <w:rFonts w:ascii="Times New Roman" w:hAnsi="Times New Roman" w:cs="Times New Roman"/>
          <w:sz w:val="24"/>
          <w:szCs w:val="24"/>
        </w:rPr>
        <w:t>rī</w:t>
      </w:r>
      <w:r w:rsidR="00775CA5">
        <w:rPr>
          <w:rFonts w:ascii="Times New Roman" w:hAnsi="Times New Roman" w:cs="Times New Roman"/>
          <w:sz w:val="24"/>
          <w:szCs w:val="24"/>
        </w:rPr>
        <w:t>koties</w:t>
      </w:r>
      <w:r>
        <w:rPr>
          <w:rFonts w:ascii="Times New Roman" w:hAnsi="Times New Roman" w:cs="Times New Roman"/>
          <w:sz w:val="24"/>
          <w:szCs w:val="24"/>
        </w:rPr>
        <w:t xml:space="preserve"> situācijās</w:t>
      </w:r>
      <w:r w:rsidR="00775CA5">
        <w:rPr>
          <w:rFonts w:ascii="Times New Roman" w:hAnsi="Times New Roman" w:cs="Times New Roman"/>
          <w:sz w:val="24"/>
          <w:szCs w:val="24"/>
        </w:rPr>
        <w:t>, kad bērns cieš no vardarbības ģimenē</w:t>
      </w:r>
      <w:r>
        <w:rPr>
          <w:rFonts w:ascii="Times New Roman" w:hAnsi="Times New Roman" w:cs="Times New Roman"/>
          <w:sz w:val="24"/>
          <w:szCs w:val="24"/>
        </w:rPr>
        <w:t>. Papildus iepriekš minētaj</w:t>
      </w:r>
      <w:r w:rsidR="00644D87">
        <w:rPr>
          <w:rFonts w:ascii="Times New Roman" w:hAnsi="Times New Roman" w:cs="Times New Roman"/>
          <w:sz w:val="24"/>
          <w:szCs w:val="24"/>
        </w:rPr>
        <w:t>iem</w:t>
      </w:r>
      <w:r>
        <w:rPr>
          <w:rFonts w:ascii="Times New Roman" w:hAnsi="Times New Roman" w:cs="Times New Roman"/>
          <w:sz w:val="24"/>
          <w:szCs w:val="24"/>
        </w:rPr>
        <w:t xml:space="preserve">, aptaujā tika iekļauti jautājumi par respondentu </w:t>
      </w:r>
      <w:proofErr w:type="spellStart"/>
      <w:r>
        <w:rPr>
          <w:rFonts w:ascii="Times New Roman" w:hAnsi="Times New Roman" w:cs="Times New Roman"/>
          <w:sz w:val="24"/>
          <w:szCs w:val="24"/>
        </w:rPr>
        <w:t>sociāldemogrāfisko</w:t>
      </w:r>
      <w:proofErr w:type="spellEnd"/>
      <w:r>
        <w:rPr>
          <w:rFonts w:ascii="Times New Roman" w:hAnsi="Times New Roman" w:cs="Times New Roman"/>
          <w:sz w:val="24"/>
          <w:szCs w:val="24"/>
        </w:rPr>
        <w:t xml:space="preserve"> raksturojumu un dzīves apstākļu pašvērtējum</w:t>
      </w:r>
      <w:r w:rsidR="00775CA5">
        <w:rPr>
          <w:rFonts w:ascii="Times New Roman" w:hAnsi="Times New Roman" w:cs="Times New Roman"/>
          <w:sz w:val="24"/>
          <w:szCs w:val="24"/>
        </w:rPr>
        <w:t>u</w:t>
      </w:r>
      <w:r>
        <w:rPr>
          <w:rFonts w:ascii="Times New Roman" w:hAnsi="Times New Roman" w:cs="Times New Roman"/>
          <w:sz w:val="24"/>
          <w:szCs w:val="24"/>
        </w:rPr>
        <w:t xml:space="preserve">. </w:t>
      </w:r>
      <w:r w:rsidR="00775CA5">
        <w:rPr>
          <w:rFonts w:ascii="Times New Roman" w:hAnsi="Times New Roman" w:cs="Times New Roman"/>
          <w:sz w:val="24"/>
          <w:szCs w:val="24"/>
        </w:rPr>
        <w:t>Analizējot</w:t>
      </w:r>
      <w:r>
        <w:rPr>
          <w:rFonts w:ascii="Times New Roman" w:hAnsi="Times New Roman" w:cs="Times New Roman"/>
          <w:sz w:val="24"/>
          <w:szCs w:val="24"/>
        </w:rPr>
        <w:t xml:space="preserve"> </w:t>
      </w:r>
      <w:r w:rsidR="007178E4">
        <w:rPr>
          <w:rFonts w:ascii="Times New Roman" w:hAnsi="Times New Roman" w:cs="Times New Roman"/>
          <w:sz w:val="24"/>
          <w:szCs w:val="24"/>
        </w:rPr>
        <w:t>aptaujas datus, jāņem vērā</w:t>
      </w:r>
      <w:r>
        <w:rPr>
          <w:rFonts w:ascii="Times New Roman" w:hAnsi="Times New Roman" w:cs="Times New Roman"/>
          <w:sz w:val="24"/>
          <w:szCs w:val="24"/>
        </w:rPr>
        <w:t xml:space="preserve">, ka uz </w:t>
      </w:r>
      <w:r>
        <w:rPr>
          <w:rFonts w:ascii="Times New Roman" w:hAnsi="Times New Roman" w:cs="Times New Roman"/>
          <w:sz w:val="24"/>
          <w:szCs w:val="24"/>
        </w:rPr>
        <w:lastRenderedPageBreak/>
        <w:t xml:space="preserve">jautājumiem, kas </w:t>
      </w:r>
      <w:r w:rsidR="00775CA5">
        <w:rPr>
          <w:rFonts w:ascii="Times New Roman" w:hAnsi="Times New Roman" w:cs="Times New Roman"/>
          <w:sz w:val="24"/>
          <w:szCs w:val="24"/>
        </w:rPr>
        <w:t>atklāj daž</w:t>
      </w:r>
      <w:r w:rsidR="00A124B7">
        <w:rPr>
          <w:rFonts w:ascii="Times New Roman" w:hAnsi="Times New Roman" w:cs="Times New Roman"/>
          <w:sz w:val="24"/>
          <w:szCs w:val="24"/>
        </w:rPr>
        <w:t>ā</w:t>
      </w:r>
      <w:r w:rsidR="00775CA5">
        <w:rPr>
          <w:rFonts w:ascii="Times New Roman" w:hAnsi="Times New Roman" w:cs="Times New Roman"/>
          <w:sz w:val="24"/>
          <w:szCs w:val="24"/>
        </w:rPr>
        <w:t xml:space="preserve">du </w:t>
      </w:r>
      <w:r>
        <w:rPr>
          <w:rFonts w:ascii="Times New Roman" w:hAnsi="Times New Roman" w:cs="Times New Roman"/>
          <w:sz w:val="24"/>
          <w:szCs w:val="24"/>
        </w:rPr>
        <w:t>metožu izmantošanu</w:t>
      </w:r>
      <w:r w:rsidR="00775CA5" w:rsidRPr="00775CA5">
        <w:rPr>
          <w:rFonts w:ascii="Times New Roman" w:hAnsi="Times New Roman" w:cs="Times New Roman"/>
          <w:sz w:val="24"/>
          <w:szCs w:val="24"/>
        </w:rPr>
        <w:t xml:space="preserve"> </w:t>
      </w:r>
      <w:r w:rsidR="00775CA5">
        <w:rPr>
          <w:rFonts w:ascii="Times New Roman" w:hAnsi="Times New Roman" w:cs="Times New Roman"/>
          <w:sz w:val="24"/>
          <w:szCs w:val="24"/>
        </w:rPr>
        <w:t>bērnu audzināšanā</w:t>
      </w:r>
      <w:r>
        <w:rPr>
          <w:rFonts w:ascii="Times New Roman" w:hAnsi="Times New Roman" w:cs="Times New Roman"/>
          <w:sz w:val="24"/>
          <w:szCs w:val="24"/>
        </w:rPr>
        <w:t xml:space="preserve">, atbildēja tikai tie respondenti, kuri dzīvo vienā mājsaimniecībā ar nepilngadīgu bērnu. Kopumā aptaujā tika iekļauti 36 jautājumi, vairums no tiem ir slēgti ar iespēju atbildi sniegt, izmantojot vērtējuma skalu, kā arī daļēji slēgti jautājumi. Respondentiem tika piedāvāta iespēja izvēlēties aizpildīt aptauju latviešu vai krievu valodā. Vidējais aptaujas aizpildes ilgums vienam respondentam bija 21 minūte. Iegūto </w:t>
      </w:r>
      <w:r w:rsidR="00775CA5">
        <w:rPr>
          <w:rFonts w:ascii="Times New Roman" w:hAnsi="Times New Roman" w:cs="Times New Roman"/>
          <w:sz w:val="24"/>
          <w:szCs w:val="24"/>
        </w:rPr>
        <w:t xml:space="preserve">aptaujas </w:t>
      </w:r>
      <w:r>
        <w:rPr>
          <w:rFonts w:ascii="Times New Roman" w:hAnsi="Times New Roman" w:cs="Times New Roman"/>
          <w:sz w:val="24"/>
          <w:szCs w:val="24"/>
        </w:rPr>
        <w:t xml:space="preserve">datu analīzei tika izmantotas tādas statistiskās metodes kā </w:t>
      </w:r>
      <w:r w:rsidRPr="007D0F1D">
        <w:rPr>
          <w:rFonts w:ascii="Times New Roman" w:hAnsi="Times New Roman" w:cs="Times New Roman"/>
          <w:sz w:val="24"/>
          <w:szCs w:val="24"/>
        </w:rPr>
        <w:t xml:space="preserve">mainīgo sakarības </w:t>
      </w:r>
      <w:r>
        <w:rPr>
          <w:rFonts w:ascii="Times New Roman" w:hAnsi="Times New Roman" w:cs="Times New Roman"/>
          <w:sz w:val="24"/>
          <w:szCs w:val="24"/>
        </w:rPr>
        <w:t>izpēte</w:t>
      </w:r>
      <w:r w:rsidRPr="007D0F1D">
        <w:rPr>
          <w:rFonts w:ascii="Times New Roman" w:hAnsi="Times New Roman" w:cs="Times New Roman"/>
          <w:sz w:val="24"/>
          <w:szCs w:val="24"/>
        </w:rPr>
        <w:t xml:space="preserve">, </w:t>
      </w:r>
      <w:proofErr w:type="spellStart"/>
      <w:r w:rsidRPr="007D0F1D">
        <w:rPr>
          <w:rFonts w:ascii="Times New Roman" w:hAnsi="Times New Roman" w:cs="Times New Roman"/>
          <w:sz w:val="24"/>
          <w:szCs w:val="24"/>
        </w:rPr>
        <w:t>viendimensionālā</w:t>
      </w:r>
      <w:proofErr w:type="spellEnd"/>
      <w:r>
        <w:rPr>
          <w:rFonts w:ascii="Times New Roman" w:hAnsi="Times New Roman" w:cs="Times New Roman"/>
          <w:sz w:val="24"/>
          <w:szCs w:val="24"/>
        </w:rPr>
        <w:t xml:space="preserve"> un</w:t>
      </w:r>
      <w:r w:rsidRPr="007D0F1D">
        <w:rPr>
          <w:rFonts w:ascii="Times New Roman" w:hAnsi="Times New Roman" w:cs="Times New Roman"/>
          <w:sz w:val="24"/>
          <w:szCs w:val="24"/>
        </w:rPr>
        <w:t xml:space="preserve"> </w:t>
      </w:r>
      <w:proofErr w:type="spellStart"/>
      <w:r w:rsidRPr="007D0F1D">
        <w:rPr>
          <w:rFonts w:ascii="Times New Roman" w:hAnsi="Times New Roman" w:cs="Times New Roman"/>
          <w:sz w:val="24"/>
          <w:szCs w:val="24"/>
        </w:rPr>
        <w:t>multidimensionālā</w:t>
      </w:r>
      <w:proofErr w:type="spellEnd"/>
      <w:r w:rsidRPr="007D0F1D">
        <w:rPr>
          <w:rFonts w:ascii="Times New Roman" w:hAnsi="Times New Roman" w:cs="Times New Roman"/>
          <w:sz w:val="24"/>
          <w:szCs w:val="24"/>
        </w:rPr>
        <w:t xml:space="preserve"> statistiskā analīze</w:t>
      </w:r>
      <w:r>
        <w:rPr>
          <w:rFonts w:ascii="Times New Roman" w:hAnsi="Times New Roman" w:cs="Times New Roman"/>
          <w:sz w:val="24"/>
          <w:szCs w:val="24"/>
        </w:rPr>
        <w:t>.</w:t>
      </w:r>
    </w:p>
    <w:p w14:paraId="69317EBF" w14:textId="1C5A4171" w:rsidR="0034064F" w:rsidRPr="00422ACE" w:rsidRDefault="007C03AC" w:rsidP="001000F0">
      <w:pPr>
        <w:pStyle w:val="ListParagraph"/>
        <w:spacing w:after="0" w:line="360" w:lineRule="auto"/>
        <w:ind w:left="0" w:firstLine="567"/>
        <w:jc w:val="both"/>
        <w:rPr>
          <w:rFonts w:ascii="Times New Roman" w:hAnsi="Times New Roman" w:cs="Times New Roman"/>
          <w:sz w:val="24"/>
          <w:szCs w:val="24"/>
        </w:rPr>
      </w:pPr>
      <w:r w:rsidRPr="00422ACE">
        <w:rPr>
          <w:rFonts w:ascii="Times New Roman" w:hAnsi="Times New Roman" w:cs="Times New Roman"/>
          <w:sz w:val="24"/>
          <w:szCs w:val="24"/>
        </w:rPr>
        <w:t>Atbilstoši Latvijas iedzīvotāju dalījumam, p</w:t>
      </w:r>
      <w:r w:rsidR="0034064F" w:rsidRPr="00422ACE">
        <w:rPr>
          <w:rFonts w:ascii="Times New Roman" w:hAnsi="Times New Roman" w:cs="Times New Roman"/>
          <w:sz w:val="24"/>
          <w:szCs w:val="24"/>
        </w:rPr>
        <w:t xml:space="preserve">use jeb 53% </w:t>
      </w:r>
      <w:r w:rsidR="00573914">
        <w:rPr>
          <w:rFonts w:ascii="Times New Roman" w:hAnsi="Times New Roman" w:cs="Times New Roman"/>
          <w:sz w:val="24"/>
          <w:szCs w:val="24"/>
        </w:rPr>
        <w:t>aptaujāto</w:t>
      </w:r>
      <w:r w:rsidR="0034064F" w:rsidRPr="00422ACE">
        <w:rPr>
          <w:rFonts w:ascii="Times New Roman" w:hAnsi="Times New Roman" w:cs="Times New Roman"/>
          <w:sz w:val="24"/>
          <w:szCs w:val="24"/>
        </w:rPr>
        <w:t xml:space="preserve"> respondent</w:t>
      </w:r>
      <w:r w:rsidR="00E270B1" w:rsidRPr="00422ACE">
        <w:rPr>
          <w:rFonts w:ascii="Times New Roman" w:hAnsi="Times New Roman" w:cs="Times New Roman"/>
          <w:sz w:val="24"/>
          <w:szCs w:val="24"/>
        </w:rPr>
        <w:t>u</w:t>
      </w:r>
      <w:r w:rsidR="0034064F" w:rsidRPr="00422ACE">
        <w:rPr>
          <w:rFonts w:ascii="Times New Roman" w:hAnsi="Times New Roman" w:cs="Times New Roman"/>
          <w:sz w:val="24"/>
          <w:szCs w:val="24"/>
        </w:rPr>
        <w:t xml:space="preserve"> ir sievietes, 47% </w:t>
      </w:r>
      <w:r w:rsidR="00E270B1" w:rsidRPr="00422ACE">
        <w:rPr>
          <w:rFonts w:ascii="Times New Roman" w:hAnsi="Times New Roman" w:cs="Times New Roman"/>
          <w:sz w:val="24"/>
          <w:szCs w:val="24"/>
        </w:rPr>
        <w:t xml:space="preserve">- </w:t>
      </w:r>
      <w:r w:rsidR="0034064F" w:rsidRPr="00422ACE">
        <w:rPr>
          <w:rFonts w:ascii="Times New Roman" w:hAnsi="Times New Roman" w:cs="Times New Roman"/>
          <w:sz w:val="24"/>
          <w:szCs w:val="24"/>
        </w:rPr>
        <w:t>vīrieš</w:t>
      </w:r>
      <w:r w:rsidR="00E270B1" w:rsidRPr="00422ACE">
        <w:rPr>
          <w:rFonts w:ascii="Times New Roman" w:hAnsi="Times New Roman" w:cs="Times New Roman"/>
          <w:sz w:val="24"/>
          <w:szCs w:val="24"/>
        </w:rPr>
        <w:t>u</w:t>
      </w:r>
      <w:r w:rsidR="0034064F" w:rsidRPr="00422ACE">
        <w:rPr>
          <w:rFonts w:ascii="Times New Roman" w:hAnsi="Times New Roman" w:cs="Times New Roman"/>
          <w:sz w:val="24"/>
          <w:szCs w:val="24"/>
        </w:rPr>
        <w:t xml:space="preserve">. Trešdaļa respondentu (33%) dzīvo Rīgā, 19% - </w:t>
      </w:r>
      <w:r w:rsidR="00A11DAA" w:rsidRPr="00422ACE">
        <w:rPr>
          <w:rFonts w:ascii="Times New Roman" w:hAnsi="Times New Roman" w:cs="Times New Roman"/>
          <w:sz w:val="24"/>
          <w:szCs w:val="24"/>
        </w:rPr>
        <w:t>P</w:t>
      </w:r>
      <w:r w:rsidR="0034064F" w:rsidRPr="00422ACE">
        <w:rPr>
          <w:rFonts w:ascii="Times New Roman" w:hAnsi="Times New Roman" w:cs="Times New Roman"/>
          <w:sz w:val="24"/>
          <w:szCs w:val="24"/>
        </w:rPr>
        <w:t>ie</w:t>
      </w:r>
      <w:r w:rsidR="00A11DAA" w:rsidRPr="00422ACE">
        <w:rPr>
          <w:rFonts w:ascii="Times New Roman" w:hAnsi="Times New Roman" w:cs="Times New Roman"/>
          <w:sz w:val="24"/>
          <w:szCs w:val="24"/>
        </w:rPr>
        <w:t>r</w:t>
      </w:r>
      <w:r w:rsidR="0034064F" w:rsidRPr="00422ACE">
        <w:rPr>
          <w:rFonts w:ascii="Times New Roman" w:hAnsi="Times New Roman" w:cs="Times New Roman"/>
          <w:sz w:val="24"/>
          <w:szCs w:val="24"/>
        </w:rPr>
        <w:t>īgā (</w:t>
      </w:r>
      <w:r w:rsidR="001000F0" w:rsidRPr="00422ACE">
        <w:rPr>
          <w:rFonts w:ascii="Times New Roman" w:hAnsi="Times New Roman" w:cs="Times New Roman"/>
          <w:sz w:val="24"/>
          <w:szCs w:val="24"/>
        </w:rPr>
        <w:t xml:space="preserve">teritorija </w:t>
      </w:r>
      <w:r w:rsidR="0034064F" w:rsidRPr="00422ACE">
        <w:rPr>
          <w:rFonts w:ascii="Times New Roman" w:hAnsi="Times New Roman" w:cs="Times New Roman"/>
          <w:sz w:val="24"/>
          <w:szCs w:val="24"/>
        </w:rPr>
        <w:t xml:space="preserve">līdz 50 km no Rīgas), pārējos reģionos respondentu </w:t>
      </w:r>
      <w:r w:rsidR="00E270B1" w:rsidRPr="00422ACE">
        <w:rPr>
          <w:rFonts w:ascii="Times New Roman" w:hAnsi="Times New Roman" w:cs="Times New Roman"/>
          <w:sz w:val="24"/>
          <w:szCs w:val="24"/>
        </w:rPr>
        <w:t>sa</w:t>
      </w:r>
      <w:r w:rsidR="0034064F" w:rsidRPr="00422ACE">
        <w:rPr>
          <w:rFonts w:ascii="Times New Roman" w:hAnsi="Times New Roman" w:cs="Times New Roman"/>
          <w:sz w:val="24"/>
          <w:szCs w:val="24"/>
        </w:rPr>
        <w:t xml:space="preserve">dalījums ir </w:t>
      </w:r>
      <w:r w:rsidR="001000F0" w:rsidRPr="00422ACE">
        <w:rPr>
          <w:rFonts w:ascii="Times New Roman" w:hAnsi="Times New Roman" w:cs="Times New Roman"/>
          <w:sz w:val="24"/>
          <w:szCs w:val="24"/>
        </w:rPr>
        <w:t>līdzīgs</w:t>
      </w:r>
      <w:r w:rsidR="00A11DAA" w:rsidRPr="00422ACE">
        <w:rPr>
          <w:rFonts w:ascii="Times New Roman" w:hAnsi="Times New Roman" w:cs="Times New Roman"/>
          <w:sz w:val="24"/>
          <w:szCs w:val="24"/>
        </w:rPr>
        <w:t xml:space="preserve"> -</w:t>
      </w:r>
      <w:r w:rsidR="0034064F" w:rsidRPr="00422ACE">
        <w:rPr>
          <w:rFonts w:ascii="Times New Roman" w:hAnsi="Times New Roman" w:cs="Times New Roman"/>
          <w:sz w:val="24"/>
          <w:szCs w:val="24"/>
        </w:rPr>
        <w:t xml:space="preserve"> no 10% Vidzem</w:t>
      </w:r>
      <w:r w:rsidR="009C525D" w:rsidRPr="00422ACE">
        <w:rPr>
          <w:rFonts w:ascii="Times New Roman" w:hAnsi="Times New Roman" w:cs="Times New Roman"/>
          <w:sz w:val="24"/>
          <w:szCs w:val="24"/>
        </w:rPr>
        <w:t>ē</w:t>
      </w:r>
      <w:r w:rsidR="00A11DAA" w:rsidRPr="00422ACE">
        <w:rPr>
          <w:rFonts w:ascii="Times New Roman" w:hAnsi="Times New Roman" w:cs="Times New Roman"/>
          <w:sz w:val="24"/>
          <w:szCs w:val="24"/>
        </w:rPr>
        <w:t xml:space="preserve"> </w:t>
      </w:r>
      <w:r w:rsidR="0034064F" w:rsidRPr="00422ACE">
        <w:rPr>
          <w:rFonts w:ascii="Times New Roman" w:hAnsi="Times New Roman" w:cs="Times New Roman"/>
          <w:sz w:val="24"/>
          <w:szCs w:val="24"/>
        </w:rPr>
        <w:t xml:space="preserve"> līdz 14% Latgalē. Puse (53%) respondent</w:t>
      </w:r>
      <w:r w:rsidR="00E270B1" w:rsidRPr="00422ACE">
        <w:rPr>
          <w:rFonts w:ascii="Times New Roman" w:hAnsi="Times New Roman" w:cs="Times New Roman"/>
          <w:sz w:val="24"/>
          <w:szCs w:val="24"/>
        </w:rPr>
        <w:t>u</w:t>
      </w:r>
      <w:r w:rsidR="0034064F" w:rsidRPr="00422ACE">
        <w:rPr>
          <w:rFonts w:ascii="Times New Roman" w:hAnsi="Times New Roman" w:cs="Times New Roman"/>
          <w:sz w:val="24"/>
          <w:szCs w:val="24"/>
        </w:rPr>
        <w:t xml:space="preserve">, kas dzīvo ārpus Rīgas, dzīvo </w:t>
      </w:r>
      <w:r w:rsidR="0045792C" w:rsidRPr="00422ACE">
        <w:rPr>
          <w:rFonts w:ascii="Times New Roman" w:hAnsi="Times New Roman" w:cs="Times New Roman"/>
          <w:sz w:val="24"/>
          <w:szCs w:val="24"/>
        </w:rPr>
        <w:t xml:space="preserve">valsts nozīmes </w:t>
      </w:r>
      <w:r w:rsidR="0034064F" w:rsidRPr="00422ACE">
        <w:rPr>
          <w:rFonts w:ascii="Times New Roman" w:hAnsi="Times New Roman" w:cs="Times New Roman"/>
          <w:sz w:val="24"/>
          <w:szCs w:val="24"/>
        </w:rPr>
        <w:t>pilsētās (Daugavpil</w:t>
      </w:r>
      <w:r w:rsidR="00A11DAA" w:rsidRPr="00422ACE">
        <w:rPr>
          <w:rFonts w:ascii="Times New Roman" w:hAnsi="Times New Roman" w:cs="Times New Roman"/>
          <w:sz w:val="24"/>
          <w:szCs w:val="24"/>
        </w:rPr>
        <w:t>ī</w:t>
      </w:r>
      <w:r w:rsidR="0034064F" w:rsidRPr="00422ACE">
        <w:rPr>
          <w:rFonts w:ascii="Times New Roman" w:hAnsi="Times New Roman" w:cs="Times New Roman"/>
          <w:sz w:val="24"/>
          <w:szCs w:val="24"/>
        </w:rPr>
        <w:t>, Jelgav</w:t>
      </w:r>
      <w:r w:rsidR="00A11DAA" w:rsidRPr="00422ACE">
        <w:rPr>
          <w:rFonts w:ascii="Times New Roman" w:hAnsi="Times New Roman" w:cs="Times New Roman"/>
          <w:sz w:val="24"/>
          <w:szCs w:val="24"/>
        </w:rPr>
        <w:t>ā</w:t>
      </w:r>
      <w:r w:rsidR="0034064F" w:rsidRPr="00422ACE">
        <w:rPr>
          <w:rFonts w:ascii="Times New Roman" w:hAnsi="Times New Roman" w:cs="Times New Roman"/>
          <w:sz w:val="24"/>
          <w:szCs w:val="24"/>
        </w:rPr>
        <w:t>, Jēkabpil</w:t>
      </w:r>
      <w:r w:rsidR="00A11DAA" w:rsidRPr="00422ACE">
        <w:rPr>
          <w:rFonts w:ascii="Times New Roman" w:hAnsi="Times New Roman" w:cs="Times New Roman"/>
          <w:sz w:val="24"/>
          <w:szCs w:val="24"/>
        </w:rPr>
        <w:t>ī</w:t>
      </w:r>
      <w:r w:rsidR="0034064F" w:rsidRPr="00422ACE">
        <w:rPr>
          <w:rFonts w:ascii="Times New Roman" w:hAnsi="Times New Roman" w:cs="Times New Roman"/>
          <w:sz w:val="24"/>
          <w:szCs w:val="24"/>
        </w:rPr>
        <w:t>, Liepāj</w:t>
      </w:r>
      <w:r w:rsidR="00AC29D5" w:rsidRPr="00422ACE">
        <w:rPr>
          <w:rFonts w:ascii="Times New Roman" w:hAnsi="Times New Roman" w:cs="Times New Roman"/>
          <w:sz w:val="24"/>
          <w:szCs w:val="24"/>
        </w:rPr>
        <w:t>ā</w:t>
      </w:r>
      <w:r w:rsidR="0034064F" w:rsidRPr="00422ACE">
        <w:rPr>
          <w:rFonts w:ascii="Times New Roman" w:hAnsi="Times New Roman" w:cs="Times New Roman"/>
          <w:sz w:val="24"/>
          <w:szCs w:val="24"/>
        </w:rPr>
        <w:t>, Rēzekn</w:t>
      </w:r>
      <w:r w:rsidR="00AC29D5" w:rsidRPr="00422ACE">
        <w:rPr>
          <w:rFonts w:ascii="Times New Roman" w:hAnsi="Times New Roman" w:cs="Times New Roman"/>
          <w:sz w:val="24"/>
          <w:szCs w:val="24"/>
        </w:rPr>
        <w:t>ē</w:t>
      </w:r>
      <w:r w:rsidR="0034064F" w:rsidRPr="00422ACE">
        <w:rPr>
          <w:rFonts w:ascii="Times New Roman" w:hAnsi="Times New Roman" w:cs="Times New Roman"/>
          <w:sz w:val="24"/>
          <w:szCs w:val="24"/>
        </w:rPr>
        <w:t>, Valmier</w:t>
      </w:r>
      <w:r w:rsidR="00AC29D5" w:rsidRPr="00422ACE">
        <w:rPr>
          <w:rFonts w:ascii="Times New Roman" w:hAnsi="Times New Roman" w:cs="Times New Roman"/>
          <w:sz w:val="24"/>
          <w:szCs w:val="24"/>
        </w:rPr>
        <w:t>ā</w:t>
      </w:r>
      <w:r w:rsidR="0034064F" w:rsidRPr="00422ACE">
        <w:rPr>
          <w:rFonts w:ascii="Times New Roman" w:hAnsi="Times New Roman" w:cs="Times New Roman"/>
          <w:sz w:val="24"/>
          <w:szCs w:val="24"/>
        </w:rPr>
        <w:t xml:space="preserve"> un Ventspil</w:t>
      </w:r>
      <w:r w:rsidR="00AC29D5" w:rsidRPr="00422ACE">
        <w:rPr>
          <w:rFonts w:ascii="Times New Roman" w:hAnsi="Times New Roman" w:cs="Times New Roman"/>
          <w:sz w:val="24"/>
          <w:szCs w:val="24"/>
        </w:rPr>
        <w:t>ī</w:t>
      </w:r>
      <w:r w:rsidR="0034064F" w:rsidRPr="00422ACE">
        <w:rPr>
          <w:rFonts w:ascii="Times New Roman" w:hAnsi="Times New Roman" w:cs="Times New Roman"/>
          <w:sz w:val="24"/>
          <w:szCs w:val="24"/>
        </w:rPr>
        <w:t>). 64% respondentu kā savu tautību ir norādījuši latvie</w:t>
      </w:r>
      <w:r w:rsidR="00AC29D5" w:rsidRPr="00422ACE">
        <w:rPr>
          <w:rFonts w:ascii="Times New Roman" w:hAnsi="Times New Roman" w:cs="Times New Roman"/>
          <w:sz w:val="24"/>
          <w:szCs w:val="24"/>
        </w:rPr>
        <w:t>tis (-te)</w:t>
      </w:r>
      <w:r w:rsidR="0034064F" w:rsidRPr="00422ACE">
        <w:rPr>
          <w:rFonts w:ascii="Times New Roman" w:hAnsi="Times New Roman" w:cs="Times New Roman"/>
          <w:sz w:val="24"/>
          <w:szCs w:val="24"/>
        </w:rPr>
        <w:t>, 26% - kriev</w:t>
      </w:r>
      <w:r w:rsidR="00AC29D5" w:rsidRPr="00422ACE">
        <w:rPr>
          <w:rFonts w:ascii="Times New Roman" w:hAnsi="Times New Roman" w:cs="Times New Roman"/>
          <w:sz w:val="24"/>
          <w:szCs w:val="24"/>
        </w:rPr>
        <w:t>s (-</w:t>
      </w:r>
      <w:proofErr w:type="spellStart"/>
      <w:r w:rsidR="00AC29D5" w:rsidRPr="00422ACE">
        <w:rPr>
          <w:rFonts w:ascii="Times New Roman" w:hAnsi="Times New Roman" w:cs="Times New Roman"/>
          <w:sz w:val="24"/>
          <w:szCs w:val="24"/>
        </w:rPr>
        <w:t>iete</w:t>
      </w:r>
      <w:proofErr w:type="spellEnd"/>
      <w:r w:rsidR="00AC29D5" w:rsidRPr="00422ACE">
        <w:rPr>
          <w:rFonts w:ascii="Times New Roman" w:hAnsi="Times New Roman" w:cs="Times New Roman"/>
          <w:sz w:val="24"/>
          <w:szCs w:val="24"/>
        </w:rPr>
        <w:t>)</w:t>
      </w:r>
      <w:r w:rsidR="0034064F" w:rsidRPr="00422ACE">
        <w:rPr>
          <w:rFonts w:ascii="Times New Roman" w:hAnsi="Times New Roman" w:cs="Times New Roman"/>
          <w:sz w:val="24"/>
          <w:szCs w:val="24"/>
        </w:rPr>
        <w:t xml:space="preserve">, bet 10% ir citas tautības </w:t>
      </w:r>
      <w:r w:rsidR="00AC29D5" w:rsidRPr="00422ACE">
        <w:rPr>
          <w:rFonts w:ascii="Times New Roman" w:hAnsi="Times New Roman" w:cs="Times New Roman"/>
          <w:sz w:val="24"/>
          <w:szCs w:val="24"/>
        </w:rPr>
        <w:t>pārstāvji</w:t>
      </w:r>
      <w:r w:rsidR="0034064F" w:rsidRPr="00422ACE">
        <w:rPr>
          <w:rFonts w:ascii="Times New Roman" w:hAnsi="Times New Roman" w:cs="Times New Roman"/>
          <w:sz w:val="24"/>
          <w:szCs w:val="24"/>
        </w:rPr>
        <w:t>. Pamatizglītības</w:t>
      </w:r>
      <w:r w:rsidR="001000F0" w:rsidRPr="00422ACE">
        <w:rPr>
          <w:rFonts w:ascii="Times New Roman" w:hAnsi="Times New Roman" w:cs="Times New Roman"/>
          <w:sz w:val="24"/>
          <w:szCs w:val="24"/>
        </w:rPr>
        <w:t xml:space="preserve"> vai zemāks</w:t>
      </w:r>
      <w:r w:rsidR="0034064F" w:rsidRPr="00422ACE">
        <w:rPr>
          <w:rFonts w:ascii="Times New Roman" w:hAnsi="Times New Roman" w:cs="Times New Roman"/>
          <w:sz w:val="24"/>
          <w:szCs w:val="24"/>
        </w:rPr>
        <w:t xml:space="preserve"> </w:t>
      </w:r>
      <w:r w:rsidR="0081299A" w:rsidRPr="00422ACE">
        <w:rPr>
          <w:rFonts w:ascii="Times New Roman" w:hAnsi="Times New Roman" w:cs="Times New Roman"/>
          <w:sz w:val="24"/>
          <w:szCs w:val="24"/>
        </w:rPr>
        <w:t xml:space="preserve">izglītības </w:t>
      </w:r>
      <w:r w:rsidR="0034064F" w:rsidRPr="00422ACE">
        <w:rPr>
          <w:rFonts w:ascii="Times New Roman" w:hAnsi="Times New Roman" w:cs="Times New Roman"/>
          <w:sz w:val="24"/>
          <w:szCs w:val="24"/>
        </w:rPr>
        <w:t xml:space="preserve">līmenis ir 9% respondentu, 63% ir vidējā izglītība, bet 29% </w:t>
      </w:r>
      <w:r w:rsidRPr="00422ACE">
        <w:rPr>
          <w:rFonts w:ascii="Times New Roman" w:hAnsi="Times New Roman" w:cs="Times New Roman"/>
          <w:sz w:val="24"/>
          <w:szCs w:val="24"/>
        </w:rPr>
        <w:t>respondent</w:t>
      </w:r>
      <w:r w:rsidR="004D0930">
        <w:rPr>
          <w:rFonts w:ascii="Times New Roman" w:hAnsi="Times New Roman" w:cs="Times New Roman"/>
          <w:sz w:val="24"/>
          <w:szCs w:val="24"/>
        </w:rPr>
        <w:t>u</w:t>
      </w:r>
      <w:r w:rsidRPr="00422ACE">
        <w:rPr>
          <w:rFonts w:ascii="Times New Roman" w:hAnsi="Times New Roman" w:cs="Times New Roman"/>
          <w:sz w:val="24"/>
          <w:szCs w:val="24"/>
        </w:rPr>
        <w:t xml:space="preserve"> ir augstāk</w:t>
      </w:r>
      <w:r w:rsidR="00E270B1" w:rsidRPr="00422ACE">
        <w:rPr>
          <w:rFonts w:ascii="Times New Roman" w:hAnsi="Times New Roman" w:cs="Times New Roman"/>
          <w:sz w:val="24"/>
          <w:szCs w:val="24"/>
        </w:rPr>
        <w:t>ā</w:t>
      </w:r>
      <w:r w:rsidRPr="00422ACE">
        <w:rPr>
          <w:rFonts w:ascii="Times New Roman" w:hAnsi="Times New Roman" w:cs="Times New Roman"/>
          <w:sz w:val="24"/>
          <w:szCs w:val="24"/>
        </w:rPr>
        <w:t xml:space="preserve"> izglītīb</w:t>
      </w:r>
      <w:r w:rsidR="00E270B1" w:rsidRPr="00422ACE">
        <w:rPr>
          <w:rFonts w:ascii="Times New Roman" w:hAnsi="Times New Roman" w:cs="Times New Roman"/>
          <w:sz w:val="24"/>
          <w:szCs w:val="24"/>
        </w:rPr>
        <w:t>a</w:t>
      </w:r>
      <w:r w:rsidR="0034064F" w:rsidRPr="00422ACE">
        <w:rPr>
          <w:rFonts w:ascii="Times New Roman" w:hAnsi="Times New Roman" w:cs="Times New Roman"/>
          <w:sz w:val="24"/>
          <w:szCs w:val="24"/>
        </w:rPr>
        <w:t xml:space="preserve">. </w:t>
      </w:r>
      <w:r w:rsidRPr="00422ACE">
        <w:rPr>
          <w:rFonts w:ascii="Times New Roman" w:hAnsi="Times New Roman" w:cs="Times New Roman"/>
          <w:sz w:val="24"/>
          <w:szCs w:val="24"/>
        </w:rPr>
        <w:t xml:space="preserve">Vairums jeb </w:t>
      </w:r>
      <w:r w:rsidR="0034064F" w:rsidRPr="00422ACE">
        <w:rPr>
          <w:rFonts w:ascii="Times New Roman" w:hAnsi="Times New Roman" w:cs="Times New Roman"/>
          <w:sz w:val="24"/>
          <w:szCs w:val="24"/>
        </w:rPr>
        <w:t xml:space="preserve">70% respondentu ir nodarbināti, visvairāk (56%) strādā algotu darbu. </w:t>
      </w:r>
    </w:p>
    <w:p w14:paraId="57A99578" w14:textId="5AAC8697" w:rsidR="00203314" w:rsidRDefault="0034064F" w:rsidP="006549F1">
      <w:pPr>
        <w:pStyle w:val="ListParagraph"/>
        <w:spacing w:after="0" w:line="360" w:lineRule="auto"/>
        <w:ind w:left="0" w:firstLine="567"/>
        <w:jc w:val="both"/>
        <w:rPr>
          <w:rFonts w:ascii="Times New Roman" w:hAnsi="Times New Roman" w:cs="Times New Roman"/>
          <w:sz w:val="24"/>
          <w:szCs w:val="24"/>
        </w:rPr>
      </w:pPr>
      <w:r w:rsidRPr="00422ACE">
        <w:rPr>
          <w:rFonts w:ascii="Times New Roman" w:hAnsi="Times New Roman" w:cs="Times New Roman"/>
          <w:sz w:val="24"/>
          <w:szCs w:val="24"/>
        </w:rPr>
        <w:t xml:space="preserve">Ikmēneša ienākumu līmenis uz vienu </w:t>
      </w:r>
      <w:r w:rsidR="0045792C" w:rsidRPr="00422ACE">
        <w:rPr>
          <w:rFonts w:ascii="Times New Roman" w:hAnsi="Times New Roman" w:cs="Times New Roman"/>
          <w:sz w:val="24"/>
          <w:szCs w:val="24"/>
        </w:rPr>
        <w:t xml:space="preserve">ģimenes </w:t>
      </w:r>
      <w:r w:rsidRPr="00422ACE">
        <w:rPr>
          <w:rFonts w:ascii="Times New Roman" w:hAnsi="Times New Roman" w:cs="Times New Roman"/>
          <w:sz w:val="24"/>
          <w:szCs w:val="24"/>
        </w:rPr>
        <w:t xml:space="preserve">locekli pēc nodokļu </w:t>
      </w:r>
      <w:r w:rsidR="00B151D8" w:rsidRPr="00422ACE">
        <w:rPr>
          <w:rFonts w:ascii="Times New Roman" w:hAnsi="Times New Roman" w:cs="Times New Roman"/>
          <w:sz w:val="24"/>
          <w:szCs w:val="24"/>
        </w:rPr>
        <w:t>nomaksas</w:t>
      </w:r>
      <w:r w:rsidRPr="00422ACE">
        <w:rPr>
          <w:rFonts w:ascii="Times New Roman" w:hAnsi="Times New Roman" w:cs="Times New Roman"/>
          <w:sz w:val="24"/>
          <w:szCs w:val="24"/>
        </w:rPr>
        <w:t>, ņemot vērā visus ienākumus - algas, stipendijas, pabalstus, pensijas utt.</w:t>
      </w:r>
      <w:r w:rsidR="001000F0" w:rsidRPr="00422ACE">
        <w:rPr>
          <w:rFonts w:ascii="Times New Roman" w:hAnsi="Times New Roman" w:cs="Times New Roman"/>
          <w:sz w:val="24"/>
          <w:szCs w:val="24"/>
        </w:rPr>
        <w:t>,</w:t>
      </w:r>
      <w:r w:rsidRPr="00422ACE">
        <w:rPr>
          <w:rFonts w:ascii="Times New Roman" w:hAnsi="Times New Roman" w:cs="Times New Roman"/>
          <w:sz w:val="24"/>
          <w:szCs w:val="24"/>
        </w:rPr>
        <w:t xml:space="preserve"> </w:t>
      </w:r>
      <w:r w:rsidR="007C03AC" w:rsidRPr="00422ACE">
        <w:rPr>
          <w:rFonts w:ascii="Times New Roman" w:hAnsi="Times New Roman" w:cs="Times New Roman"/>
          <w:sz w:val="24"/>
          <w:szCs w:val="24"/>
        </w:rPr>
        <w:t>ceturtajai daļai respondentu ir zem</w:t>
      </w:r>
      <w:r w:rsidR="001000F0" w:rsidRPr="00422ACE">
        <w:rPr>
          <w:rFonts w:ascii="Times New Roman" w:hAnsi="Times New Roman" w:cs="Times New Roman"/>
          <w:sz w:val="24"/>
          <w:szCs w:val="24"/>
        </w:rPr>
        <w:t xml:space="preserve"> 400 </w:t>
      </w:r>
      <w:proofErr w:type="spellStart"/>
      <w:r w:rsidR="001000F0" w:rsidRPr="00422ACE">
        <w:rPr>
          <w:rFonts w:ascii="Times New Roman" w:hAnsi="Times New Roman" w:cs="Times New Roman"/>
          <w:sz w:val="24"/>
          <w:szCs w:val="24"/>
        </w:rPr>
        <w:t>eur</w:t>
      </w:r>
      <w:proofErr w:type="spellEnd"/>
      <w:r w:rsidRPr="00422ACE">
        <w:rPr>
          <w:rFonts w:ascii="Times New Roman" w:hAnsi="Times New Roman" w:cs="Times New Roman"/>
          <w:sz w:val="24"/>
          <w:szCs w:val="24"/>
        </w:rPr>
        <w:t xml:space="preserve">, no 401 līdz 600 </w:t>
      </w:r>
      <w:proofErr w:type="spellStart"/>
      <w:r w:rsidR="00B843FA" w:rsidRPr="00422ACE">
        <w:rPr>
          <w:rFonts w:ascii="Times New Roman" w:hAnsi="Times New Roman" w:cs="Times New Roman"/>
          <w:sz w:val="24"/>
          <w:szCs w:val="24"/>
        </w:rPr>
        <w:t>eur</w:t>
      </w:r>
      <w:proofErr w:type="spellEnd"/>
      <w:r w:rsidR="00B843FA" w:rsidRPr="00422ACE">
        <w:rPr>
          <w:rFonts w:ascii="Times New Roman" w:hAnsi="Times New Roman" w:cs="Times New Roman"/>
          <w:sz w:val="24"/>
          <w:szCs w:val="24"/>
        </w:rPr>
        <w:t xml:space="preserve"> </w:t>
      </w:r>
      <w:r w:rsidR="007C03AC" w:rsidRPr="00422ACE">
        <w:rPr>
          <w:rFonts w:ascii="Times New Roman" w:hAnsi="Times New Roman" w:cs="Times New Roman"/>
          <w:sz w:val="24"/>
          <w:szCs w:val="24"/>
        </w:rPr>
        <w:t xml:space="preserve">ikmēneša ienākumi uz vienu </w:t>
      </w:r>
      <w:r w:rsidR="00B9619E" w:rsidRPr="00422ACE">
        <w:rPr>
          <w:rFonts w:ascii="Times New Roman" w:hAnsi="Times New Roman" w:cs="Times New Roman"/>
          <w:sz w:val="24"/>
          <w:szCs w:val="24"/>
        </w:rPr>
        <w:t>ģimenes</w:t>
      </w:r>
      <w:r w:rsidR="007C03AC" w:rsidRPr="00422ACE">
        <w:rPr>
          <w:rFonts w:ascii="Times New Roman" w:hAnsi="Times New Roman" w:cs="Times New Roman"/>
          <w:sz w:val="24"/>
          <w:szCs w:val="24"/>
        </w:rPr>
        <w:t xml:space="preserve"> locekli ir</w:t>
      </w:r>
      <w:r w:rsidRPr="00422ACE">
        <w:rPr>
          <w:rFonts w:ascii="Times New Roman" w:hAnsi="Times New Roman" w:cs="Times New Roman"/>
          <w:sz w:val="24"/>
          <w:szCs w:val="24"/>
        </w:rPr>
        <w:t xml:space="preserve"> 17%, bet vairāk kā 601 </w:t>
      </w:r>
      <w:proofErr w:type="spellStart"/>
      <w:r w:rsidRPr="00422ACE">
        <w:rPr>
          <w:rFonts w:ascii="Times New Roman" w:hAnsi="Times New Roman" w:cs="Times New Roman"/>
          <w:sz w:val="24"/>
          <w:szCs w:val="24"/>
        </w:rPr>
        <w:t>eur</w:t>
      </w:r>
      <w:proofErr w:type="spellEnd"/>
      <w:r w:rsidRPr="00422ACE">
        <w:rPr>
          <w:rFonts w:ascii="Times New Roman" w:hAnsi="Times New Roman" w:cs="Times New Roman"/>
          <w:sz w:val="24"/>
          <w:szCs w:val="24"/>
        </w:rPr>
        <w:t xml:space="preserve"> </w:t>
      </w:r>
      <w:r w:rsidR="007C03AC" w:rsidRPr="00422ACE">
        <w:rPr>
          <w:rFonts w:ascii="Times New Roman" w:hAnsi="Times New Roman" w:cs="Times New Roman"/>
          <w:sz w:val="24"/>
          <w:szCs w:val="24"/>
        </w:rPr>
        <w:t xml:space="preserve">mēnesī </w:t>
      </w:r>
      <w:r w:rsidRPr="00422ACE">
        <w:rPr>
          <w:rFonts w:ascii="Times New Roman" w:hAnsi="Times New Roman" w:cs="Times New Roman"/>
          <w:sz w:val="24"/>
          <w:szCs w:val="24"/>
        </w:rPr>
        <w:t>ir 30% respondentu.</w:t>
      </w:r>
      <w:r w:rsidR="00203314" w:rsidRPr="00422ACE">
        <w:rPr>
          <w:rFonts w:ascii="Times New Roman" w:hAnsi="Times New Roman" w:cs="Times New Roman"/>
          <w:sz w:val="24"/>
          <w:szCs w:val="24"/>
        </w:rPr>
        <w:t xml:space="preserve"> </w:t>
      </w:r>
      <w:r w:rsidR="00B9619E" w:rsidRPr="00422ACE">
        <w:rPr>
          <w:rFonts w:ascii="Times New Roman" w:hAnsi="Times New Roman" w:cs="Times New Roman"/>
          <w:sz w:val="24"/>
          <w:szCs w:val="24"/>
        </w:rPr>
        <w:t>R</w:t>
      </w:r>
      <w:r w:rsidR="00203314" w:rsidRPr="00422ACE">
        <w:rPr>
          <w:rFonts w:ascii="Times New Roman" w:hAnsi="Times New Roman" w:cs="Times New Roman"/>
          <w:sz w:val="24"/>
          <w:szCs w:val="24"/>
        </w:rPr>
        <w:t xml:space="preserve">espondentu </w:t>
      </w:r>
      <w:proofErr w:type="spellStart"/>
      <w:r w:rsidR="00203314" w:rsidRPr="00422ACE">
        <w:rPr>
          <w:rFonts w:ascii="Times New Roman" w:hAnsi="Times New Roman" w:cs="Times New Roman"/>
          <w:sz w:val="24"/>
          <w:szCs w:val="24"/>
        </w:rPr>
        <w:t>sociāldemogrāfiskais</w:t>
      </w:r>
      <w:proofErr w:type="spellEnd"/>
      <w:r w:rsidR="00203314" w:rsidRPr="00422ACE">
        <w:rPr>
          <w:rFonts w:ascii="Times New Roman" w:hAnsi="Times New Roman" w:cs="Times New Roman"/>
          <w:sz w:val="24"/>
          <w:szCs w:val="24"/>
        </w:rPr>
        <w:t xml:space="preserve"> raksturojums aplūkojams </w:t>
      </w:r>
      <w:r w:rsidR="0045792C" w:rsidRPr="00422ACE">
        <w:rPr>
          <w:rFonts w:ascii="Times New Roman" w:hAnsi="Times New Roman" w:cs="Times New Roman"/>
          <w:sz w:val="24"/>
          <w:szCs w:val="24"/>
        </w:rPr>
        <w:t>attēlā nr.1.</w:t>
      </w:r>
    </w:p>
    <w:p w14:paraId="27B4429F" w14:textId="223AC76D" w:rsidR="006549F1" w:rsidRDefault="006549F1" w:rsidP="006549F1">
      <w:pPr>
        <w:pStyle w:val="ListParagraph"/>
        <w:spacing w:after="0" w:line="360" w:lineRule="auto"/>
        <w:ind w:left="0" w:firstLine="567"/>
        <w:jc w:val="both"/>
        <w:rPr>
          <w:rFonts w:ascii="Times New Roman" w:hAnsi="Times New Roman" w:cs="Times New Roman"/>
          <w:sz w:val="24"/>
          <w:szCs w:val="24"/>
        </w:rPr>
      </w:pPr>
    </w:p>
    <w:p w14:paraId="44015712" w14:textId="17AB4F24" w:rsidR="006549F1" w:rsidRDefault="006549F1" w:rsidP="006549F1">
      <w:pPr>
        <w:pStyle w:val="ListParagraph"/>
        <w:spacing w:after="0" w:line="360" w:lineRule="auto"/>
        <w:ind w:left="0" w:firstLine="567"/>
        <w:jc w:val="both"/>
        <w:rPr>
          <w:rFonts w:ascii="Times New Roman" w:hAnsi="Times New Roman" w:cs="Times New Roman"/>
          <w:sz w:val="24"/>
          <w:szCs w:val="24"/>
        </w:rPr>
      </w:pPr>
    </w:p>
    <w:p w14:paraId="2207CF87" w14:textId="7DBF8981" w:rsidR="006549F1" w:rsidRDefault="006549F1" w:rsidP="006549F1">
      <w:pPr>
        <w:pStyle w:val="ListParagraph"/>
        <w:spacing w:after="0" w:line="360" w:lineRule="auto"/>
        <w:ind w:left="0" w:firstLine="567"/>
        <w:jc w:val="both"/>
        <w:rPr>
          <w:rFonts w:ascii="Times New Roman" w:hAnsi="Times New Roman" w:cs="Times New Roman"/>
          <w:sz w:val="24"/>
          <w:szCs w:val="24"/>
        </w:rPr>
      </w:pPr>
    </w:p>
    <w:p w14:paraId="380B1160" w14:textId="32972B8C" w:rsidR="006549F1" w:rsidRDefault="006549F1" w:rsidP="006549F1">
      <w:pPr>
        <w:pStyle w:val="ListParagraph"/>
        <w:spacing w:after="0" w:line="360" w:lineRule="auto"/>
        <w:ind w:left="0" w:firstLine="567"/>
        <w:jc w:val="both"/>
        <w:rPr>
          <w:rFonts w:ascii="Times New Roman" w:hAnsi="Times New Roman" w:cs="Times New Roman"/>
          <w:sz w:val="24"/>
          <w:szCs w:val="24"/>
        </w:rPr>
      </w:pPr>
    </w:p>
    <w:p w14:paraId="6C6E69E1" w14:textId="56BD2AF8" w:rsidR="006549F1" w:rsidRDefault="006549F1" w:rsidP="006549F1">
      <w:pPr>
        <w:pStyle w:val="ListParagraph"/>
        <w:spacing w:after="0" w:line="360" w:lineRule="auto"/>
        <w:ind w:left="0" w:firstLine="567"/>
        <w:jc w:val="both"/>
        <w:rPr>
          <w:rFonts w:ascii="Times New Roman" w:hAnsi="Times New Roman" w:cs="Times New Roman"/>
          <w:sz w:val="24"/>
          <w:szCs w:val="24"/>
        </w:rPr>
      </w:pPr>
    </w:p>
    <w:p w14:paraId="32263FA4" w14:textId="5E322A5E" w:rsidR="006549F1" w:rsidRDefault="006549F1" w:rsidP="006549F1">
      <w:pPr>
        <w:pStyle w:val="ListParagraph"/>
        <w:spacing w:after="0" w:line="360" w:lineRule="auto"/>
        <w:ind w:left="0" w:firstLine="567"/>
        <w:jc w:val="both"/>
        <w:rPr>
          <w:rFonts w:ascii="Times New Roman" w:hAnsi="Times New Roman" w:cs="Times New Roman"/>
          <w:sz w:val="24"/>
          <w:szCs w:val="24"/>
        </w:rPr>
      </w:pPr>
    </w:p>
    <w:p w14:paraId="45904A7D" w14:textId="5A258A22" w:rsidR="006549F1" w:rsidRDefault="006549F1" w:rsidP="006549F1">
      <w:pPr>
        <w:pStyle w:val="ListParagraph"/>
        <w:spacing w:after="0" w:line="360" w:lineRule="auto"/>
        <w:ind w:left="0" w:firstLine="567"/>
        <w:jc w:val="both"/>
        <w:rPr>
          <w:rFonts w:ascii="Times New Roman" w:hAnsi="Times New Roman" w:cs="Times New Roman"/>
          <w:sz w:val="24"/>
          <w:szCs w:val="24"/>
        </w:rPr>
      </w:pPr>
    </w:p>
    <w:p w14:paraId="6D3128A5" w14:textId="0084B1FA" w:rsidR="006549F1" w:rsidRDefault="006549F1" w:rsidP="006549F1">
      <w:pPr>
        <w:pStyle w:val="ListParagraph"/>
        <w:spacing w:after="0" w:line="360" w:lineRule="auto"/>
        <w:ind w:left="0" w:firstLine="567"/>
        <w:jc w:val="both"/>
        <w:rPr>
          <w:rFonts w:ascii="Times New Roman" w:hAnsi="Times New Roman" w:cs="Times New Roman"/>
          <w:sz w:val="24"/>
          <w:szCs w:val="24"/>
        </w:rPr>
      </w:pPr>
    </w:p>
    <w:p w14:paraId="7DAC6F93" w14:textId="5A943F8E" w:rsidR="006549F1" w:rsidRDefault="006549F1" w:rsidP="006549F1">
      <w:pPr>
        <w:pStyle w:val="ListParagraph"/>
        <w:spacing w:after="0" w:line="360" w:lineRule="auto"/>
        <w:ind w:left="0" w:firstLine="567"/>
        <w:jc w:val="both"/>
        <w:rPr>
          <w:rFonts w:ascii="Times New Roman" w:hAnsi="Times New Roman" w:cs="Times New Roman"/>
          <w:sz w:val="24"/>
          <w:szCs w:val="24"/>
        </w:rPr>
      </w:pPr>
    </w:p>
    <w:p w14:paraId="045706C0" w14:textId="31E486C3" w:rsidR="006549F1" w:rsidRDefault="006549F1" w:rsidP="006549F1">
      <w:pPr>
        <w:pStyle w:val="ListParagraph"/>
        <w:spacing w:after="0" w:line="360" w:lineRule="auto"/>
        <w:ind w:left="0" w:firstLine="567"/>
        <w:jc w:val="both"/>
        <w:rPr>
          <w:rFonts w:ascii="Times New Roman" w:hAnsi="Times New Roman" w:cs="Times New Roman"/>
          <w:sz w:val="24"/>
          <w:szCs w:val="24"/>
        </w:rPr>
      </w:pPr>
    </w:p>
    <w:p w14:paraId="2712AC00" w14:textId="2C1440E6" w:rsidR="006549F1" w:rsidRDefault="006549F1" w:rsidP="006549F1">
      <w:pPr>
        <w:pStyle w:val="ListParagraph"/>
        <w:spacing w:after="0" w:line="360" w:lineRule="auto"/>
        <w:ind w:left="0" w:firstLine="567"/>
        <w:jc w:val="both"/>
        <w:rPr>
          <w:rFonts w:ascii="Times New Roman" w:hAnsi="Times New Roman" w:cs="Times New Roman"/>
          <w:sz w:val="24"/>
          <w:szCs w:val="24"/>
        </w:rPr>
      </w:pPr>
    </w:p>
    <w:p w14:paraId="200A7DC4" w14:textId="77777777" w:rsidR="006549F1" w:rsidRPr="006549F1" w:rsidRDefault="006549F1" w:rsidP="006549F1">
      <w:pPr>
        <w:pStyle w:val="ListParagraph"/>
        <w:spacing w:after="0" w:line="360" w:lineRule="auto"/>
        <w:ind w:left="0" w:firstLine="567"/>
        <w:jc w:val="both"/>
        <w:rPr>
          <w:rFonts w:ascii="Times New Roman" w:hAnsi="Times New Roman" w:cs="Times New Roman"/>
          <w:sz w:val="24"/>
          <w:szCs w:val="24"/>
        </w:rPr>
      </w:pPr>
    </w:p>
    <w:p w14:paraId="3F7EB79A" w14:textId="77777777" w:rsidR="00374928" w:rsidRDefault="00374928" w:rsidP="0034064F">
      <w:pPr>
        <w:pStyle w:val="ListParagraph"/>
        <w:spacing w:after="0" w:line="360" w:lineRule="auto"/>
        <w:ind w:left="0" w:firstLine="567"/>
        <w:jc w:val="both"/>
        <w:rPr>
          <w:rFonts w:ascii="Times New Roman" w:hAnsi="Times New Roman" w:cs="Times New Roman"/>
          <w:sz w:val="24"/>
          <w:szCs w:val="24"/>
        </w:rPr>
      </w:pPr>
    </w:p>
    <w:p w14:paraId="49D26E22" w14:textId="65671ADF" w:rsidR="0034064F" w:rsidRPr="00422ACE" w:rsidRDefault="00203314" w:rsidP="0034064F">
      <w:pPr>
        <w:pStyle w:val="ListParagraph"/>
        <w:spacing w:after="0" w:line="360" w:lineRule="auto"/>
        <w:ind w:left="0" w:firstLine="567"/>
        <w:jc w:val="both"/>
        <w:rPr>
          <w:rFonts w:ascii="Times New Roman" w:hAnsi="Times New Roman" w:cs="Times New Roman"/>
          <w:sz w:val="24"/>
          <w:szCs w:val="24"/>
        </w:rPr>
      </w:pPr>
      <w:r w:rsidRPr="00422ACE">
        <w:rPr>
          <w:rFonts w:ascii="Times New Roman" w:hAnsi="Times New Roman" w:cs="Times New Roman"/>
          <w:sz w:val="24"/>
          <w:szCs w:val="24"/>
        </w:rPr>
        <w:lastRenderedPageBreak/>
        <w:t>Attēls nr. 1</w:t>
      </w:r>
      <w:r w:rsidR="00B9619E" w:rsidRPr="00422ACE">
        <w:rPr>
          <w:rFonts w:ascii="Times New Roman" w:hAnsi="Times New Roman" w:cs="Times New Roman"/>
          <w:sz w:val="24"/>
          <w:szCs w:val="24"/>
        </w:rPr>
        <w:t xml:space="preserve"> R</w:t>
      </w:r>
      <w:r w:rsidRPr="00422ACE">
        <w:rPr>
          <w:rFonts w:ascii="Times New Roman" w:hAnsi="Times New Roman" w:cs="Times New Roman"/>
          <w:sz w:val="24"/>
          <w:szCs w:val="24"/>
        </w:rPr>
        <w:t xml:space="preserve">espondentu </w:t>
      </w:r>
      <w:proofErr w:type="spellStart"/>
      <w:r w:rsidRPr="00422ACE">
        <w:rPr>
          <w:rFonts w:ascii="Times New Roman" w:hAnsi="Times New Roman" w:cs="Times New Roman"/>
          <w:sz w:val="24"/>
          <w:szCs w:val="24"/>
        </w:rPr>
        <w:t>sociāldemogrāfiskais</w:t>
      </w:r>
      <w:proofErr w:type="spellEnd"/>
      <w:r w:rsidRPr="00422ACE">
        <w:rPr>
          <w:rFonts w:ascii="Times New Roman" w:hAnsi="Times New Roman" w:cs="Times New Roman"/>
          <w:sz w:val="24"/>
          <w:szCs w:val="24"/>
        </w:rPr>
        <w:t xml:space="preserve"> raksturojums</w:t>
      </w:r>
    </w:p>
    <w:p w14:paraId="551629DB" w14:textId="219F4781" w:rsidR="005B0E7E" w:rsidRPr="00D30D58" w:rsidRDefault="00DE4865" w:rsidP="00307308">
      <w:pPr>
        <w:pStyle w:val="ListParagraph"/>
        <w:spacing w:after="0" w:line="240" w:lineRule="auto"/>
        <w:ind w:left="567"/>
        <w:jc w:val="both"/>
        <w:rPr>
          <w:lang w:eastAsia="lv-LV"/>
        </w:rPr>
      </w:pPr>
      <w:r>
        <w:rPr>
          <w:noProof/>
          <w:lang w:eastAsia="lv-LV"/>
        </w:rPr>
        <w:drawing>
          <wp:inline distT="0" distB="0" distL="0" distR="0" wp14:anchorId="7686F4C1" wp14:editId="62323FB1">
            <wp:extent cx="5370394" cy="322816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6297" t="19163" r="9260" b="11971"/>
                    <a:stretch/>
                  </pic:blipFill>
                  <pic:spPr bwMode="auto">
                    <a:xfrm>
                      <a:off x="0" y="0"/>
                      <a:ext cx="5386919" cy="3238093"/>
                    </a:xfrm>
                    <a:prstGeom prst="rect">
                      <a:avLst/>
                    </a:prstGeom>
                    <a:ln>
                      <a:noFill/>
                    </a:ln>
                    <a:extLst>
                      <a:ext uri="{53640926-AAD7-44D8-BBD7-CCE9431645EC}">
                        <a14:shadowObscured xmlns:a14="http://schemas.microsoft.com/office/drawing/2010/main"/>
                      </a:ext>
                    </a:extLst>
                  </pic:spPr>
                </pic:pic>
              </a:graphicData>
            </a:graphic>
          </wp:inline>
        </w:drawing>
      </w:r>
    </w:p>
    <w:p w14:paraId="1DB6EB3C" w14:textId="0F9EAB16" w:rsidR="00203314" w:rsidRPr="00422ACE" w:rsidRDefault="00203314" w:rsidP="00307308">
      <w:pPr>
        <w:pStyle w:val="ListParagraph"/>
        <w:spacing w:after="0" w:line="240" w:lineRule="auto"/>
        <w:ind w:left="567"/>
        <w:jc w:val="both"/>
        <w:rPr>
          <w:rFonts w:ascii="Times New Roman" w:hAnsi="Times New Roman" w:cs="Times New Roman"/>
          <w:sz w:val="20"/>
          <w:szCs w:val="24"/>
        </w:rPr>
      </w:pPr>
      <w:r w:rsidRPr="00422ACE">
        <w:rPr>
          <w:rFonts w:ascii="Times New Roman" w:hAnsi="Times New Roman" w:cs="Times New Roman"/>
          <w:sz w:val="20"/>
          <w:szCs w:val="24"/>
        </w:rPr>
        <w:t>Bāze: visi aptaujātie respondenti, n=1005</w:t>
      </w:r>
    </w:p>
    <w:p w14:paraId="49EA26A7" w14:textId="35436E52" w:rsidR="00203314" w:rsidRPr="00422ACE" w:rsidRDefault="00203314" w:rsidP="00307308">
      <w:pPr>
        <w:pStyle w:val="ListParagraph"/>
        <w:spacing w:after="0" w:line="240" w:lineRule="auto"/>
        <w:ind w:left="567"/>
        <w:jc w:val="both"/>
        <w:rPr>
          <w:rFonts w:ascii="Times New Roman" w:hAnsi="Times New Roman" w:cs="Times New Roman"/>
          <w:sz w:val="20"/>
          <w:szCs w:val="24"/>
        </w:rPr>
      </w:pPr>
      <w:r w:rsidRPr="00422ACE">
        <w:rPr>
          <w:rFonts w:ascii="Times New Roman" w:hAnsi="Times New Roman" w:cs="Times New Roman"/>
          <w:sz w:val="20"/>
          <w:szCs w:val="24"/>
        </w:rPr>
        <w:t>*Dzīvesvietas tips – Lielajā pilsētā – Daugavpils, Jelgava, Jēkabpils, Liepāja, Rēzekne, Valmiera, Ventspils</w:t>
      </w:r>
    </w:p>
    <w:p w14:paraId="76EC010D" w14:textId="77777777" w:rsidR="00336288" w:rsidRPr="00422ACE" w:rsidRDefault="00336288" w:rsidP="00307308">
      <w:pPr>
        <w:pStyle w:val="ListParagraph"/>
        <w:spacing w:after="0" w:line="240" w:lineRule="auto"/>
        <w:ind w:left="567"/>
        <w:jc w:val="both"/>
        <w:rPr>
          <w:rFonts w:ascii="Times New Roman" w:hAnsi="Times New Roman" w:cs="Times New Roman"/>
          <w:sz w:val="20"/>
          <w:szCs w:val="24"/>
        </w:rPr>
      </w:pPr>
    </w:p>
    <w:p w14:paraId="28D7E066" w14:textId="72A7441E" w:rsidR="0034064F" w:rsidRPr="00422ACE" w:rsidRDefault="001000F0" w:rsidP="00DC0639">
      <w:pPr>
        <w:pStyle w:val="ListParagraph"/>
        <w:spacing w:after="0" w:line="360" w:lineRule="auto"/>
        <w:ind w:left="0" w:firstLine="567"/>
        <w:jc w:val="both"/>
        <w:rPr>
          <w:rFonts w:ascii="Times New Roman" w:hAnsi="Times New Roman" w:cs="Times New Roman"/>
          <w:sz w:val="24"/>
          <w:szCs w:val="24"/>
        </w:rPr>
      </w:pPr>
      <w:r w:rsidRPr="00422ACE">
        <w:rPr>
          <w:rFonts w:ascii="Times New Roman" w:hAnsi="Times New Roman" w:cs="Times New Roman"/>
          <w:sz w:val="24"/>
          <w:szCs w:val="24"/>
        </w:rPr>
        <w:t xml:space="preserve">Analizējot </w:t>
      </w:r>
      <w:r w:rsidR="00A418F3">
        <w:rPr>
          <w:rFonts w:ascii="Times New Roman" w:hAnsi="Times New Roman" w:cs="Times New Roman"/>
          <w:sz w:val="24"/>
          <w:szCs w:val="24"/>
        </w:rPr>
        <w:t>izlases</w:t>
      </w:r>
      <w:r w:rsidRPr="00422ACE">
        <w:rPr>
          <w:rFonts w:ascii="Times New Roman" w:hAnsi="Times New Roman" w:cs="Times New Roman"/>
          <w:sz w:val="24"/>
          <w:szCs w:val="24"/>
        </w:rPr>
        <w:t xml:space="preserve"> sastāvu, var secināt, ka v</w:t>
      </w:r>
      <w:r w:rsidR="00DC0639" w:rsidRPr="00422ACE">
        <w:rPr>
          <w:rFonts w:ascii="Times New Roman" w:hAnsi="Times New Roman" w:cs="Times New Roman"/>
          <w:sz w:val="24"/>
          <w:szCs w:val="24"/>
        </w:rPr>
        <w:t>isvairāk (</w:t>
      </w:r>
      <w:r w:rsidR="0034064F" w:rsidRPr="00422ACE">
        <w:rPr>
          <w:rFonts w:ascii="Times New Roman" w:hAnsi="Times New Roman" w:cs="Times New Roman"/>
          <w:sz w:val="24"/>
          <w:szCs w:val="24"/>
        </w:rPr>
        <w:t>49%</w:t>
      </w:r>
      <w:r w:rsidR="00DC0639" w:rsidRPr="00422ACE">
        <w:rPr>
          <w:rFonts w:ascii="Times New Roman" w:hAnsi="Times New Roman" w:cs="Times New Roman"/>
          <w:sz w:val="24"/>
          <w:szCs w:val="24"/>
        </w:rPr>
        <w:t>) izlasē ir</w:t>
      </w:r>
      <w:r w:rsidR="007C03AC" w:rsidRPr="00422ACE">
        <w:rPr>
          <w:rFonts w:ascii="Times New Roman" w:hAnsi="Times New Roman" w:cs="Times New Roman"/>
          <w:sz w:val="24"/>
          <w:szCs w:val="24"/>
        </w:rPr>
        <w:t xml:space="preserve"> tādu mājsaimniecību, kurās respondenti</w:t>
      </w:r>
      <w:r w:rsidR="0034064F" w:rsidRPr="00422ACE">
        <w:rPr>
          <w:rFonts w:ascii="Times New Roman" w:hAnsi="Times New Roman" w:cs="Times New Roman"/>
          <w:sz w:val="24"/>
          <w:szCs w:val="24"/>
        </w:rPr>
        <w:t xml:space="preserve"> dzīvo kopā ar vīru/sievu, 17%</w:t>
      </w:r>
      <w:r w:rsidR="007C03AC" w:rsidRPr="00422ACE">
        <w:rPr>
          <w:rFonts w:ascii="Times New Roman" w:hAnsi="Times New Roman" w:cs="Times New Roman"/>
          <w:sz w:val="24"/>
          <w:szCs w:val="24"/>
        </w:rPr>
        <w:t xml:space="preserve"> dzīvo kopā ar </w:t>
      </w:r>
      <w:r w:rsidR="0034064F" w:rsidRPr="00422ACE">
        <w:rPr>
          <w:rFonts w:ascii="Times New Roman" w:hAnsi="Times New Roman" w:cs="Times New Roman"/>
          <w:sz w:val="24"/>
          <w:szCs w:val="24"/>
        </w:rPr>
        <w:t>pastāvīgo partneri</w:t>
      </w:r>
      <w:r w:rsidR="00B9619E" w:rsidRPr="00422ACE">
        <w:rPr>
          <w:rFonts w:ascii="Times New Roman" w:hAnsi="Times New Roman" w:cs="Times New Roman"/>
          <w:sz w:val="24"/>
          <w:szCs w:val="24"/>
        </w:rPr>
        <w:t xml:space="preserve"> (nereģistrētās attiecībās)</w:t>
      </w:r>
      <w:r w:rsidR="0034064F" w:rsidRPr="00422ACE">
        <w:rPr>
          <w:rFonts w:ascii="Times New Roman" w:hAnsi="Times New Roman" w:cs="Times New Roman"/>
          <w:sz w:val="24"/>
          <w:szCs w:val="24"/>
        </w:rPr>
        <w:t xml:space="preserve">. </w:t>
      </w:r>
      <w:r w:rsidRPr="00422ACE">
        <w:rPr>
          <w:rFonts w:ascii="Times New Roman" w:hAnsi="Times New Roman" w:cs="Times New Roman"/>
          <w:sz w:val="24"/>
          <w:szCs w:val="24"/>
        </w:rPr>
        <w:t>Vairākas pieaugušo paaudzes vienā mājsaimniecībā dzīvo 27%</w:t>
      </w:r>
      <w:r w:rsidR="002A7F75" w:rsidRPr="00422ACE">
        <w:rPr>
          <w:rFonts w:ascii="Times New Roman" w:hAnsi="Times New Roman" w:cs="Times New Roman"/>
          <w:sz w:val="24"/>
          <w:szCs w:val="24"/>
        </w:rPr>
        <w:t xml:space="preserve"> gadījumu, no kurām </w:t>
      </w:r>
      <w:r w:rsidRPr="00422ACE">
        <w:rPr>
          <w:rFonts w:ascii="Times New Roman" w:hAnsi="Times New Roman" w:cs="Times New Roman"/>
          <w:sz w:val="24"/>
          <w:szCs w:val="24"/>
        </w:rPr>
        <w:t xml:space="preserve">ar </w:t>
      </w:r>
      <w:r w:rsidR="0034064F" w:rsidRPr="00422ACE">
        <w:rPr>
          <w:rFonts w:ascii="Times New Roman" w:hAnsi="Times New Roman" w:cs="Times New Roman"/>
          <w:sz w:val="24"/>
          <w:szCs w:val="24"/>
        </w:rPr>
        <w:t>saviem vai partnera vecākiem kopā dzīvo 13% respondentu, bet 14% dzīvo vienā mājsaimniecībā ar saviem pilngadīgajiem bērniem</w:t>
      </w:r>
      <w:r w:rsidR="007C03AC" w:rsidRPr="00422ACE">
        <w:rPr>
          <w:rFonts w:ascii="Times New Roman" w:hAnsi="Times New Roman" w:cs="Times New Roman"/>
          <w:sz w:val="24"/>
          <w:szCs w:val="24"/>
        </w:rPr>
        <w:t>. 14% no izlases</w:t>
      </w:r>
      <w:r w:rsidR="00DC0639" w:rsidRPr="00422ACE">
        <w:rPr>
          <w:rFonts w:ascii="Times New Roman" w:hAnsi="Times New Roman" w:cs="Times New Roman"/>
          <w:sz w:val="24"/>
          <w:szCs w:val="24"/>
        </w:rPr>
        <w:t xml:space="preserve"> ir viena cilvēka mājsaimniecības.</w:t>
      </w:r>
    </w:p>
    <w:p w14:paraId="0C1B266C" w14:textId="5F7A97E3" w:rsidR="00B9619E" w:rsidRPr="007D0F1D" w:rsidRDefault="0034064F" w:rsidP="007D0F1D">
      <w:pPr>
        <w:pStyle w:val="ListParagraph"/>
        <w:spacing w:after="0" w:line="360" w:lineRule="auto"/>
        <w:ind w:left="0" w:firstLine="567"/>
        <w:jc w:val="both"/>
        <w:rPr>
          <w:rFonts w:ascii="Times New Roman" w:hAnsi="Times New Roman" w:cs="Times New Roman"/>
          <w:sz w:val="24"/>
          <w:szCs w:val="24"/>
        </w:rPr>
      </w:pPr>
      <w:r w:rsidRPr="00422ACE">
        <w:rPr>
          <w:rFonts w:ascii="Times New Roman" w:hAnsi="Times New Roman" w:cs="Times New Roman"/>
          <w:sz w:val="24"/>
          <w:szCs w:val="24"/>
        </w:rPr>
        <w:t>Mājsaimniecības, kurās</w:t>
      </w:r>
      <w:r w:rsidR="001000F0" w:rsidRPr="00422ACE">
        <w:rPr>
          <w:rFonts w:ascii="Times New Roman" w:hAnsi="Times New Roman" w:cs="Times New Roman"/>
          <w:sz w:val="24"/>
          <w:szCs w:val="24"/>
        </w:rPr>
        <w:t xml:space="preserve"> </w:t>
      </w:r>
      <w:r w:rsidR="001749E7" w:rsidRPr="00422ACE">
        <w:rPr>
          <w:rFonts w:ascii="Times New Roman" w:hAnsi="Times New Roman" w:cs="Times New Roman"/>
          <w:sz w:val="24"/>
          <w:szCs w:val="24"/>
        </w:rPr>
        <w:t>respondenti</w:t>
      </w:r>
      <w:r w:rsidRPr="00422ACE">
        <w:rPr>
          <w:rFonts w:ascii="Times New Roman" w:hAnsi="Times New Roman" w:cs="Times New Roman"/>
          <w:sz w:val="24"/>
          <w:szCs w:val="24"/>
        </w:rPr>
        <w:t xml:space="preserve"> dzīvo </w:t>
      </w:r>
      <w:r w:rsidR="001000F0" w:rsidRPr="00422ACE">
        <w:rPr>
          <w:rFonts w:ascii="Times New Roman" w:hAnsi="Times New Roman" w:cs="Times New Roman"/>
          <w:sz w:val="24"/>
          <w:szCs w:val="24"/>
        </w:rPr>
        <w:t>kopā ar nepilngadīgiem bērniem (t.sk., adoptētiem, aizbildniecībā esošiem, partnera</w:t>
      </w:r>
      <w:r w:rsidR="002A7F75" w:rsidRPr="00422ACE">
        <w:rPr>
          <w:rFonts w:ascii="Times New Roman" w:hAnsi="Times New Roman" w:cs="Times New Roman"/>
          <w:sz w:val="24"/>
          <w:szCs w:val="24"/>
        </w:rPr>
        <w:t>(</w:t>
      </w:r>
      <w:r w:rsidR="001000F0" w:rsidRPr="00422ACE">
        <w:rPr>
          <w:rFonts w:ascii="Times New Roman" w:hAnsi="Times New Roman" w:cs="Times New Roman"/>
          <w:sz w:val="24"/>
          <w:szCs w:val="24"/>
        </w:rPr>
        <w:t>-es</w:t>
      </w:r>
      <w:r w:rsidR="002A7F75" w:rsidRPr="00422ACE">
        <w:rPr>
          <w:rFonts w:ascii="Times New Roman" w:hAnsi="Times New Roman" w:cs="Times New Roman"/>
          <w:sz w:val="24"/>
          <w:szCs w:val="24"/>
        </w:rPr>
        <w:t>)</w:t>
      </w:r>
      <w:r w:rsidR="001000F0" w:rsidRPr="00422ACE">
        <w:rPr>
          <w:rFonts w:ascii="Times New Roman" w:hAnsi="Times New Roman" w:cs="Times New Roman"/>
          <w:sz w:val="24"/>
          <w:szCs w:val="24"/>
        </w:rPr>
        <w:t xml:space="preserve"> bērniem)</w:t>
      </w:r>
      <w:r w:rsidR="00653112" w:rsidRPr="00422ACE">
        <w:rPr>
          <w:rFonts w:ascii="Times New Roman" w:hAnsi="Times New Roman" w:cs="Times New Roman"/>
          <w:sz w:val="24"/>
          <w:szCs w:val="24"/>
        </w:rPr>
        <w:t>, veido</w:t>
      </w:r>
      <w:r w:rsidRPr="00422ACE">
        <w:rPr>
          <w:rFonts w:ascii="Times New Roman" w:hAnsi="Times New Roman" w:cs="Times New Roman"/>
          <w:sz w:val="24"/>
          <w:szCs w:val="24"/>
        </w:rPr>
        <w:t xml:space="preserve"> </w:t>
      </w:r>
      <w:r w:rsidR="001E516A" w:rsidRPr="00422ACE">
        <w:rPr>
          <w:rFonts w:ascii="Times New Roman" w:hAnsi="Times New Roman" w:cs="Times New Roman"/>
          <w:sz w:val="24"/>
          <w:szCs w:val="24"/>
        </w:rPr>
        <w:t>ceturt</w:t>
      </w:r>
      <w:r w:rsidR="00653112" w:rsidRPr="00422ACE">
        <w:rPr>
          <w:rFonts w:ascii="Times New Roman" w:hAnsi="Times New Roman" w:cs="Times New Roman"/>
          <w:sz w:val="24"/>
          <w:szCs w:val="24"/>
        </w:rPr>
        <w:t>o</w:t>
      </w:r>
      <w:r w:rsidR="001E516A" w:rsidRPr="00422ACE">
        <w:rPr>
          <w:rFonts w:ascii="Times New Roman" w:hAnsi="Times New Roman" w:cs="Times New Roman"/>
          <w:sz w:val="24"/>
          <w:szCs w:val="24"/>
        </w:rPr>
        <w:t xml:space="preserve"> daļ</w:t>
      </w:r>
      <w:r w:rsidR="00653112" w:rsidRPr="00422ACE">
        <w:rPr>
          <w:rFonts w:ascii="Times New Roman" w:hAnsi="Times New Roman" w:cs="Times New Roman"/>
          <w:sz w:val="24"/>
          <w:szCs w:val="24"/>
        </w:rPr>
        <w:t>u</w:t>
      </w:r>
      <w:r w:rsidR="001E516A" w:rsidRPr="00422ACE">
        <w:rPr>
          <w:rFonts w:ascii="Times New Roman" w:hAnsi="Times New Roman" w:cs="Times New Roman"/>
          <w:sz w:val="24"/>
          <w:szCs w:val="24"/>
        </w:rPr>
        <w:t xml:space="preserve"> jeb </w:t>
      </w:r>
      <w:r w:rsidRPr="00422ACE">
        <w:rPr>
          <w:rFonts w:ascii="Times New Roman" w:hAnsi="Times New Roman" w:cs="Times New Roman"/>
          <w:sz w:val="24"/>
          <w:szCs w:val="24"/>
        </w:rPr>
        <w:t>26% izlases</w:t>
      </w:r>
      <w:r w:rsidR="009072B8" w:rsidRPr="00422ACE">
        <w:rPr>
          <w:rFonts w:ascii="Times New Roman" w:hAnsi="Times New Roman" w:cs="Times New Roman"/>
          <w:sz w:val="24"/>
          <w:szCs w:val="24"/>
        </w:rPr>
        <w:t>. N</w:t>
      </w:r>
      <w:r w:rsidR="00653112" w:rsidRPr="00422ACE">
        <w:rPr>
          <w:rFonts w:ascii="Times New Roman" w:hAnsi="Times New Roman" w:cs="Times New Roman"/>
          <w:sz w:val="24"/>
          <w:szCs w:val="24"/>
        </w:rPr>
        <w:t xml:space="preserve">o </w:t>
      </w:r>
      <w:r w:rsidR="009072B8" w:rsidRPr="00422ACE">
        <w:rPr>
          <w:rFonts w:ascii="Times New Roman" w:hAnsi="Times New Roman" w:cs="Times New Roman"/>
          <w:sz w:val="24"/>
          <w:szCs w:val="24"/>
        </w:rPr>
        <w:t>tām</w:t>
      </w:r>
      <w:r w:rsidR="00653112" w:rsidRPr="00422ACE">
        <w:rPr>
          <w:rFonts w:ascii="Times New Roman" w:hAnsi="Times New Roman" w:cs="Times New Roman"/>
          <w:sz w:val="24"/>
          <w:szCs w:val="24"/>
        </w:rPr>
        <w:t xml:space="preserve"> vairāk kā puse (59%)</w:t>
      </w:r>
      <w:r w:rsidR="009072B8" w:rsidRPr="00422ACE">
        <w:rPr>
          <w:rFonts w:ascii="Times New Roman" w:hAnsi="Times New Roman" w:cs="Times New Roman"/>
          <w:sz w:val="24"/>
          <w:szCs w:val="24"/>
        </w:rPr>
        <w:t xml:space="preserve"> ir </w:t>
      </w:r>
      <w:r w:rsidR="001749E7" w:rsidRPr="00422ACE">
        <w:rPr>
          <w:rFonts w:ascii="Times New Roman" w:hAnsi="Times New Roman" w:cs="Times New Roman"/>
          <w:sz w:val="24"/>
          <w:szCs w:val="24"/>
        </w:rPr>
        <w:t xml:space="preserve"> mājsaimniecīb</w:t>
      </w:r>
      <w:r w:rsidR="009072B8" w:rsidRPr="00422ACE">
        <w:rPr>
          <w:rFonts w:ascii="Times New Roman" w:hAnsi="Times New Roman" w:cs="Times New Roman"/>
          <w:sz w:val="24"/>
          <w:szCs w:val="24"/>
        </w:rPr>
        <w:t xml:space="preserve">as, kurās </w:t>
      </w:r>
      <w:r w:rsidR="001749E7" w:rsidRPr="00422ACE">
        <w:rPr>
          <w:rFonts w:ascii="Times New Roman" w:hAnsi="Times New Roman" w:cs="Times New Roman"/>
          <w:sz w:val="24"/>
          <w:szCs w:val="24"/>
        </w:rPr>
        <w:t xml:space="preserve">ar saviem nepilngadīgiem bērniem kopā dzīvo </w:t>
      </w:r>
      <w:r w:rsidR="00984498" w:rsidRPr="00422ACE">
        <w:rPr>
          <w:rFonts w:ascii="Times New Roman" w:hAnsi="Times New Roman" w:cs="Times New Roman"/>
          <w:sz w:val="24"/>
          <w:szCs w:val="24"/>
        </w:rPr>
        <w:t xml:space="preserve">respondenti vecumā no </w:t>
      </w:r>
      <w:r w:rsidR="001749E7" w:rsidRPr="00422ACE">
        <w:rPr>
          <w:rFonts w:ascii="Times New Roman" w:hAnsi="Times New Roman" w:cs="Times New Roman"/>
          <w:sz w:val="24"/>
          <w:szCs w:val="24"/>
        </w:rPr>
        <w:t>30 līdz 39 g</w:t>
      </w:r>
      <w:r w:rsidR="00984498" w:rsidRPr="00422ACE">
        <w:rPr>
          <w:rFonts w:ascii="Times New Roman" w:hAnsi="Times New Roman" w:cs="Times New Roman"/>
          <w:sz w:val="24"/>
          <w:szCs w:val="24"/>
        </w:rPr>
        <w:t>adiem</w:t>
      </w:r>
      <w:r w:rsidR="0076227A" w:rsidRPr="00422ACE">
        <w:rPr>
          <w:rFonts w:ascii="Times New Roman" w:hAnsi="Times New Roman" w:cs="Times New Roman"/>
          <w:sz w:val="24"/>
          <w:szCs w:val="24"/>
        </w:rPr>
        <w:t xml:space="preserve"> </w:t>
      </w:r>
      <w:r w:rsidR="001749E7" w:rsidRPr="00422ACE">
        <w:rPr>
          <w:rFonts w:ascii="Times New Roman" w:hAnsi="Times New Roman" w:cs="Times New Roman"/>
          <w:sz w:val="24"/>
          <w:szCs w:val="24"/>
        </w:rPr>
        <w:t>un</w:t>
      </w:r>
      <w:r w:rsidR="00984498" w:rsidRPr="00422ACE">
        <w:rPr>
          <w:rFonts w:ascii="Times New Roman" w:hAnsi="Times New Roman" w:cs="Times New Roman"/>
          <w:sz w:val="24"/>
          <w:szCs w:val="24"/>
        </w:rPr>
        <w:t xml:space="preserve"> gandrīz trešā daļa (38%) respondentu vecumā no</w:t>
      </w:r>
      <w:r w:rsidR="001749E7" w:rsidRPr="00422ACE">
        <w:rPr>
          <w:rFonts w:ascii="Times New Roman" w:hAnsi="Times New Roman" w:cs="Times New Roman"/>
          <w:sz w:val="24"/>
          <w:szCs w:val="24"/>
        </w:rPr>
        <w:t xml:space="preserve"> 40 līdz 49 g</w:t>
      </w:r>
      <w:r w:rsidR="00984498" w:rsidRPr="00422ACE">
        <w:rPr>
          <w:rFonts w:ascii="Times New Roman" w:hAnsi="Times New Roman" w:cs="Times New Roman"/>
          <w:sz w:val="24"/>
          <w:szCs w:val="24"/>
        </w:rPr>
        <w:t>adiem</w:t>
      </w:r>
      <w:r w:rsidR="001749E7" w:rsidRPr="00422ACE">
        <w:rPr>
          <w:rFonts w:ascii="Times New Roman" w:hAnsi="Times New Roman" w:cs="Times New Roman"/>
          <w:sz w:val="24"/>
          <w:szCs w:val="24"/>
        </w:rPr>
        <w:t xml:space="preserve">. Mājsaimniecības ar bērniem izlasē ir </w:t>
      </w:r>
      <w:r w:rsidR="00121629" w:rsidRPr="00422ACE">
        <w:rPr>
          <w:rFonts w:ascii="Times New Roman" w:hAnsi="Times New Roman" w:cs="Times New Roman"/>
          <w:sz w:val="24"/>
          <w:szCs w:val="24"/>
        </w:rPr>
        <w:t xml:space="preserve">vairāk </w:t>
      </w:r>
      <w:r w:rsidR="001749E7" w:rsidRPr="00422ACE">
        <w:rPr>
          <w:rFonts w:ascii="Times New Roman" w:hAnsi="Times New Roman" w:cs="Times New Roman"/>
          <w:sz w:val="24"/>
          <w:szCs w:val="24"/>
        </w:rPr>
        <w:t>pārstāvētas Vidzemē (31%) un Pie</w:t>
      </w:r>
      <w:r w:rsidR="00984498" w:rsidRPr="00422ACE">
        <w:rPr>
          <w:rFonts w:ascii="Times New Roman" w:hAnsi="Times New Roman" w:cs="Times New Roman"/>
          <w:sz w:val="24"/>
          <w:szCs w:val="24"/>
        </w:rPr>
        <w:t>r</w:t>
      </w:r>
      <w:r w:rsidR="001749E7" w:rsidRPr="00422ACE">
        <w:rPr>
          <w:rFonts w:ascii="Times New Roman" w:hAnsi="Times New Roman" w:cs="Times New Roman"/>
          <w:sz w:val="24"/>
          <w:szCs w:val="24"/>
        </w:rPr>
        <w:t>īgā (31%).</w:t>
      </w:r>
      <w:r w:rsidR="00DC0639" w:rsidRPr="00422ACE">
        <w:rPr>
          <w:rFonts w:ascii="Times New Roman" w:hAnsi="Times New Roman" w:cs="Times New Roman"/>
          <w:sz w:val="24"/>
          <w:szCs w:val="24"/>
        </w:rPr>
        <w:t xml:space="preserve"> 14% </w:t>
      </w:r>
      <w:r w:rsidR="001E516A" w:rsidRPr="00422ACE">
        <w:rPr>
          <w:rFonts w:ascii="Times New Roman" w:hAnsi="Times New Roman" w:cs="Times New Roman"/>
          <w:sz w:val="24"/>
          <w:szCs w:val="24"/>
        </w:rPr>
        <w:t xml:space="preserve">no izlasē iekļautajām mājsaimniecībām dzīvo </w:t>
      </w:r>
      <w:r w:rsidR="00DC0639" w:rsidRPr="00422ACE">
        <w:rPr>
          <w:rFonts w:ascii="Times New Roman" w:hAnsi="Times New Roman" w:cs="Times New Roman"/>
          <w:sz w:val="24"/>
          <w:szCs w:val="24"/>
        </w:rPr>
        <w:t>viens bērns, bet 12%</w:t>
      </w:r>
      <w:r w:rsidR="001E516A" w:rsidRPr="00422ACE">
        <w:rPr>
          <w:rFonts w:ascii="Times New Roman" w:hAnsi="Times New Roman" w:cs="Times New Roman"/>
          <w:sz w:val="24"/>
          <w:szCs w:val="24"/>
        </w:rPr>
        <w:t xml:space="preserve"> mājsaimniecību dzīvo</w:t>
      </w:r>
      <w:r w:rsidR="00DC0639" w:rsidRPr="00422ACE">
        <w:rPr>
          <w:rFonts w:ascii="Times New Roman" w:hAnsi="Times New Roman" w:cs="Times New Roman"/>
          <w:sz w:val="24"/>
          <w:szCs w:val="24"/>
        </w:rPr>
        <w:t xml:space="preserve"> divi un vairāk bērni</w:t>
      </w:r>
      <w:r w:rsidRPr="00422ACE">
        <w:rPr>
          <w:rFonts w:ascii="Times New Roman" w:hAnsi="Times New Roman" w:cs="Times New Roman"/>
          <w:sz w:val="24"/>
          <w:szCs w:val="24"/>
        </w:rPr>
        <w:t xml:space="preserve">. </w:t>
      </w:r>
      <w:r w:rsidR="001E516A" w:rsidRPr="00422ACE">
        <w:rPr>
          <w:rFonts w:ascii="Times New Roman" w:hAnsi="Times New Roman" w:cs="Times New Roman"/>
          <w:sz w:val="24"/>
          <w:szCs w:val="24"/>
        </w:rPr>
        <w:t>Mājsaimniecību raksturojumu, skat</w:t>
      </w:r>
      <w:r w:rsidR="0045792C" w:rsidRPr="00422ACE">
        <w:rPr>
          <w:rFonts w:ascii="Times New Roman" w:hAnsi="Times New Roman" w:cs="Times New Roman"/>
          <w:sz w:val="24"/>
          <w:szCs w:val="24"/>
        </w:rPr>
        <w:t>.</w:t>
      </w:r>
      <w:r w:rsidR="001E516A" w:rsidRPr="00422ACE">
        <w:rPr>
          <w:rFonts w:ascii="Times New Roman" w:hAnsi="Times New Roman" w:cs="Times New Roman"/>
          <w:sz w:val="24"/>
          <w:szCs w:val="24"/>
        </w:rPr>
        <w:t xml:space="preserve"> </w:t>
      </w:r>
      <w:r w:rsidR="0045792C" w:rsidRPr="00422ACE">
        <w:rPr>
          <w:rFonts w:ascii="Times New Roman" w:hAnsi="Times New Roman" w:cs="Times New Roman"/>
          <w:sz w:val="24"/>
          <w:szCs w:val="24"/>
        </w:rPr>
        <w:t>attēlā nr.2</w:t>
      </w:r>
      <w:r w:rsidR="001E516A" w:rsidRPr="00422ACE">
        <w:rPr>
          <w:rFonts w:ascii="Times New Roman" w:hAnsi="Times New Roman" w:cs="Times New Roman"/>
          <w:sz w:val="24"/>
          <w:szCs w:val="24"/>
        </w:rPr>
        <w:t xml:space="preserve">. </w:t>
      </w:r>
    </w:p>
    <w:p w14:paraId="0AB3789A" w14:textId="20C15BB0" w:rsidR="00B9619E" w:rsidRDefault="00B9619E" w:rsidP="0034064F">
      <w:pPr>
        <w:pStyle w:val="ListParagraph"/>
        <w:spacing w:after="0" w:line="360" w:lineRule="auto"/>
        <w:ind w:left="0" w:firstLine="567"/>
        <w:jc w:val="both"/>
        <w:rPr>
          <w:rFonts w:ascii="Times New Roman" w:hAnsi="Times New Roman" w:cs="Times New Roman"/>
          <w:color w:val="5B9BD5" w:themeColor="accent1"/>
          <w:sz w:val="24"/>
          <w:szCs w:val="24"/>
        </w:rPr>
      </w:pPr>
    </w:p>
    <w:p w14:paraId="34E731ED" w14:textId="6D5BA2B7" w:rsidR="006549F1" w:rsidRDefault="006549F1" w:rsidP="0034064F">
      <w:pPr>
        <w:pStyle w:val="ListParagraph"/>
        <w:spacing w:after="0" w:line="360" w:lineRule="auto"/>
        <w:ind w:left="0" w:firstLine="567"/>
        <w:jc w:val="both"/>
        <w:rPr>
          <w:rFonts w:ascii="Times New Roman" w:hAnsi="Times New Roman" w:cs="Times New Roman"/>
          <w:color w:val="5B9BD5" w:themeColor="accent1"/>
          <w:sz w:val="24"/>
          <w:szCs w:val="24"/>
        </w:rPr>
      </w:pPr>
    </w:p>
    <w:p w14:paraId="6F7E2E54" w14:textId="71D8F75C" w:rsidR="006549F1" w:rsidRDefault="006549F1" w:rsidP="0034064F">
      <w:pPr>
        <w:pStyle w:val="ListParagraph"/>
        <w:spacing w:after="0" w:line="360" w:lineRule="auto"/>
        <w:ind w:left="0" w:firstLine="567"/>
        <w:jc w:val="both"/>
        <w:rPr>
          <w:rFonts w:ascii="Times New Roman" w:hAnsi="Times New Roman" w:cs="Times New Roman"/>
          <w:color w:val="5B9BD5" w:themeColor="accent1"/>
          <w:sz w:val="24"/>
          <w:szCs w:val="24"/>
        </w:rPr>
      </w:pPr>
    </w:p>
    <w:p w14:paraId="2B968A52" w14:textId="632539A1" w:rsidR="006549F1" w:rsidRDefault="006549F1" w:rsidP="0034064F">
      <w:pPr>
        <w:pStyle w:val="ListParagraph"/>
        <w:spacing w:after="0" w:line="360" w:lineRule="auto"/>
        <w:ind w:left="0" w:firstLine="567"/>
        <w:jc w:val="both"/>
        <w:rPr>
          <w:rFonts w:ascii="Times New Roman" w:hAnsi="Times New Roman" w:cs="Times New Roman"/>
          <w:color w:val="5B9BD5" w:themeColor="accent1"/>
          <w:sz w:val="24"/>
          <w:szCs w:val="24"/>
        </w:rPr>
      </w:pPr>
    </w:p>
    <w:p w14:paraId="2620D385" w14:textId="2835BA8A" w:rsidR="006549F1" w:rsidRDefault="006549F1" w:rsidP="0034064F">
      <w:pPr>
        <w:pStyle w:val="ListParagraph"/>
        <w:spacing w:after="0" w:line="360" w:lineRule="auto"/>
        <w:ind w:left="0" w:firstLine="567"/>
        <w:jc w:val="both"/>
        <w:rPr>
          <w:rFonts w:ascii="Times New Roman" w:hAnsi="Times New Roman" w:cs="Times New Roman"/>
          <w:color w:val="5B9BD5" w:themeColor="accent1"/>
          <w:sz w:val="24"/>
          <w:szCs w:val="24"/>
        </w:rPr>
      </w:pPr>
    </w:p>
    <w:p w14:paraId="304211BB" w14:textId="77777777" w:rsidR="00EF68F7" w:rsidRDefault="00EF68F7" w:rsidP="0034064F">
      <w:pPr>
        <w:pStyle w:val="ListParagraph"/>
        <w:spacing w:after="0" w:line="360" w:lineRule="auto"/>
        <w:ind w:left="0" w:firstLine="567"/>
        <w:jc w:val="both"/>
        <w:rPr>
          <w:rFonts w:ascii="Times New Roman" w:hAnsi="Times New Roman" w:cs="Times New Roman"/>
          <w:color w:val="5B9BD5" w:themeColor="accent1"/>
          <w:sz w:val="24"/>
          <w:szCs w:val="24"/>
        </w:rPr>
      </w:pPr>
    </w:p>
    <w:p w14:paraId="6CE00EBD" w14:textId="77777777" w:rsidR="006549F1" w:rsidRPr="00422ACE" w:rsidRDefault="006549F1" w:rsidP="0034064F">
      <w:pPr>
        <w:pStyle w:val="ListParagraph"/>
        <w:spacing w:after="0" w:line="360" w:lineRule="auto"/>
        <w:ind w:left="0" w:firstLine="567"/>
        <w:jc w:val="both"/>
        <w:rPr>
          <w:rFonts w:ascii="Times New Roman" w:hAnsi="Times New Roman" w:cs="Times New Roman"/>
          <w:color w:val="5B9BD5" w:themeColor="accent1"/>
          <w:sz w:val="24"/>
          <w:szCs w:val="24"/>
        </w:rPr>
      </w:pPr>
    </w:p>
    <w:p w14:paraId="2EF32E55" w14:textId="41FA3FDE" w:rsidR="00DC0639" w:rsidRPr="00422ACE" w:rsidRDefault="00DC0639" w:rsidP="005B0E7E">
      <w:pPr>
        <w:pStyle w:val="ListParagraph"/>
        <w:spacing w:after="0" w:line="360" w:lineRule="auto"/>
        <w:ind w:left="0" w:firstLine="567"/>
        <w:jc w:val="both"/>
        <w:rPr>
          <w:rFonts w:ascii="Times New Roman" w:hAnsi="Times New Roman" w:cs="Times New Roman"/>
          <w:sz w:val="24"/>
          <w:szCs w:val="24"/>
        </w:rPr>
      </w:pPr>
      <w:r w:rsidRPr="00422ACE">
        <w:rPr>
          <w:rFonts w:ascii="Times New Roman" w:hAnsi="Times New Roman" w:cs="Times New Roman"/>
          <w:sz w:val="24"/>
          <w:szCs w:val="24"/>
        </w:rPr>
        <w:t>Attēls nr. 2 Izlases mājsaimniecību raksturojums</w:t>
      </w:r>
    </w:p>
    <w:p w14:paraId="7BA0B093" w14:textId="27647534" w:rsidR="000A2D26" w:rsidRPr="00422ACE" w:rsidRDefault="00DE4865" w:rsidP="0034064F">
      <w:pPr>
        <w:pStyle w:val="ListParagraph"/>
        <w:spacing w:after="0" w:line="360" w:lineRule="auto"/>
        <w:ind w:left="0" w:firstLine="567"/>
        <w:jc w:val="both"/>
        <w:rPr>
          <w:rFonts w:ascii="Times New Roman" w:hAnsi="Times New Roman" w:cs="Times New Roman"/>
          <w:color w:val="5B9BD5" w:themeColor="accent1"/>
          <w:sz w:val="24"/>
          <w:szCs w:val="24"/>
        </w:rPr>
      </w:pPr>
      <w:r>
        <w:rPr>
          <w:noProof/>
          <w:lang w:eastAsia="lv-LV"/>
        </w:rPr>
        <w:drawing>
          <wp:inline distT="0" distB="0" distL="0" distR="0" wp14:anchorId="53F10B5B" wp14:editId="4540ACF7">
            <wp:extent cx="4558352" cy="343528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9614" t="20847" r="21342" b="13445"/>
                    <a:stretch/>
                  </pic:blipFill>
                  <pic:spPr bwMode="auto">
                    <a:xfrm>
                      <a:off x="0" y="0"/>
                      <a:ext cx="4570248" cy="3444245"/>
                    </a:xfrm>
                    <a:prstGeom prst="rect">
                      <a:avLst/>
                    </a:prstGeom>
                    <a:ln>
                      <a:noFill/>
                    </a:ln>
                    <a:extLst>
                      <a:ext uri="{53640926-AAD7-44D8-BBD7-CCE9431645EC}">
                        <a14:shadowObscured xmlns:a14="http://schemas.microsoft.com/office/drawing/2010/main"/>
                      </a:ext>
                    </a:extLst>
                  </pic:spPr>
                </pic:pic>
              </a:graphicData>
            </a:graphic>
          </wp:inline>
        </w:drawing>
      </w:r>
    </w:p>
    <w:p w14:paraId="2EF4158C" w14:textId="77777777" w:rsidR="00DC0639" w:rsidRPr="00422ACE" w:rsidRDefault="00DC0639" w:rsidP="00307308">
      <w:pPr>
        <w:pStyle w:val="ListParagraph"/>
        <w:spacing w:after="0" w:line="240" w:lineRule="auto"/>
        <w:ind w:left="567"/>
        <w:jc w:val="both"/>
        <w:rPr>
          <w:rFonts w:ascii="Times New Roman" w:hAnsi="Times New Roman" w:cs="Times New Roman"/>
          <w:sz w:val="20"/>
          <w:szCs w:val="24"/>
        </w:rPr>
      </w:pPr>
      <w:r w:rsidRPr="00422ACE">
        <w:rPr>
          <w:rFonts w:ascii="Times New Roman" w:hAnsi="Times New Roman" w:cs="Times New Roman"/>
          <w:sz w:val="20"/>
          <w:szCs w:val="24"/>
        </w:rPr>
        <w:t>Bāze: visi aptaujātie respondenti, n=1005</w:t>
      </w:r>
    </w:p>
    <w:p w14:paraId="64EB551A" w14:textId="1B21A2B3" w:rsidR="00DC0639" w:rsidRPr="00422ACE" w:rsidRDefault="00DC0639" w:rsidP="00307308">
      <w:pPr>
        <w:pStyle w:val="ListParagraph"/>
        <w:spacing w:after="0" w:line="240" w:lineRule="auto"/>
        <w:ind w:left="567"/>
        <w:jc w:val="both"/>
        <w:rPr>
          <w:rFonts w:ascii="Times New Roman" w:hAnsi="Times New Roman" w:cs="Times New Roman"/>
          <w:sz w:val="20"/>
          <w:szCs w:val="24"/>
        </w:rPr>
      </w:pPr>
      <w:r w:rsidRPr="00422ACE">
        <w:rPr>
          <w:rFonts w:ascii="Times New Roman" w:hAnsi="Times New Roman" w:cs="Times New Roman"/>
          <w:sz w:val="20"/>
          <w:szCs w:val="24"/>
        </w:rPr>
        <w:t xml:space="preserve">*Ar bērniem līdz 18 </w:t>
      </w:r>
      <w:proofErr w:type="spellStart"/>
      <w:r w:rsidRPr="00422ACE">
        <w:rPr>
          <w:rFonts w:ascii="Times New Roman" w:hAnsi="Times New Roman" w:cs="Times New Roman"/>
          <w:sz w:val="20"/>
          <w:szCs w:val="24"/>
        </w:rPr>
        <w:t>g.v</w:t>
      </w:r>
      <w:proofErr w:type="spellEnd"/>
      <w:r w:rsidRPr="00422ACE">
        <w:rPr>
          <w:rFonts w:ascii="Times New Roman" w:hAnsi="Times New Roman" w:cs="Times New Roman"/>
          <w:sz w:val="20"/>
          <w:szCs w:val="24"/>
        </w:rPr>
        <w:t>. (t.sk., adoptētiem, aizbildniecībā esošiem, partnera</w:t>
      </w:r>
      <w:r w:rsidR="0016029A" w:rsidRPr="00422ACE">
        <w:rPr>
          <w:rFonts w:ascii="Times New Roman" w:hAnsi="Times New Roman" w:cs="Times New Roman"/>
          <w:sz w:val="20"/>
          <w:szCs w:val="24"/>
        </w:rPr>
        <w:t>(</w:t>
      </w:r>
      <w:r w:rsidRPr="00422ACE">
        <w:rPr>
          <w:rFonts w:ascii="Times New Roman" w:hAnsi="Times New Roman" w:cs="Times New Roman"/>
          <w:sz w:val="20"/>
          <w:szCs w:val="24"/>
        </w:rPr>
        <w:t>-es</w:t>
      </w:r>
      <w:r w:rsidR="0016029A" w:rsidRPr="00422ACE">
        <w:rPr>
          <w:rFonts w:ascii="Times New Roman" w:hAnsi="Times New Roman" w:cs="Times New Roman"/>
          <w:sz w:val="20"/>
          <w:szCs w:val="24"/>
        </w:rPr>
        <w:t>)</w:t>
      </w:r>
      <w:r w:rsidRPr="00422ACE">
        <w:rPr>
          <w:rFonts w:ascii="Times New Roman" w:hAnsi="Times New Roman" w:cs="Times New Roman"/>
          <w:sz w:val="20"/>
          <w:szCs w:val="24"/>
        </w:rPr>
        <w:t xml:space="preserve"> bērniem)</w:t>
      </w:r>
    </w:p>
    <w:p w14:paraId="7E57799C" w14:textId="77777777" w:rsidR="001E516A" w:rsidRPr="00422ACE" w:rsidRDefault="001E516A" w:rsidP="0034064F">
      <w:pPr>
        <w:pStyle w:val="ListParagraph"/>
        <w:spacing w:after="0" w:line="360" w:lineRule="auto"/>
        <w:ind w:left="0" w:firstLine="567"/>
        <w:jc w:val="both"/>
        <w:rPr>
          <w:rFonts w:ascii="Times New Roman" w:hAnsi="Times New Roman" w:cs="Times New Roman"/>
          <w:sz w:val="24"/>
          <w:szCs w:val="24"/>
        </w:rPr>
      </w:pPr>
    </w:p>
    <w:p w14:paraId="54D6ADA8" w14:textId="0C199A16" w:rsidR="001D701D" w:rsidRPr="00422ACE" w:rsidRDefault="001749E7" w:rsidP="0034064F">
      <w:pPr>
        <w:pStyle w:val="ListParagraph"/>
        <w:spacing w:after="0" w:line="360" w:lineRule="auto"/>
        <w:ind w:left="0" w:firstLine="567"/>
        <w:jc w:val="both"/>
        <w:rPr>
          <w:rFonts w:ascii="Times New Roman" w:hAnsi="Times New Roman" w:cs="Times New Roman"/>
          <w:sz w:val="24"/>
          <w:szCs w:val="24"/>
        </w:rPr>
      </w:pPr>
      <w:r w:rsidRPr="00422ACE">
        <w:rPr>
          <w:rFonts w:ascii="Times New Roman" w:hAnsi="Times New Roman" w:cs="Times New Roman"/>
          <w:sz w:val="24"/>
          <w:szCs w:val="24"/>
        </w:rPr>
        <w:t xml:space="preserve">Liela daļa jeb </w:t>
      </w:r>
      <w:r w:rsidR="0034064F" w:rsidRPr="00422ACE">
        <w:rPr>
          <w:rFonts w:ascii="Times New Roman" w:hAnsi="Times New Roman" w:cs="Times New Roman"/>
          <w:sz w:val="24"/>
          <w:szCs w:val="24"/>
        </w:rPr>
        <w:t xml:space="preserve">40% </w:t>
      </w:r>
      <w:r w:rsidR="001E516A" w:rsidRPr="00422ACE">
        <w:rPr>
          <w:rFonts w:ascii="Times New Roman" w:hAnsi="Times New Roman" w:cs="Times New Roman"/>
          <w:sz w:val="24"/>
          <w:szCs w:val="24"/>
        </w:rPr>
        <w:t xml:space="preserve">izlases </w:t>
      </w:r>
      <w:r w:rsidR="0034064F" w:rsidRPr="00422ACE">
        <w:rPr>
          <w:rFonts w:ascii="Times New Roman" w:hAnsi="Times New Roman" w:cs="Times New Roman"/>
          <w:sz w:val="24"/>
          <w:szCs w:val="24"/>
        </w:rPr>
        <w:t>respondent</w:t>
      </w:r>
      <w:r w:rsidR="00450EC0" w:rsidRPr="00422ACE">
        <w:rPr>
          <w:rFonts w:ascii="Times New Roman" w:hAnsi="Times New Roman" w:cs="Times New Roman"/>
          <w:sz w:val="24"/>
          <w:szCs w:val="24"/>
        </w:rPr>
        <w:t>u</w:t>
      </w:r>
      <w:r w:rsidR="0034064F" w:rsidRPr="00422ACE">
        <w:rPr>
          <w:rFonts w:ascii="Times New Roman" w:hAnsi="Times New Roman" w:cs="Times New Roman"/>
          <w:sz w:val="24"/>
          <w:szCs w:val="24"/>
        </w:rPr>
        <w:t xml:space="preserve">, kas </w:t>
      </w:r>
      <w:r w:rsidRPr="00422ACE">
        <w:rPr>
          <w:rFonts w:ascii="Times New Roman" w:hAnsi="Times New Roman" w:cs="Times New Roman"/>
          <w:sz w:val="24"/>
          <w:szCs w:val="24"/>
        </w:rPr>
        <w:t xml:space="preserve">ikdienā </w:t>
      </w:r>
      <w:r w:rsidR="0034064F" w:rsidRPr="00422ACE">
        <w:rPr>
          <w:rFonts w:ascii="Times New Roman" w:hAnsi="Times New Roman" w:cs="Times New Roman"/>
          <w:sz w:val="24"/>
          <w:szCs w:val="24"/>
        </w:rPr>
        <w:t>nedzīvo vienā mājsaimniecībā ar nepilngadīg</w:t>
      </w:r>
      <w:r w:rsidRPr="00422ACE">
        <w:rPr>
          <w:rFonts w:ascii="Times New Roman" w:hAnsi="Times New Roman" w:cs="Times New Roman"/>
          <w:sz w:val="24"/>
          <w:szCs w:val="24"/>
        </w:rPr>
        <w:t>iem bērniem</w:t>
      </w:r>
      <w:r w:rsidR="0034064F" w:rsidRPr="00422ACE">
        <w:rPr>
          <w:rFonts w:ascii="Times New Roman" w:hAnsi="Times New Roman" w:cs="Times New Roman"/>
          <w:sz w:val="24"/>
          <w:szCs w:val="24"/>
        </w:rPr>
        <w:t xml:space="preserve">, </w:t>
      </w:r>
      <w:r w:rsidR="001E516A" w:rsidRPr="00422ACE">
        <w:rPr>
          <w:rFonts w:ascii="Times New Roman" w:hAnsi="Times New Roman" w:cs="Times New Roman"/>
          <w:sz w:val="24"/>
          <w:szCs w:val="24"/>
        </w:rPr>
        <w:t xml:space="preserve">ik pa laikam </w:t>
      </w:r>
      <w:r w:rsidR="0034064F" w:rsidRPr="00422ACE">
        <w:rPr>
          <w:rFonts w:ascii="Times New Roman" w:hAnsi="Times New Roman" w:cs="Times New Roman"/>
          <w:sz w:val="24"/>
          <w:szCs w:val="24"/>
        </w:rPr>
        <w:t xml:space="preserve">mēdz pieskatīt </w:t>
      </w:r>
      <w:r w:rsidR="001E516A" w:rsidRPr="00422ACE">
        <w:rPr>
          <w:rFonts w:ascii="Times New Roman" w:hAnsi="Times New Roman" w:cs="Times New Roman"/>
          <w:sz w:val="24"/>
          <w:szCs w:val="24"/>
        </w:rPr>
        <w:t>citu cilvēku nepilngadīgo</w:t>
      </w:r>
      <w:r w:rsidR="0034064F" w:rsidRPr="00422ACE">
        <w:rPr>
          <w:rFonts w:ascii="Times New Roman" w:hAnsi="Times New Roman" w:cs="Times New Roman"/>
          <w:sz w:val="24"/>
          <w:szCs w:val="24"/>
        </w:rPr>
        <w:t>s bērnu</w:t>
      </w:r>
      <w:r w:rsidRPr="00422ACE">
        <w:rPr>
          <w:rFonts w:ascii="Times New Roman" w:hAnsi="Times New Roman" w:cs="Times New Roman"/>
          <w:sz w:val="24"/>
          <w:szCs w:val="24"/>
        </w:rPr>
        <w:t>s</w:t>
      </w:r>
      <w:r w:rsidR="0034064F" w:rsidRPr="00422ACE">
        <w:rPr>
          <w:rFonts w:ascii="Times New Roman" w:hAnsi="Times New Roman" w:cs="Times New Roman"/>
          <w:sz w:val="24"/>
          <w:szCs w:val="24"/>
        </w:rPr>
        <w:t xml:space="preserve">. </w:t>
      </w:r>
      <w:r w:rsidR="006F46AC" w:rsidRPr="00422ACE">
        <w:rPr>
          <w:rFonts w:ascii="Times New Roman" w:hAnsi="Times New Roman" w:cs="Times New Roman"/>
          <w:sz w:val="24"/>
          <w:szCs w:val="24"/>
        </w:rPr>
        <w:t xml:space="preserve">Visbiežāk </w:t>
      </w:r>
      <w:r w:rsidR="00573914">
        <w:rPr>
          <w:rFonts w:ascii="Times New Roman" w:hAnsi="Times New Roman" w:cs="Times New Roman"/>
          <w:sz w:val="24"/>
          <w:szCs w:val="24"/>
        </w:rPr>
        <w:t>šie respondenti pieskata savus mazbērnus</w:t>
      </w:r>
      <w:r w:rsidR="006F46AC" w:rsidRPr="00422ACE">
        <w:rPr>
          <w:rFonts w:ascii="Times New Roman" w:hAnsi="Times New Roman" w:cs="Times New Roman"/>
          <w:sz w:val="24"/>
          <w:szCs w:val="24"/>
        </w:rPr>
        <w:t xml:space="preserve"> (42</w:t>
      </w:r>
      <w:r w:rsidR="00573914">
        <w:rPr>
          <w:rFonts w:ascii="Times New Roman" w:hAnsi="Times New Roman" w:cs="Times New Roman"/>
          <w:sz w:val="24"/>
          <w:szCs w:val="24"/>
        </w:rPr>
        <w:t>%) un citu ģimenes locekļu bērnus</w:t>
      </w:r>
      <w:r w:rsidR="006F46AC" w:rsidRPr="00422ACE">
        <w:rPr>
          <w:rFonts w:ascii="Times New Roman" w:hAnsi="Times New Roman" w:cs="Times New Roman"/>
          <w:sz w:val="24"/>
          <w:szCs w:val="24"/>
        </w:rPr>
        <w:t xml:space="preserve"> (41%). Analizējot datus pēc respondentu vecuma dalīju</w:t>
      </w:r>
      <w:r w:rsidR="005F2C2C" w:rsidRPr="00422ACE">
        <w:rPr>
          <w:rFonts w:ascii="Times New Roman" w:hAnsi="Times New Roman" w:cs="Times New Roman"/>
          <w:sz w:val="24"/>
          <w:szCs w:val="24"/>
        </w:rPr>
        <w:t>ma</w:t>
      </w:r>
      <w:r w:rsidR="004E1799">
        <w:rPr>
          <w:rFonts w:ascii="Times New Roman" w:hAnsi="Times New Roman" w:cs="Times New Roman"/>
          <w:sz w:val="24"/>
          <w:szCs w:val="24"/>
        </w:rPr>
        <w:t>,</w:t>
      </w:r>
      <w:r w:rsidR="006F46AC" w:rsidRPr="00422ACE">
        <w:rPr>
          <w:rFonts w:ascii="Times New Roman" w:hAnsi="Times New Roman" w:cs="Times New Roman"/>
          <w:sz w:val="24"/>
          <w:szCs w:val="24"/>
        </w:rPr>
        <w:t xml:space="preserve"> var secināt, ka v</w:t>
      </w:r>
      <w:r w:rsidR="0034064F" w:rsidRPr="00422ACE">
        <w:rPr>
          <w:rFonts w:ascii="Times New Roman" w:hAnsi="Times New Roman" w:cs="Times New Roman"/>
          <w:sz w:val="24"/>
          <w:szCs w:val="24"/>
        </w:rPr>
        <w:t>isbiežāk</w:t>
      </w:r>
      <w:r w:rsidR="00B9619E" w:rsidRPr="00422ACE">
        <w:rPr>
          <w:rFonts w:ascii="Times New Roman" w:hAnsi="Times New Roman" w:cs="Times New Roman"/>
          <w:sz w:val="24"/>
          <w:szCs w:val="24"/>
        </w:rPr>
        <w:t xml:space="preserve"> (86%)</w:t>
      </w:r>
      <w:r w:rsidR="0034064F" w:rsidRPr="00422ACE">
        <w:rPr>
          <w:rFonts w:ascii="Times New Roman" w:hAnsi="Times New Roman" w:cs="Times New Roman"/>
          <w:sz w:val="24"/>
          <w:szCs w:val="24"/>
        </w:rPr>
        <w:t xml:space="preserve"> </w:t>
      </w:r>
      <w:r w:rsidR="00B9619E" w:rsidRPr="00422ACE">
        <w:rPr>
          <w:rFonts w:ascii="Times New Roman" w:hAnsi="Times New Roman" w:cs="Times New Roman"/>
          <w:sz w:val="24"/>
          <w:szCs w:val="24"/>
        </w:rPr>
        <w:t xml:space="preserve">tie </w:t>
      </w:r>
      <w:r w:rsidRPr="00422ACE">
        <w:rPr>
          <w:rFonts w:ascii="Times New Roman" w:hAnsi="Times New Roman" w:cs="Times New Roman"/>
          <w:sz w:val="24"/>
          <w:szCs w:val="24"/>
        </w:rPr>
        <w:t>respondenti</w:t>
      </w:r>
      <w:r w:rsidR="00B9619E" w:rsidRPr="00422ACE">
        <w:rPr>
          <w:rFonts w:ascii="Times New Roman" w:hAnsi="Times New Roman" w:cs="Times New Roman"/>
          <w:sz w:val="24"/>
          <w:szCs w:val="24"/>
        </w:rPr>
        <w:t xml:space="preserve">, </w:t>
      </w:r>
      <w:r w:rsidR="00BA4A38" w:rsidRPr="00422ACE">
        <w:rPr>
          <w:rFonts w:ascii="Times New Roman" w:hAnsi="Times New Roman" w:cs="Times New Roman"/>
          <w:sz w:val="24"/>
          <w:szCs w:val="24"/>
        </w:rPr>
        <w:t xml:space="preserve">kas ir vecumā no </w:t>
      </w:r>
      <w:r w:rsidR="00901B65" w:rsidRPr="00422ACE">
        <w:rPr>
          <w:rFonts w:ascii="Times New Roman" w:hAnsi="Times New Roman" w:cs="Times New Roman"/>
          <w:sz w:val="24"/>
          <w:szCs w:val="24"/>
        </w:rPr>
        <w:t xml:space="preserve">60 - 74 gadiem, </w:t>
      </w:r>
      <w:r w:rsidRPr="00422ACE">
        <w:rPr>
          <w:rFonts w:ascii="Times New Roman" w:hAnsi="Times New Roman" w:cs="Times New Roman"/>
          <w:sz w:val="24"/>
          <w:szCs w:val="24"/>
        </w:rPr>
        <w:t>pieskata savus mazbērnus</w:t>
      </w:r>
      <w:r w:rsidR="00B9619E" w:rsidRPr="00422ACE">
        <w:rPr>
          <w:rFonts w:ascii="Times New Roman" w:hAnsi="Times New Roman" w:cs="Times New Roman"/>
          <w:sz w:val="24"/>
          <w:szCs w:val="24"/>
        </w:rPr>
        <w:t>,</w:t>
      </w:r>
      <w:r w:rsidR="0034064F" w:rsidRPr="00422ACE">
        <w:rPr>
          <w:rFonts w:ascii="Times New Roman" w:hAnsi="Times New Roman" w:cs="Times New Roman"/>
          <w:sz w:val="24"/>
          <w:szCs w:val="24"/>
        </w:rPr>
        <w:t xml:space="preserve"> </w:t>
      </w:r>
      <w:r w:rsidR="006F46AC" w:rsidRPr="00422ACE">
        <w:rPr>
          <w:rFonts w:ascii="Times New Roman" w:hAnsi="Times New Roman" w:cs="Times New Roman"/>
          <w:sz w:val="24"/>
          <w:szCs w:val="24"/>
        </w:rPr>
        <w:t>savukārt</w:t>
      </w:r>
      <w:r w:rsidR="0034064F" w:rsidRPr="00422ACE">
        <w:rPr>
          <w:rFonts w:ascii="Times New Roman" w:hAnsi="Times New Roman" w:cs="Times New Roman"/>
          <w:sz w:val="24"/>
          <w:szCs w:val="24"/>
        </w:rPr>
        <w:t xml:space="preserve"> </w:t>
      </w:r>
      <w:r w:rsidR="00B9619E" w:rsidRPr="00422ACE">
        <w:rPr>
          <w:rFonts w:ascii="Times New Roman" w:hAnsi="Times New Roman" w:cs="Times New Roman"/>
          <w:sz w:val="24"/>
          <w:szCs w:val="24"/>
        </w:rPr>
        <w:t xml:space="preserve">to respondentu vidū, kuri pieskata citu </w:t>
      </w:r>
      <w:r w:rsidR="0034064F" w:rsidRPr="00422ACE">
        <w:rPr>
          <w:rFonts w:ascii="Times New Roman" w:hAnsi="Times New Roman" w:cs="Times New Roman"/>
          <w:sz w:val="24"/>
          <w:szCs w:val="24"/>
        </w:rPr>
        <w:t xml:space="preserve">ģimenes locekļu </w:t>
      </w:r>
      <w:r w:rsidR="005E1745" w:rsidRPr="00422ACE">
        <w:rPr>
          <w:rFonts w:ascii="Times New Roman" w:hAnsi="Times New Roman" w:cs="Times New Roman"/>
          <w:sz w:val="24"/>
          <w:szCs w:val="24"/>
        </w:rPr>
        <w:t xml:space="preserve">nepilngadīgos </w:t>
      </w:r>
      <w:r w:rsidR="005F2C2C" w:rsidRPr="00422ACE">
        <w:rPr>
          <w:rFonts w:ascii="Times New Roman" w:hAnsi="Times New Roman" w:cs="Times New Roman"/>
          <w:sz w:val="24"/>
          <w:szCs w:val="24"/>
        </w:rPr>
        <w:t>bērnus</w:t>
      </w:r>
      <w:r w:rsidR="005E1745" w:rsidRPr="00422ACE">
        <w:rPr>
          <w:rFonts w:ascii="Times New Roman" w:hAnsi="Times New Roman" w:cs="Times New Roman"/>
          <w:sz w:val="24"/>
          <w:szCs w:val="24"/>
        </w:rPr>
        <w:t>,</w:t>
      </w:r>
      <w:r w:rsidR="005F2C2C" w:rsidRPr="00422ACE">
        <w:rPr>
          <w:rFonts w:ascii="Times New Roman" w:hAnsi="Times New Roman" w:cs="Times New Roman"/>
          <w:sz w:val="24"/>
          <w:szCs w:val="24"/>
        </w:rPr>
        <w:t xml:space="preserve"> </w:t>
      </w:r>
      <w:r w:rsidR="006F46AC" w:rsidRPr="00422ACE">
        <w:rPr>
          <w:rFonts w:ascii="Times New Roman" w:hAnsi="Times New Roman" w:cs="Times New Roman"/>
          <w:sz w:val="24"/>
          <w:szCs w:val="24"/>
        </w:rPr>
        <w:t xml:space="preserve">lielāks ir </w:t>
      </w:r>
      <w:r w:rsidRPr="00422ACE">
        <w:rPr>
          <w:rFonts w:ascii="Times New Roman" w:hAnsi="Times New Roman" w:cs="Times New Roman"/>
          <w:sz w:val="24"/>
          <w:szCs w:val="24"/>
        </w:rPr>
        <w:t>18 līdz 29 g</w:t>
      </w:r>
      <w:r w:rsidR="006F46AC" w:rsidRPr="00422ACE">
        <w:rPr>
          <w:rFonts w:ascii="Times New Roman" w:hAnsi="Times New Roman" w:cs="Times New Roman"/>
          <w:sz w:val="24"/>
          <w:szCs w:val="24"/>
        </w:rPr>
        <w:t>adu</w:t>
      </w:r>
      <w:r w:rsidR="005E1745" w:rsidRPr="00422ACE">
        <w:rPr>
          <w:rFonts w:ascii="Times New Roman" w:hAnsi="Times New Roman" w:cs="Times New Roman"/>
          <w:sz w:val="24"/>
          <w:szCs w:val="24"/>
        </w:rPr>
        <w:t>s</w:t>
      </w:r>
      <w:r w:rsidR="006F46AC" w:rsidRPr="00422ACE">
        <w:rPr>
          <w:rFonts w:ascii="Times New Roman" w:hAnsi="Times New Roman" w:cs="Times New Roman"/>
          <w:sz w:val="24"/>
          <w:szCs w:val="24"/>
        </w:rPr>
        <w:t xml:space="preserve"> veco respondentu īpatsvars (77%)</w:t>
      </w:r>
      <w:r w:rsidR="0034064F" w:rsidRPr="00422ACE">
        <w:rPr>
          <w:rFonts w:ascii="Times New Roman" w:hAnsi="Times New Roman" w:cs="Times New Roman"/>
          <w:sz w:val="24"/>
          <w:szCs w:val="24"/>
        </w:rPr>
        <w:t xml:space="preserve">. </w:t>
      </w:r>
    </w:p>
    <w:p w14:paraId="32BA03B8" w14:textId="7759F227" w:rsidR="0034064F" w:rsidRPr="00422ACE" w:rsidRDefault="0034064F" w:rsidP="0034064F">
      <w:pPr>
        <w:pStyle w:val="ListParagraph"/>
        <w:spacing w:after="0" w:line="360" w:lineRule="auto"/>
        <w:ind w:left="0" w:firstLine="567"/>
        <w:jc w:val="both"/>
        <w:rPr>
          <w:rFonts w:ascii="Times New Roman" w:hAnsi="Times New Roman" w:cs="Times New Roman"/>
          <w:sz w:val="24"/>
          <w:szCs w:val="24"/>
        </w:rPr>
      </w:pPr>
      <w:r w:rsidRPr="00422ACE">
        <w:rPr>
          <w:rFonts w:ascii="Times New Roman" w:hAnsi="Times New Roman" w:cs="Times New Roman"/>
          <w:sz w:val="24"/>
          <w:szCs w:val="24"/>
        </w:rPr>
        <w:t xml:space="preserve">Tātad, kopumā </w:t>
      </w:r>
      <w:r w:rsidR="0013216A" w:rsidRPr="00422ACE">
        <w:rPr>
          <w:rFonts w:ascii="Times New Roman" w:hAnsi="Times New Roman" w:cs="Times New Roman"/>
          <w:sz w:val="24"/>
          <w:szCs w:val="24"/>
        </w:rPr>
        <w:t xml:space="preserve">saskarsme </w:t>
      </w:r>
      <w:r w:rsidRPr="00422ACE">
        <w:rPr>
          <w:rFonts w:ascii="Times New Roman" w:hAnsi="Times New Roman" w:cs="Times New Roman"/>
          <w:sz w:val="24"/>
          <w:szCs w:val="24"/>
        </w:rPr>
        <w:t>ar nepilngadīgiem bērniem (vai nu dzīvojot kopā vienā mājsaimniecībā</w:t>
      </w:r>
      <w:r w:rsidR="001D701D" w:rsidRPr="00422ACE">
        <w:rPr>
          <w:rFonts w:ascii="Times New Roman" w:hAnsi="Times New Roman" w:cs="Times New Roman"/>
          <w:sz w:val="24"/>
          <w:szCs w:val="24"/>
        </w:rPr>
        <w:t xml:space="preserve"> ar sav</w:t>
      </w:r>
      <w:r w:rsidR="00E02B69" w:rsidRPr="00422ACE">
        <w:rPr>
          <w:rFonts w:ascii="Times New Roman" w:hAnsi="Times New Roman" w:cs="Times New Roman"/>
          <w:sz w:val="24"/>
          <w:szCs w:val="24"/>
        </w:rPr>
        <w:t>i</w:t>
      </w:r>
      <w:r w:rsidR="001D701D" w:rsidRPr="00422ACE">
        <w:rPr>
          <w:rFonts w:ascii="Times New Roman" w:hAnsi="Times New Roman" w:cs="Times New Roman"/>
          <w:sz w:val="24"/>
          <w:szCs w:val="24"/>
        </w:rPr>
        <w:t>em bērniem</w:t>
      </w:r>
      <w:r w:rsidRPr="00422ACE">
        <w:rPr>
          <w:rFonts w:ascii="Times New Roman" w:hAnsi="Times New Roman" w:cs="Times New Roman"/>
          <w:sz w:val="24"/>
          <w:szCs w:val="24"/>
        </w:rPr>
        <w:t xml:space="preserve">, vai </w:t>
      </w:r>
      <w:r w:rsidR="001D701D" w:rsidRPr="00422ACE">
        <w:rPr>
          <w:rFonts w:ascii="Times New Roman" w:hAnsi="Times New Roman" w:cs="Times New Roman"/>
          <w:sz w:val="24"/>
          <w:szCs w:val="24"/>
        </w:rPr>
        <w:t>pieskatot citu cilvēku nepilngadīgos bērnus</w:t>
      </w:r>
      <w:r w:rsidRPr="00422ACE">
        <w:rPr>
          <w:rFonts w:ascii="Times New Roman" w:hAnsi="Times New Roman" w:cs="Times New Roman"/>
          <w:sz w:val="24"/>
          <w:szCs w:val="24"/>
        </w:rPr>
        <w:t xml:space="preserve">) ir </w:t>
      </w:r>
      <w:r w:rsidR="001E516A" w:rsidRPr="00422ACE">
        <w:rPr>
          <w:rFonts w:ascii="Times New Roman" w:hAnsi="Times New Roman" w:cs="Times New Roman"/>
          <w:sz w:val="24"/>
          <w:szCs w:val="24"/>
        </w:rPr>
        <w:t xml:space="preserve">vairāk kā pusei jeb </w:t>
      </w:r>
      <w:r w:rsidRPr="00422ACE">
        <w:rPr>
          <w:rFonts w:ascii="Times New Roman" w:hAnsi="Times New Roman" w:cs="Times New Roman"/>
          <w:sz w:val="24"/>
          <w:szCs w:val="24"/>
        </w:rPr>
        <w:t>55% respondentu.</w:t>
      </w:r>
      <w:r w:rsidR="001D701D" w:rsidRPr="00422ACE">
        <w:rPr>
          <w:rFonts w:ascii="Times New Roman" w:hAnsi="Times New Roman" w:cs="Times New Roman"/>
          <w:sz w:val="24"/>
          <w:szCs w:val="24"/>
        </w:rPr>
        <w:t xml:space="preserve"> </w:t>
      </w:r>
      <w:r w:rsidR="006F46AC" w:rsidRPr="00422ACE">
        <w:rPr>
          <w:rFonts w:ascii="Times New Roman" w:hAnsi="Times New Roman" w:cs="Times New Roman"/>
          <w:sz w:val="24"/>
          <w:szCs w:val="24"/>
        </w:rPr>
        <w:t>Respondentu</w:t>
      </w:r>
      <w:r w:rsidR="00B4372A" w:rsidRPr="00422ACE">
        <w:rPr>
          <w:rFonts w:ascii="Times New Roman" w:hAnsi="Times New Roman" w:cs="Times New Roman"/>
          <w:sz w:val="24"/>
          <w:szCs w:val="24"/>
        </w:rPr>
        <w:t xml:space="preserve">, kuriem ir saskarsme ar nepilngadīgajiem bērniem, </w:t>
      </w:r>
      <w:r w:rsidR="006F46AC" w:rsidRPr="00422ACE">
        <w:rPr>
          <w:rFonts w:ascii="Times New Roman" w:hAnsi="Times New Roman" w:cs="Times New Roman"/>
          <w:sz w:val="24"/>
          <w:szCs w:val="24"/>
        </w:rPr>
        <w:t>raksturojumu</w:t>
      </w:r>
      <w:r w:rsidR="001D701D" w:rsidRPr="00422ACE">
        <w:rPr>
          <w:rFonts w:ascii="Times New Roman" w:hAnsi="Times New Roman" w:cs="Times New Roman"/>
          <w:sz w:val="24"/>
          <w:szCs w:val="24"/>
        </w:rPr>
        <w:t xml:space="preserve"> skat. </w:t>
      </w:r>
      <w:r w:rsidR="0013216A" w:rsidRPr="00422ACE">
        <w:rPr>
          <w:rFonts w:ascii="Times New Roman" w:hAnsi="Times New Roman" w:cs="Times New Roman"/>
          <w:sz w:val="24"/>
          <w:szCs w:val="24"/>
        </w:rPr>
        <w:t>attēlā nr.3</w:t>
      </w:r>
      <w:r w:rsidR="001D701D" w:rsidRPr="00422ACE">
        <w:rPr>
          <w:rFonts w:ascii="Times New Roman" w:hAnsi="Times New Roman" w:cs="Times New Roman"/>
          <w:sz w:val="24"/>
          <w:szCs w:val="24"/>
        </w:rPr>
        <w:t>.</w:t>
      </w:r>
    </w:p>
    <w:p w14:paraId="1201B9B7" w14:textId="44478840" w:rsidR="00F87AFD" w:rsidRDefault="00F87AFD" w:rsidP="007D0F1D">
      <w:pPr>
        <w:spacing w:after="0" w:line="360" w:lineRule="auto"/>
        <w:jc w:val="both"/>
        <w:rPr>
          <w:rFonts w:ascii="Times New Roman" w:hAnsi="Times New Roman" w:cs="Times New Roman"/>
          <w:sz w:val="24"/>
          <w:szCs w:val="24"/>
        </w:rPr>
      </w:pPr>
    </w:p>
    <w:p w14:paraId="0742C8AF" w14:textId="22D576A9" w:rsidR="006549F1" w:rsidRDefault="006549F1" w:rsidP="007D0F1D">
      <w:pPr>
        <w:spacing w:after="0" w:line="360" w:lineRule="auto"/>
        <w:jc w:val="both"/>
        <w:rPr>
          <w:rFonts w:ascii="Times New Roman" w:hAnsi="Times New Roman" w:cs="Times New Roman"/>
          <w:sz w:val="24"/>
          <w:szCs w:val="24"/>
        </w:rPr>
      </w:pPr>
    </w:p>
    <w:p w14:paraId="7235F38E" w14:textId="50CA7585" w:rsidR="006549F1" w:rsidRDefault="006549F1" w:rsidP="007D0F1D">
      <w:pPr>
        <w:spacing w:after="0" w:line="360" w:lineRule="auto"/>
        <w:jc w:val="both"/>
        <w:rPr>
          <w:rFonts w:ascii="Times New Roman" w:hAnsi="Times New Roman" w:cs="Times New Roman"/>
          <w:sz w:val="24"/>
          <w:szCs w:val="24"/>
        </w:rPr>
      </w:pPr>
    </w:p>
    <w:p w14:paraId="020B5F0A" w14:textId="5604D6A4" w:rsidR="006549F1" w:rsidRDefault="006549F1" w:rsidP="007D0F1D">
      <w:pPr>
        <w:spacing w:after="0" w:line="360" w:lineRule="auto"/>
        <w:jc w:val="both"/>
        <w:rPr>
          <w:rFonts w:ascii="Times New Roman" w:hAnsi="Times New Roman" w:cs="Times New Roman"/>
          <w:sz w:val="24"/>
          <w:szCs w:val="24"/>
        </w:rPr>
      </w:pPr>
    </w:p>
    <w:p w14:paraId="12AB37EF" w14:textId="43C012F3" w:rsidR="006549F1" w:rsidRDefault="006549F1" w:rsidP="007D0F1D">
      <w:pPr>
        <w:spacing w:after="0" w:line="360" w:lineRule="auto"/>
        <w:jc w:val="both"/>
        <w:rPr>
          <w:rFonts w:ascii="Times New Roman" w:hAnsi="Times New Roman" w:cs="Times New Roman"/>
          <w:sz w:val="24"/>
          <w:szCs w:val="24"/>
        </w:rPr>
      </w:pPr>
    </w:p>
    <w:p w14:paraId="3AA3BD1C" w14:textId="77777777" w:rsidR="006549F1" w:rsidRPr="007D0F1D" w:rsidRDefault="006549F1" w:rsidP="007D0F1D">
      <w:pPr>
        <w:spacing w:after="0" w:line="360" w:lineRule="auto"/>
        <w:jc w:val="both"/>
        <w:rPr>
          <w:rFonts w:ascii="Times New Roman" w:hAnsi="Times New Roman" w:cs="Times New Roman"/>
          <w:sz w:val="24"/>
          <w:szCs w:val="24"/>
        </w:rPr>
      </w:pPr>
    </w:p>
    <w:p w14:paraId="5762CB3A" w14:textId="6A0B4F48" w:rsidR="00DC0639" w:rsidRPr="00422ACE" w:rsidRDefault="00E20DBF" w:rsidP="00E20DBF">
      <w:pPr>
        <w:spacing w:after="0" w:line="360" w:lineRule="auto"/>
        <w:ind w:firstLine="567"/>
        <w:jc w:val="both"/>
        <w:rPr>
          <w:rFonts w:ascii="Times New Roman" w:hAnsi="Times New Roman" w:cs="Times New Roman"/>
          <w:sz w:val="24"/>
          <w:szCs w:val="24"/>
        </w:rPr>
      </w:pPr>
      <w:r w:rsidRPr="00422ACE">
        <w:rPr>
          <w:rFonts w:ascii="Times New Roman" w:hAnsi="Times New Roman" w:cs="Times New Roman"/>
          <w:sz w:val="24"/>
          <w:szCs w:val="24"/>
        </w:rPr>
        <w:t>Attēls nr. 3</w:t>
      </w:r>
      <w:r w:rsidR="00DC0639" w:rsidRPr="00422ACE">
        <w:rPr>
          <w:rFonts w:ascii="Times New Roman" w:hAnsi="Times New Roman" w:cs="Times New Roman"/>
          <w:sz w:val="24"/>
          <w:szCs w:val="24"/>
        </w:rPr>
        <w:t xml:space="preserve"> Saskarsme ar nepilngadīgajiem bērniem</w:t>
      </w:r>
    </w:p>
    <w:p w14:paraId="3BE90727" w14:textId="123CD945" w:rsidR="00D57DA4" w:rsidRPr="00422ACE" w:rsidRDefault="00D57DA4" w:rsidP="00D57DA4">
      <w:pPr>
        <w:pStyle w:val="ListParagraph"/>
        <w:spacing w:after="0" w:line="240" w:lineRule="auto"/>
        <w:jc w:val="both"/>
        <w:rPr>
          <w:rFonts w:ascii="Times New Roman" w:hAnsi="Times New Roman" w:cs="Times New Roman"/>
          <w:sz w:val="20"/>
          <w:szCs w:val="20"/>
        </w:rPr>
      </w:pPr>
      <w:r w:rsidRPr="00422ACE">
        <w:rPr>
          <w:rFonts w:ascii="Times New Roman" w:hAnsi="Times New Roman" w:cs="Times New Roman"/>
          <w:sz w:val="20"/>
          <w:szCs w:val="20"/>
        </w:rPr>
        <w:t>Jautājums1:</w:t>
      </w:r>
      <w:r w:rsidRPr="00422ACE">
        <w:rPr>
          <w:sz w:val="20"/>
          <w:szCs w:val="20"/>
        </w:rPr>
        <w:t xml:space="preserve"> </w:t>
      </w:r>
      <w:r w:rsidRPr="00422ACE">
        <w:rPr>
          <w:rFonts w:ascii="Times New Roman" w:hAnsi="Times New Roman" w:cs="Times New Roman"/>
          <w:sz w:val="20"/>
          <w:szCs w:val="20"/>
        </w:rPr>
        <w:t>Vai Jūs mēdzat pieskatīt citu cilvēku nepilngadīgos bērnus?</w:t>
      </w:r>
    </w:p>
    <w:p w14:paraId="75C42421" w14:textId="01BEA84A" w:rsidR="00D57DA4" w:rsidRPr="00422ACE" w:rsidRDefault="00D57DA4" w:rsidP="00D57DA4">
      <w:pPr>
        <w:pStyle w:val="ListParagraph"/>
        <w:spacing w:after="0" w:line="240" w:lineRule="auto"/>
        <w:jc w:val="both"/>
        <w:rPr>
          <w:rFonts w:ascii="Times New Roman" w:hAnsi="Times New Roman" w:cs="Times New Roman"/>
          <w:sz w:val="20"/>
          <w:szCs w:val="20"/>
        </w:rPr>
      </w:pPr>
      <w:r w:rsidRPr="00422ACE">
        <w:rPr>
          <w:rFonts w:ascii="Times New Roman" w:hAnsi="Times New Roman" w:cs="Times New Roman"/>
          <w:sz w:val="20"/>
          <w:szCs w:val="20"/>
        </w:rPr>
        <w:t>Jautājums2:</w:t>
      </w:r>
      <w:r w:rsidRPr="00422ACE">
        <w:rPr>
          <w:sz w:val="20"/>
          <w:szCs w:val="20"/>
        </w:rPr>
        <w:t xml:space="preserve"> </w:t>
      </w:r>
      <w:r w:rsidRPr="00422ACE">
        <w:rPr>
          <w:rFonts w:ascii="Times New Roman" w:hAnsi="Times New Roman" w:cs="Times New Roman"/>
          <w:sz w:val="20"/>
          <w:szCs w:val="20"/>
        </w:rPr>
        <w:t>Sakiet, lūdzu, vai šie bērni, kurus Jūs pieskatāt ir:</w:t>
      </w:r>
    </w:p>
    <w:p w14:paraId="10AE8470" w14:textId="5FB8EFE9" w:rsidR="00DC0639" w:rsidRPr="00422ACE" w:rsidRDefault="0013216A" w:rsidP="00B9619E">
      <w:pPr>
        <w:pStyle w:val="ListParagraph"/>
        <w:spacing w:after="0" w:line="360" w:lineRule="auto"/>
        <w:jc w:val="both"/>
      </w:pPr>
      <w:r w:rsidRPr="00A455BB">
        <w:rPr>
          <w:noProof/>
          <w:lang w:eastAsia="lv-LV"/>
        </w:rPr>
        <w:drawing>
          <wp:inline distT="0" distB="0" distL="0" distR="0" wp14:anchorId="52DBA114" wp14:editId="649FD0DD">
            <wp:extent cx="4866198" cy="249918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1331" t="22575" r="12763" b="26381"/>
                    <a:stretch/>
                  </pic:blipFill>
                  <pic:spPr bwMode="auto">
                    <a:xfrm>
                      <a:off x="0" y="0"/>
                      <a:ext cx="4888356" cy="2510563"/>
                    </a:xfrm>
                    <a:prstGeom prst="rect">
                      <a:avLst/>
                    </a:prstGeom>
                    <a:ln>
                      <a:noFill/>
                    </a:ln>
                    <a:extLst>
                      <a:ext uri="{53640926-AAD7-44D8-BBD7-CCE9431645EC}">
                        <a14:shadowObscured xmlns:a14="http://schemas.microsoft.com/office/drawing/2010/main"/>
                      </a:ext>
                    </a:extLst>
                  </pic:spPr>
                </pic:pic>
              </a:graphicData>
            </a:graphic>
          </wp:inline>
        </w:drawing>
      </w:r>
    </w:p>
    <w:p w14:paraId="36066650" w14:textId="6016D18E" w:rsidR="00DC0639" w:rsidRPr="00422ACE" w:rsidRDefault="00DC0639" w:rsidP="00307308">
      <w:pPr>
        <w:pStyle w:val="ListParagraph"/>
        <w:spacing w:after="0" w:line="240" w:lineRule="auto"/>
        <w:ind w:left="567"/>
        <w:jc w:val="both"/>
        <w:rPr>
          <w:rFonts w:ascii="Times New Roman" w:hAnsi="Times New Roman" w:cs="Times New Roman"/>
          <w:sz w:val="20"/>
          <w:szCs w:val="24"/>
        </w:rPr>
      </w:pPr>
      <w:r w:rsidRPr="00422ACE">
        <w:rPr>
          <w:rFonts w:ascii="Times New Roman" w:hAnsi="Times New Roman" w:cs="Times New Roman"/>
          <w:sz w:val="20"/>
          <w:szCs w:val="24"/>
        </w:rPr>
        <w:t>Bāze1: visi aptaujātie respondenti, n=1005</w:t>
      </w:r>
    </w:p>
    <w:p w14:paraId="7464B020" w14:textId="667A6A9B" w:rsidR="00336288" w:rsidRPr="00422ACE" w:rsidRDefault="00DC0639" w:rsidP="00336288">
      <w:pPr>
        <w:pStyle w:val="ListParagraph"/>
        <w:spacing w:after="0" w:line="240" w:lineRule="auto"/>
        <w:ind w:left="567"/>
        <w:jc w:val="both"/>
        <w:rPr>
          <w:rFonts w:ascii="Times New Roman" w:hAnsi="Times New Roman" w:cs="Times New Roman"/>
          <w:sz w:val="20"/>
          <w:szCs w:val="24"/>
        </w:rPr>
      </w:pPr>
      <w:r w:rsidRPr="00422ACE">
        <w:rPr>
          <w:rFonts w:ascii="Times New Roman" w:hAnsi="Times New Roman" w:cs="Times New Roman"/>
          <w:sz w:val="20"/>
          <w:szCs w:val="24"/>
        </w:rPr>
        <w:t>Bāze2: respondenti, kuri mēdz pieskatīt citu cilvēku nepilngadīgos bērnus, n=</w:t>
      </w:r>
      <w:r w:rsidR="00D04856" w:rsidRPr="00422ACE">
        <w:rPr>
          <w:rFonts w:ascii="Times New Roman" w:hAnsi="Times New Roman" w:cs="Times New Roman"/>
          <w:sz w:val="20"/>
          <w:szCs w:val="24"/>
        </w:rPr>
        <w:t>292</w:t>
      </w:r>
    </w:p>
    <w:p w14:paraId="7762BF2A" w14:textId="77777777" w:rsidR="00DC0639" w:rsidRPr="00422ACE" w:rsidRDefault="00DC0639" w:rsidP="0034064F">
      <w:pPr>
        <w:pStyle w:val="ListParagraph"/>
        <w:spacing w:after="0" w:line="360" w:lineRule="auto"/>
        <w:ind w:left="0" w:firstLine="567"/>
        <w:jc w:val="both"/>
        <w:rPr>
          <w:rFonts w:ascii="Times New Roman" w:hAnsi="Times New Roman" w:cs="Times New Roman"/>
          <w:sz w:val="24"/>
          <w:szCs w:val="24"/>
        </w:rPr>
      </w:pPr>
    </w:p>
    <w:p w14:paraId="6C173012" w14:textId="00D1074C" w:rsidR="007D0F1D" w:rsidRDefault="00D04856" w:rsidP="006549F1">
      <w:pPr>
        <w:pStyle w:val="ListParagraph"/>
        <w:spacing w:after="0" w:line="360" w:lineRule="auto"/>
        <w:ind w:left="0" w:firstLine="567"/>
        <w:jc w:val="both"/>
        <w:rPr>
          <w:rFonts w:ascii="Times New Roman" w:hAnsi="Times New Roman" w:cs="Times New Roman"/>
          <w:sz w:val="24"/>
          <w:szCs w:val="24"/>
        </w:rPr>
      </w:pPr>
      <w:r w:rsidRPr="00422ACE">
        <w:rPr>
          <w:rFonts w:ascii="Times New Roman" w:hAnsi="Times New Roman" w:cs="Times New Roman"/>
          <w:sz w:val="24"/>
          <w:szCs w:val="24"/>
        </w:rPr>
        <w:t xml:space="preserve">Analizējot izlases mājsaimniecības, kurās dzīvo nepilngadīgie bērni, </w:t>
      </w:r>
      <w:r w:rsidR="001E516A" w:rsidRPr="00422ACE">
        <w:rPr>
          <w:rFonts w:ascii="Times New Roman" w:hAnsi="Times New Roman" w:cs="Times New Roman"/>
          <w:sz w:val="24"/>
          <w:szCs w:val="24"/>
        </w:rPr>
        <w:t xml:space="preserve">var secināt, ka </w:t>
      </w:r>
      <w:r w:rsidRPr="00422ACE">
        <w:rPr>
          <w:rFonts w:ascii="Times New Roman" w:hAnsi="Times New Roman" w:cs="Times New Roman"/>
          <w:sz w:val="24"/>
          <w:szCs w:val="24"/>
        </w:rPr>
        <w:t xml:space="preserve">visbiežāk </w:t>
      </w:r>
      <w:r w:rsidR="001E516A" w:rsidRPr="00422ACE">
        <w:rPr>
          <w:rFonts w:ascii="Times New Roman" w:hAnsi="Times New Roman" w:cs="Times New Roman"/>
          <w:sz w:val="24"/>
          <w:szCs w:val="24"/>
        </w:rPr>
        <w:t>nepilngadīgie bērni dzīvo kopā ar abiem vecākiem, kuri ir laulāti</w:t>
      </w:r>
      <w:r w:rsidR="00DC0639" w:rsidRPr="00422ACE">
        <w:rPr>
          <w:rFonts w:ascii="Times New Roman" w:hAnsi="Times New Roman" w:cs="Times New Roman"/>
          <w:sz w:val="24"/>
          <w:szCs w:val="24"/>
        </w:rPr>
        <w:t xml:space="preserve"> </w:t>
      </w:r>
      <w:r w:rsidRPr="00422ACE">
        <w:rPr>
          <w:rFonts w:ascii="Times New Roman" w:hAnsi="Times New Roman" w:cs="Times New Roman"/>
          <w:sz w:val="24"/>
          <w:szCs w:val="24"/>
        </w:rPr>
        <w:t>(</w:t>
      </w:r>
      <w:r w:rsidR="00DC0639" w:rsidRPr="00422ACE">
        <w:rPr>
          <w:rFonts w:ascii="Times New Roman" w:hAnsi="Times New Roman" w:cs="Times New Roman"/>
          <w:sz w:val="24"/>
          <w:szCs w:val="24"/>
        </w:rPr>
        <w:t>66%</w:t>
      </w:r>
      <w:r w:rsidRPr="00422ACE">
        <w:rPr>
          <w:rFonts w:ascii="Times New Roman" w:hAnsi="Times New Roman" w:cs="Times New Roman"/>
          <w:sz w:val="24"/>
          <w:szCs w:val="24"/>
        </w:rPr>
        <w:t>)</w:t>
      </w:r>
      <w:r w:rsidR="001E516A" w:rsidRPr="00422ACE">
        <w:rPr>
          <w:rFonts w:ascii="Times New Roman" w:hAnsi="Times New Roman" w:cs="Times New Roman"/>
          <w:sz w:val="24"/>
          <w:szCs w:val="24"/>
        </w:rPr>
        <w:t>.</w:t>
      </w:r>
      <w:r w:rsidR="00DC0639" w:rsidRPr="00422ACE">
        <w:rPr>
          <w:rFonts w:ascii="Times New Roman" w:hAnsi="Times New Roman" w:cs="Times New Roman"/>
          <w:sz w:val="24"/>
          <w:szCs w:val="24"/>
        </w:rPr>
        <w:t xml:space="preserve"> </w:t>
      </w:r>
      <w:r w:rsidRPr="00422ACE">
        <w:rPr>
          <w:rFonts w:ascii="Times New Roman" w:hAnsi="Times New Roman" w:cs="Times New Roman"/>
          <w:sz w:val="24"/>
          <w:szCs w:val="24"/>
        </w:rPr>
        <w:t>Ievērojami mazāk izlasē ir tādas mājsaimniecības, kurās respondenti dzīvo kopā ar nepilngadīgo bērnu/-</w:t>
      </w:r>
      <w:proofErr w:type="spellStart"/>
      <w:r w:rsidRPr="00422ACE">
        <w:rPr>
          <w:rFonts w:ascii="Times New Roman" w:hAnsi="Times New Roman" w:cs="Times New Roman"/>
          <w:sz w:val="24"/>
          <w:szCs w:val="24"/>
        </w:rPr>
        <w:t>iem</w:t>
      </w:r>
      <w:proofErr w:type="spellEnd"/>
      <w:r w:rsidRPr="00422ACE">
        <w:rPr>
          <w:rFonts w:ascii="Times New Roman" w:hAnsi="Times New Roman" w:cs="Times New Roman"/>
          <w:sz w:val="24"/>
          <w:szCs w:val="24"/>
        </w:rPr>
        <w:t xml:space="preserve"> un </w:t>
      </w:r>
      <w:r w:rsidR="001E516A" w:rsidRPr="00422ACE">
        <w:rPr>
          <w:rFonts w:ascii="Times New Roman" w:hAnsi="Times New Roman" w:cs="Times New Roman"/>
          <w:sz w:val="24"/>
          <w:szCs w:val="24"/>
        </w:rPr>
        <w:t xml:space="preserve">savu </w:t>
      </w:r>
      <w:r w:rsidR="0013216A" w:rsidRPr="00422ACE">
        <w:rPr>
          <w:rFonts w:ascii="Times New Roman" w:hAnsi="Times New Roman" w:cs="Times New Roman"/>
          <w:sz w:val="24"/>
          <w:szCs w:val="24"/>
        </w:rPr>
        <w:t xml:space="preserve">pastāvīgo </w:t>
      </w:r>
      <w:r w:rsidRPr="00422ACE">
        <w:rPr>
          <w:rFonts w:ascii="Times New Roman" w:hAnsi="Times New Roman" w:cs="Times New Roman"/>
          <w:sz w:val="24"/>
          <w:szCs w:val="24"/>
        </w:rPr>
        <w:t>partneri (17%) vai bez partnera (17%). Vairāk kā pusē (53%) mājsaimniecību</w:t>
      </w:r>
      <w:r w:rsidR="001D701D" w:rsidRPr="00422ACE">
        <w:rPr>
          <w:rFonts w:ascii="Times New Roman" w:hAnsi="Times New Roman" w:cs="Times New Roman"/>
          <w:sz w:val="24"/>
          <w:szCs w:val="24"/>
        </w:rPr>
        <w:t xml:space="preserve"> ar nepilngadīgajiem bērniem</w:t>
      </w:r>
      <w:r w:rsidRPr="00422ACE">
        <w:rPr>
          <w:rFonts w:ascii="Times New Roman" w:hAnsi="Times New Roman" w:cs="Times New Roman"/>
          <w:sz w:val="24"/>
          <w:szCs w:val="24"/>
        </w:rPr>
        <w:t xml:space="preserve"> dzīvo bērni līdz 6</w:t>
      </w:r>
      <w:r w:rsidR="00E71089" w:rsidRPr="00422ACE">
        <w:rPr>
          <w:rFonts w:ascii="Times New Roman" w:hAnsi="Times New Roman" w:cs="Times New Roman"/>
          <w:sz w:val="24"/>
          <w:szCs w:val="24"/>
        </w:rPr>
        <w:t xml:space="preserve"> gadu vecumam</w:t>
      </w:r>
      <w:r w:rsidR="007444FE" w:rsidRPr="00422ACE">
        <w:rPr>
          <w:rFonts w:ascii="Times New Roman" w:hAnsi="Times New Roman" w:cs="Times New Roman"/>
          <w:sz w:val="24"/>
          <w:szCs w:val="24"/>
        </w:rPr>
        <w:t>, otra lielākā grupa ir mājsaimniecības ar 11 līdz 15 g</w:t>
      </w:r>
      <w:r w:rsidR="00B94FD4" w:rsidRPr="00422ACE">
        <w:rPr>
          <w:rFonts w:ascii="Times New Roman" w:hAnsi="Times New Roman" w:cs="Times New Roman"/>
          <w:sz w:val="24"/>
          <w:szCs w:val="24"/>
        </w:rPr>
        <w:t>adus veciem</w:t>
      </w:r>
      <w:r w:rsidR="007444FE" w:rsidRPr="00422ACE">
        <w:rPr>
          <w:rFonts w:ascii="Times New Roman" w:hAnsi="Times New Roman" w:cs="Times New Roman"/>
          <w:sz w:val="24"/>
          <w:szCs w:val="24"/>
        </w:rPr>
        <w:t xml:space="preserve"> bērniem.</w:t>
      </w:r>
      <w:r w:rsidR="001E516A" w:rsidRPr="00422ACE">
        <w:rPr>
          <w:rFonts w:ascii="Times New Roman" w:hAnsi="Times New Roman" w:cs="Times New Roman"/>
          <w:sz w:val="24"/>
          <w:szCs w:val="24"/>
        </w:rPr>
        <w:t xml:space="preserve"> Mājsaimniecību ar nepilngadīgajiem bērniem raksturojumu skat. </w:t>
      </w:r>
      <w:r w:rsidR="0013216A" w:rsidRPr="00422ACE">
        <w:rPr>
          <w:rFonts w:ascii="Times New Roman" w:hAnsi="Times New Roman" w:cs="Times New Roman"/>
          <w:sz w:val="24"/>
          <w:szCs w:val="24"/>
        </w:rPr>
        <w:t>attēlā nr.</w:t>
      </w:r>
      <w:r w:rsidR="007D0F1D">
        <w:rPr>
          <w:rFonts w:ascii="Times New Roman" w:hAnsi="Times New Roman" w:cs="Times New Roman"/>
          <w:sz w:val="24"/>
          <w:szCs w:val="24"/>
        </w:rPr>
        <w:t xml:space="preserve"> </w:t>
      </w:r>
      <w:r w:rsidR="0013216A" w:rsidRPr="00422ACE">
        <w:rPr>
          <w:rFonts w:ascii="Times New Roman" w:hAnsi="Times New Roman" w:cs="Times New Roman"/>
          <w:sz w:val="24"/>
          <w:szCs w:val="24"/>
        </w:rPr>
        <w:t>4</w:t>
      </w:r>
      <w:r w:rsidR="001E516A" w:rsidRPr="00422ACE">
        <w:rPr>
          <w:rFonts w:ascii="Times New Roman" w:hAnsi="Times New Roman" w:cs="Times New Roman"/>
          <w:sz w:val="24"/>
          <w:szCs w:val="24"/>
        </w:rPr>
        <w:t>.</w:t>
      </w:r>
    </w:p>
    <w:p w14:paraId="6E119A84" w14:textId="77777777" w:rsidR="006549F1" w:rsidRPr="006549F1" w:rsidRDefault="006549F1" w:rsidP="006549F1">
      <w:pPr>
        <w:pStyle w:val="ListParagraph"/>
        <w:spacing w:after="0" w:line="360" w:lineRule="auto"/>
        <w:ind w:left="0" w:firstLine="567"/>
        <w:jc w:val="both"/>
        <w:rPr>
          <w:rFonts w:ascii="Times New Roman" w:hAnsi="Times New Roman" w:cs="Times New Roman"/>
          <w:sz w:val="24"/>
          <w:szCs w:val="24"/>
        </w:rPr>
      </w:pPr>
    </w:p>
    <w:p w14:paraId="252D778C" w14:textId="1F7381EE" w:rsidR="00BE6155" w:rsidRPr="00422ACE" w:rsidRDefault="00E20DBF" w:rsidP="0034064F">
      <w:pPr>
        <w:spacing w:after="0" w:line="360" w:lineRule="auto"/>
        <w:ind w:firstLine="567"/>
        <w:jc w:val="both"/>
        <w:rPr>
          <w:rFonts w:ascii="Times New Roman" w:hAnsi="Times New Roman" w:cs="Times New Roman"/>
          <w:sz w:val="24"/>
          <w:szCs w:val="24"/>
        </w:rPr>
      </w:pPr>
      <w:r w:rsidRPr="00422ACE">
        <w:rPr>
          <w:rFonts w:ascii="Times New Roman" w:hAnsi="Times New Roman" w:cs="Times New Roman"/>
          <w:sz w:val="24"/>
          <w:szCs w:val="24"/>
        </w:rPr>
        <w:t>Attēls nr.</w:t>
      </w:r>
      <w:r w:rsidR="0013216A" w:rsidRPr="00422ACE">
        <w:rPr>
          <w:rFonts w:ascii="Times New Roman" w:hAnsi="Times New Roman" w:cs="Times New Roman"/>
          <w:sz w:val="24"/>
          <w:szCs w:val="24"/>
        </w:rPr>
        <w:t xml:space="preserve"> </w:t>
      </w:r>
      <w:r w:rsidRPr="00422ACE">
        <w:rPr>
          <w:rFonts w:ascii="Times New Roman" w:hAnsi="Times New Roman" w:cs="Times New Roman"/>
          <w:sz w:val="24"/>
          <w:szCs w:val="24"/>
        </w:rPr>
        <w:t>4</w:t>
      </w:r>
      <w:r w:rsidR="00D04856" w:rsidRPr="00422ACE">
        <w:rPr>
          <w:rFonts w:ascii="Times New Roman" w:hAnsi="Times New Roman" w:cs="Times New Roman"/>
          <w:sz w:val="24"/>
          <w:szCs w:val="24"/>
        </w:rPr>
        <w:t xml:space="preserve"> Mājsaimniecību ar nepilngadīgajiem bērniem un bērnu raksturojumi</w:t>
      </w:r>
    </w:p>
    <w:p w14:paraId="66A9D9A1" w14:textId="53332AB3" w:rsidR="00D04856" w:rsidRPr="00422ACE" w:rsidRDefault="00D57DA4" w:rsidP="0034064F">
      <w:pPr>
        <w:spacing w:after="0" w:line="360" w:lineRule="auto"/>
        <w:ind w:firstLine="567"/>
        <w:jc w:val="both"/>
        <w:rPr>
          <w:rFonts w:ascii="Times New Roman" w:hAnsi="Times New Roman" w:cs="Times New Roman"/>
          <w:sz w:val="24"/>
          <w:szCs w:val="24"/>
        </w:rPr>
      </w:pPr>
      <w:r w:rsidRPr="00A455BB">
        <w:rPr>
          <w:noProof/>
          <w:lang w:eastAsia="lv-LV"/>
        </w:rPr>
        <w:drawing>
          <wp:inline distT="0" distB="0" distL="0" distR="0" wp14:anchorId="6CF9FE39" wp14:editId="233EEB81">
            <wp:extent cx="4933665" cy="2592591"/>
            <wp:effectExtent l="0" t="0" r="63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0985" t="22575" r="4252" b="16923"/>
                    <a:stretch/>
                  </pic:blipFill>
                  <pic:spPr bwMode="auto">
                    <a:xfrm>
                      <a:off x="0" y="0"/>
                      <a:ext cx="4960400" cy="2606640"/>
                    </a:xfrm>
                    <a:prstGeom prst="rect">
                      <a:avLst/>
                    </a:prstGeom>
                    <a:ln>
                      <a:noFill/>
                    </a:ln>
                    <a:extLst>
                      <a:ext uri="{53640926-AAD7-44D8-BBD7-CCE9431645EC}">
                        <a14:shadowObscured xmlns:a14="http://schemas.microsoft.com/office/drawing/2010/main"/>
                      </a:ext>
                    </a:extLst>
                  </pic:spPr>
                </pic:pic>
              </a:graphicData>
            </a:graphic>
          </wp:inline>
        </w:drawing>
      </w:r>
    </w:p>
    <w:p w14:paraId="1309F8F1" w14:textId="01589DA5" w:rsidR="00D04856" w:rsidRPr="00422ACE" w:rsidRDefault="00D04856" w:rsidP="00D04856">
      <w:pPr>
        <w:pStyle w:val="ListParagraph"/>
        <w:spacing w:after="0" w:line="360" w:lineRule="auto"/>
        <w:ind w:left="567"/>
        <w:jc w:val="both"/>
        <w:rPr>
          <w:rFonts w:ascii="Times New Roman" w:hAnsi="Times New Roman" w:cs="Times New Roman"/>
          <w:sz w:val="20"/>
          <w:szCs w:val="24"/>
        </w:rPr>
      </w:pPr>
      <w:r w:rsidRPr="00422ACE">
        <w:rPr>
          <w:rFonts w:ascii="Times New Roman" w:hAnsi="Times New Roman" w:cs="Times New Roman"/>
          <w:sz w:val="20"/>
          <w:szCs w:val="24"/>
        </w:rPr>
        <w:lastRenderedPageBreak/>
        <w:t>Bāze: mājsaimniecības, kurās dzīvo nepilngadīgie bērni, n=265</w:t>
      </w:r>
    </w:p>
    <w:p w14:paraId="0CB00E3B" w14:textId="55CC6B2A" w:rsidR="007D0F1D" w:rsidRDefault="002A69EC" w:rsidP="006549F1">
      <w:pPr>
        <w:spacing w:after="0" w:line="360" w:lineRule="auto"/>
        <w:ind w:firstLine="567"/>
        <w:jc w:val="both"/>
        <w:rPr>
          <w:rFonts w:ascii="Times New Roman" w:hAnsi="Times New Roman" w:cs="Times New Roman"/>
          <w:sz w:val="24"/>
          <w:szCs w:val="24"/>
        </w:rPr>
      </w:pPr>
      <w:r w:rsidRPr="00422ACE">
        <w:rPr>
          <w:rFonts w:ascii="Times New Roman" w:hAnsi="Times New Roman" w:cs="Times New Roman"/>
          <w:sz w:val="24"/>
          <w:szCs w:val="24"/>
        </w:rPr>
        <w:t>P</w:t>
      </w:r>
      <w:r w:rsidR="006F46AC" w:rsidRPr="00422ACE">
        <w:rPr>
          <w:rFonts w:ascii="Times New Roman" w:hAnsi="Times New Roman" w:cs="Times New Roman"/>
          <w:sz w:val="24"/>
          <w:szCs w:val="24"/>
        </w:rPr>
        <w:t>ētījuma ietvaros r</w:t>
      </w:r>
      <w:r w:rsidR="00E743E4" w:rsidRPr="00422ACE">
        <w:rPr>
          <w:rFonts w:ascii="Times New Roman" w:hAnsi="Times New Roman" w:cs="Times New Roman"/>
          <w:sz w:val="24"/>
          <w:szCs w:val="24"/>
        </w:rPr>
        <w:t>espondent</w:t>
      </w:r>
      <w:r w:rsidR="00ED3C75" w:rsidRPr="00422ACE">
        <w:rPr>
          <w:rFonts w:ascii="Times New Roman" w:hAnsi="Times New Roman" w:cs="Times New Roman"/>
          <w:sz w:val="24"/>
          <w:szCs w:val="24"/>
        </w:rPr>
        <w:t>iem</w:t>
      </w:r>
      <w:r w:rsidR="00E743E4" w:rsidRPr="00422ACE">
        <w:rPr>
          <w:rFonts w:ascii="Times New Roman" w:hAnsi="Times New Roman" w:cs="Times New Roman"/>
          <w:sz w:val="24"/>
          <w:szCs w:val="24"/>
        </w:rPr>
        <w:t xml:space="preserve"> tika </w:t>
      </w:r>
      <w:r w:rsidR="006F46AC" w:rsidRPr="00422ACE">
        <w:rPr>
          <w:rFonts w:ascii="Times New Roman" w:hAnsi="Times New Roman" w:cs="Times New Roman"/>
          <w:sz w:val="24"/>
          <w:szCs w:val="24"/>
        </w:rPr>
        <w:t>jautāts veselības stāvokļa pašvērtējums un invaliditātes esamība</w:t>
      </w:r>
      <w:r w:rsidR="00E743E4" w:rsidRPr="00422ACE">
        <w:rPr>
          <w:rFonts w:ascii="Times New Roman" w:hAnsi="Times New Roman" w:cs="Times New Roman"/>
          <w:sz w:val="24"/>
          <w:szCs w:val="24"/>
        </w:rPr>
        <w:t xml:space="preserve">. Vairāk kā puse respondentu (57%) savu veselības stāvokli vērtē kā “labu” vai “diezgan labu”. Likumsakarīgi, ka kā </w:t>
      </w:r>
      <w:r w:rsidR="00ED3C75" w:rsidRPr="00422ACE">
        <w:rPr>
          <w:rFonts w:ascii="Times New Roman" w:hAnsi="Times New Roman" w:cs="Times New Roman"/>
          <w:sz w:val="24"/>
          <w:szCs w:val="24"/>
        </w:rPr>
        <w:t>“</w:t>
      </w:r>
      <w:r w:rsidR="00E743E4" w:rsidRPr="00422ACE">
        <w:rPr>
          <w:rFonts w:ascii="Times New Roman" w:hAnsi="Times New Roman" w:cs="Times New Roman"/>
          <w:sz w:val="24"/>
          <w:szCs w:val="24"/>
        </w:rPr>
        <w:t>labu</w:t>
      </w:r>
      <w:r w:rsidR="00ED3C75" w:rsidRPr="00422ACE">
        <w:rPr>
          <w:rFonts w:ascii="Times New Roman" w:hAnsi="Times New Roman" w:cs="Times New Roman"/>
          <w:sz w:val="24"/>
          <w:szCs w:val="24"/>
        </w:rPr>
        <w:t>”</w:t>
      </w:r>
      <w:r w:rsidR="00E743E4" w:rsidRPr="00422ACE">
        <w:rPr>
          <w:rFonts w:ascii="Times New Roman" w:hAnsi="Times New Roman" w:cs="Times New Roman"/>
          <w:sz w:val="24"/>
          <w:szCs w:val="24"/>
        </w:rPr>
        <w:t xml:space="preserve"> savu veselības stāvokli biežāk vērtē</w:t>
      </w:r>
      <w:r w:rsidR="002D389D" w:rsidRPr="00422ACE">
        <w:rPr>
          <w:rFonts w:ascii="Times New Roman" w:hAnsi="Times New Roman" w:cs="Times New Roman"/>
          <w:sz w:val="24"/>
          <w:szCs w:val="24"/>
        </w:rPr>
        <w:t xml:space="preserve"> gados jaunākie respondenti</w:t>
      </w:r>
      <w:r w:rsidR="006F46AC" w:rsidRPr="00422ACE">
        <w:rPr>
          <w:rFonts w:ascii="Times New Roman" w:hAnsi="Times New Roman" w:cs="Times New Roman"/>
          <w:sz w:val="24"/>
          <w:szCs w:val="24"/>
        </w:rPr>
        <w:t>,</w:t>
      </w:r>
      <w:r w:rsidR="002D389D" w:rsidRPr="00422ACE">
        <w:rPr>
          <w:rFonts w:ascii="Times New Roman" w:hAnsi="Times New Roman" w:cs="Times New Roman"/>
          <w:sz w:val="24"/>
          <w:szCs w:val="24"/>
        </w:rPr>
        <w:t xml:space="preserve"> vec</w:t>
      </w:r>
      <w:r w:rsidR="00E743E4" w:rsidRPr="00422ACE">
        <w:rPr>
          <w:rFonts w:ascii="Times New Roman" w:hAnsi="Times New Roman" w:cs="Times New Roman"/>
          <w:sz w:val="24"/>
          <w:szCs w:val="24"/>
        </w:rPr>
        <w:t>umā līdz 39 gadiem (</w:t>
      </w:r>
      <w:r w:rsidR="006F46AC" w:rsidRPr="00422ACE">
        <w:rPr>
          <w:rFonts w:ascii="Times New Roman" w:hAnsi="Times New Roman" w:cs="Times New Roman"/>
          <w:sz w:val="24"/>
          <w:szCs w:val="24"/>
        </w:rPr>
        <w:t xml:space="preserve">šajā respondentu vecuma grupā </w:t>
      </w:r>
      <w:r w:rsidR="00E743E4" w:rsidRPr="00422ACE">
        <w:rPr>
          <w:rFonts w:ascii="Times New Roman" w:hAnsi="Times New Roman" w:cs="Times New Roman"/>
          <w:sz w:val="24"/>
          <w:szCs w:val="24"/>
        </w:rPr>
        <w:t xml:space="preserve">72% savu veselības stāvokli vērtē kā </w:t>
      </w:r>
      <w:r w:rsidR="002D389D" w:rsidRPr="00422ACE">
        <w:rPr>
          <w:rFonts w:ascii="Times New Roman" w:hAnsi="Times New Roman" w:cs="Times New Roman"/>
          <w:sz w:val="24"/>
          <w:szCs w:val="24"/>
        </w:rPr>
        <w:t>“labu” vai “diezgan labu”)</w:t>
      </w:r>
      <w:r w:rsidR="00BE26DC" w:rsidRPr="00422ACE">
        <w:rPr>
          <w:rFonts w:ascii="Times New Roman" w:hAnsi="Times New Roman" w:cs="Times New Roman"/>
          <w:sz w:val="24"/>
          <w:szCs w:val="24"/>
        </w:rPr>
        <w:t>,</w:t>
      </w:r>
      <w:r w:rsidR="002D389D" w:rsidRPr="00422ACE">
        <w:rPr>
          <w:rFonts w:ascii="Times New Roman" w:hAnsi="Times New Roman" w:cs="Times New Roman"/>
          <w:sz w:val="24"/>
          <w:szCs w:val="24"/>
        </w:rPr>
        <w:t xml:space="preserve"> un respondenti, kas dzīvo vienā mājsaimniecībā ar nepilngadīgu bērnu</w:t>
      </w:r>
      <w:r w:rsidR="006F46AC" w:rsidRPr="00422ACE">
        <w:rPr>
          <w:rFonts w:ascii="Times New Roman" w:hAnsi="Times New Roman" w:cs="Times New Roman"/>
          <w:sz w:val="24"/>
          <w:szCs w:val="24"/>
        </w:rPr>
        <w:t xml:space="preserve"> </w:t>
      </w:r>
      <w:r w:rsidR="002D389D" w:rsidRPr="00422ACE">
        <w:rPr>
          <w:rFonts w:ascii="Times New Roman" w:hAnsi="Times New Roman" w:cs="Times New Roman"/>
          <w:sz w:val="24"/>
          <w:szCs w:val="24"/>
        </w:rPr>
        <w:t>(71%</w:t>
      </w:r>
      <w:r w:rsidR="006F46AC" w:rsidRPr="00422ACE">
        <w:rPr>
          <w:rFonts w:ascii="Times New Roman" w:hAnsi="Times New Roman" w:cs="Times New Roman"/>
          <w:sz w:val="24"/>
          <w:szCs w:val="24"/>
        </w:rPr>
        <w:t xml:space="preserve"> savu veselības stāvokli biežāk vērtē kā “labu” vai “diezgan labu”</w:t>
      </w:r>
      <w:r w:rsidR="002D389D" w:rsidRPr="00422ACE">
        <w:rPr>
          <w:rFonts w:ascii="Times New Roman" w:hAnsi="Times New Roman" w:cs="Times New Roman"/>
          <w:sz w:val="24"/>
          <w:szCs w:val="24"/>
        </w:rPr>
        <w:t xml:space="preserve">). </w:t>
      </w:r>
      <w:r w:rsidR="006F46AC" w:rsidRPr="00422ACE">
        <w:rPr>
          <w:rFonts w:ascii="Times New Roman" w:hAnsi="Times New Roman" w:cs="Times New Roman"/>
          <w:sz w:val="24"/>
          <w:szCs w:val="24"/>
        </w:rPr>
        <w:t>Kā “sliktu” vai “diezgan sliktu</w:t>
      </w:r>
      <w:r w:rsidR="00E743E4" w:rsidRPr="00422ACE">
        <w:rPr>
          <w:rFonts w:ascii="Times New Roman" w:hAnsi="Times New Roman" w:cs="Times New Roman"/>
          <w:sz w:val="24"/>
          <w:szCs w:val="24"/>
        </w:rPr>
        <w:t xml:space="preserve">” </w:t>
      </w:r>
      <w:r w:rsidR="006F46AC" w:rsidRPr="00422ACE">
        <w:rPr>
          <w:rFonts w:ascii="Times New Roman" w:hAnsi="Times New Roman" w:cs="Times New Roman"/>
          <w:sz w:val="24"/>
          <w:szCs w:val="24"/>
        </w:rPr>
        <w:t>savu veselības stāvokli vērtē</w:t>
      </w:r>
      <w:r w:rsidR="00E743E4" w:rsidRPr="00422ACE">
        <w:rPr>
          <w:rFonts w:ascii="Times New Roman" w:hAnsi="Times New Roman" w:cs="Times New Roman"/>
          <w:sz w:val="24"/>
          <w:szCs w:val="24"/>
        </w:rPr>
        <w:t xml:space="preserve"> 9% respondentu. Invaliditāte ir noteikta 13% </w:t>
      </w:r>
      <w:r w:rsidR="001D701D" w:rsidRPr="00422ACE">
        <w:rPr>
          <w:rFonts w:ascii="Times New Roman" w:hAnsi="Times New Roman" w:cs="Times New Roman"/>
          <w:sz w:val="24"/>
          <w:szCs w:val="24"/>
        </w:rPr>
        <w:t>respondentu</w:t>
      </w:r>
      <w:r w:rsidR="00E743E4" w:rsidRPr="00422ACE">
        <w:rPr>
          <w:rFonts w:ascii="Times New Roman" w:hAnsi="Times New Roman" w:cs="Times New Roman"/>
          <w:sz w:val="24"/>
          <w:szCs w:val="24"/>
        </w:rPr>
        <w:t xml:space="preserve"> (</w:t>
      </w:r>
      <w:r w:rsidR="00B94FD4" w:rsidRPr="00422ACE">
        <w:rPr>
          <w:rFonts w:ascii="Times New Roman" w:hAnsi="Times New Roman" w:cs="Times New Roman"/>
          <w:sz w:val="24"/>
          <w:szCs w:val="24"/>
        </w:rPr>
        <w:t xml:space="preserve">5% </w:t>
      </w:r>
      <w:r w:rsidR="006F46AC" w:rsidRPr="00422ACE">
        <w:rPr>
          <w:rFonts w:ascii="Times New Roman" w:hAnsi="Times New Roman" w:cs="Times New Roman"/>
          <w:sz w:val="24"/>
          <w:szCs w:val="24"/>
        </w:rPr>
        <w:t>respondentu, kam ir noteikta invaliditāte,</w:t>
      </w:r>
      <w:r w:rsidR="00B94FD4" w:rsidRPr="00422ACE">
        <w:rPr>
          <w:rFonts w:ascii="Times New Roman" w:hAnsi="Times New Roman" w:cs="Times New Roman"/>
          <w:sz w:val="24"/>
          <w:szCs w:val="24"/>
        </w:rPr>
        <w:t xml:space="preserve"> </w:t>
      </w:r>
      <w:r w:rsidR="00E743E4" w:rsidRPr="00422ACE">
        <w:rPr>
          <w:rFonts w:ascii="Times New Roman" w:hAnsi="Times New Roman" w:cs="Times New Roman"/>
          <w:sz w:val="24"/>
          <w:szCs w:val="24"/>
        </w:rPr>
        <w:t>dzīvo vienā mājsaimniecībā ar nepilngadīg</w:t>
      </w:r>
      <w:r w:rsidR="006F46AC" w:rsidRPr="00422ACE">
        <w:rPr>
          <w:rFonts w:ascii="Times New Roman" w:hAnsi="Times New Roman" w:cs="Times New Roman"/>
          <w:sz w:val="24"/>
          <w:szCs w:val="24"/>
        </w:rPr>
        <w:t>u/-</w:t>
      </w:r>
      <w:proofErr w:type="spellStart"/>
      <w:r w:rsidR="006F46AC" w:rsidRPr="00422ACE">
        <w:rPr>
          <w:rFonts w:ascii="Times New Roman" w:hAnsi="Times New Roman" w:cs="Times New Roman"/>
          <w:sz w:val="24"/>
          <w:szCs w:val="24"/>
        </w:rPr>
        <w:t>iem</w:t>
      </w:r>
      <w:proofErr w:type="spellEnd"/>
      <w:r w:rsidR="00E743E4" w:rsidRPr="00422ACE">
        <w:rPr>
          <w:rFonts w:ascii="Times New Roman" w:hAnsi="Times New Roman" w:cs="Times New Roman"/>
          <w:sz w:val="24"/>
          <w:szCs w:val="24"/>
        </w:rPr>
        <w:t xml:space="preserve"> bērn</w:t>
      </w:r>
      <w:r w:rsidR="006F46AC" w:rsidRPr="00422ACE">
        <w:rPr>
          <w:rFonts w:ascii="Times New Roman" w:hAnsi="Times New Roman" w:cs="Times New Roman"/>
          <w:sz w:val="24"/>
          <w:szCs w:val="24"/>
        </w:rPr>
        <w:t>u/-</w:t>
      </w:r>
      <w:proofErr w:type="spellStart"/>
      <w:r w:rsidR="006F46AC" w:rsidRPr="00422ACE">
        <w:rPr>
          <w:rFonts w:ascii="Times New Roman" w:hAnsi="Times New Roman" w:cs="Times New Roman"/>
          <w:sz w:val="24"/>
          <w:szCs w:val="24"/>
        </w:rPr>
        <w:t>iem</w:t>
      </w:r>
      <w:proofErr w:type="spellEnd"/>
      <w:r w:rsidR="00E743E4" w:rsidRPr="00422ACE">
        <w:rPr>
          <w:rFonts w:ascii="Times New Roman" w:hAnsi="Times New Roman" w:cs="Times New Roman"/>
          <w:sz w:val="24"/>
          <w:szCs w:val="24"/>
        </w:rPr>
        <w:t xml:space="preserve">). </w:t>
      </w:r>
      <w:r w:rsidR="000E6A9C" w:rsidRPr="00422ACE">
        <w:rPr>
          <w:rFonts w:ascii="Times New Roman" w:hAnsi="Times New Roman" w:cs="Times New Roman"/>
          <w:sz w:val="24"/>
          <w:szCs w:val="24"/>
        </w:rPr>
        <w:t xml:space="preserve">Apkopojumu </w:t>
      </w:r>
      <w:r w:rsidR="002D389D" w:rsidRPr="00422ACE">
        <w:rPr>
          <w:rFonts w:ascii="Times New Roman" w:hAnsi="Times New Roman" w:cs="Times New Roman"/>
          <w:sz w:val="24"/>
          <w:szCs w:val="24"/>
        </w:rPr>
        <w:t xml:space="preserve">par respondentu veselības </w:t>
      </w:r>
      <w:r w:rsidR="000E6A9C" w:rsidRPr="00422ACE">
        <w:rPr>
          <w:rFonts w:ascii="Times New Roman" w:hAnsi="Times New Roman" w:cs="Times New Roman"/>
          <w:sz w:val="24"/>
          <w:szCs w:val="24"/>
        </w:rPr>
        <w:t xml:space="preserve">stāvokļa </w:t>
      </w:r>
      <w:r w:rsidR="006F46AC" w:rsidRPr="00422ACE">
        <w:rPr>
          <w:rFonts w:ascii="Times New Roman" w:hAnsi="Times New Roman" w:cs="Times New Roman"/>
          <w:sz w:val="24"/>
          <w:szCs w:val="24"/>
        </w:rPr>
        <w:t>pašvērtējumu un noteikto invaliditāti</w:t>
      </w:r>
      <w:r w:rsidR="002D389D" w:rsidRPr="00422ACE">
        <w:rPr>
          <w:rFonts w:ascii="Times New Roman" w:hAnsi="Times New Roman" w:cs="Times New Roman"/>
          <w:sz w:val="24"/>
          <w:szCs w:val="24"/>
        </w:rPr>
        <w:t xml:space="preserve"> skat</w:t>
      </w:r>
      <w:r w:rsidR="0013216A" w:rsidRPr="00422ACE">
        <w:rPr>
          <w:rFonts w:ascii="Times New Roman" w:hAnsi="Times New Roman" w:cs="Times New Roman"/>
          <w:sz w:val="24"/>
          <w:szCs w:val="24"/>
        </w:rPr>
        <w:t>.</w:t>
      </w:r>
      <w:r w:rsidR="002D389D" w:rsidRPr="00422ACE">
        <w:rPr>
          <w:rFonts w:ascii="Times New Roman" w:hAnsi="Times New Roman" w:cs="Times New Roman"/>
          <w:sz w:val="24"/>
          <w:szCs w:val="24"/>
        </w:rPr>
        <w:t xml:space="preserve"> attēlā nr. 5. </w:t>
      </w:r>
    </w:p>
    <w:p w14:paraId="1E381508" w14:textId="77777777" w:rsidR="006549F1" w:rsidRPr="00422ACE" w:rsidRDefault="006549F1" w:rsidP="006549F1">
      <w:pPr>
        <w:spacing w:after="0" w:line="360" w:lineRule="auto"/>
        <w:ind w:firstLine="567"/>
        <w:jc w:val="both"/>
        <w:rPr>
          <w:rFonts w:ascii="Times New Roman" w:hAnsi="Times New Roman" w:cs="Times New Roman"/>
          <w:sz w:val="24"/>
          <w:szCs w:val="24"/>
        </w:rPr>
      </w:pPr>
    </w:p>
    <w:p w14:paraId="6842F146" w14:textId="275C0810" w:rsidR="00E743E4" w:rsidRPr="00422ACE" w:rsidRDefault="00E20DBF" w:rsidP="00E20DBF">
      <w:pPr>
        <w:pStyle w:val="ListParagraph"/>
        <w:spacing w:after="0" w:line="360" w:lineRule="auto"/>
        <w:jc w:val="both"/>
        <w:rPr>
          <w:rFonts w:ascii="Times New Roman" w:hAnsi="Times New Roman" w:cs="Times New Roman"/>
          <w:sz w:val="24"/>
          <w:szCs w:val="24"/>
        </w:rPr>
      </w:pPr>
      <w:r w:rsidRPr="00422ACE">
        <w:rPr>
          <w:rFonts w:ascii="Times New Roman" w:hAnsi="Times New Roman" w:cs="Times New Roman"/>
          <w:sz w:val="24"/>
          <w:szCs w:val="24"/>
        </w:rPr>
        <w:t xml:space="preserve">Attēls nr.5 </w:t>
      </w:r>
      <w:r w:rsidR="00E743E4" w:rsidRPr="00422ACE">
        <w:rPr>
          <w:rFonts w:ascii="Times New Roman" w:hAnsi="Times New Roman" w:cs="Times New Roman"/>
          <w:sz w:val="24"/>
          <w:szCs w:val="24"/>
        </w:rPr>
        <w:t>Respondentu veselības stāvokļa pašvērtējums</w:t>
      </w:r>
      <w:r w:rsidR="000E6A9C" w:rsidRPr="00422ACE">
        <w:rPr>
          <w:rFonts w:ascii="Times New Roman" w:hAnsi="Times New Roman" w:cs="Times New Roman"/>
          <w:sz w:val="24"/>
          <w:szCs w:val="24"/>
        </w:rPr>
        <w:t xml:space="preserve"> un </w:t>
      </w:r>
      <w:r w:rsidR="00EC47C8" w:rsidRPr="00422ACE">
        <w:rPr>
          <w:rFonts w:ascii="Times New Roman" w:hAnsi="Times New Roman" w:cs="Times New Roman"/>
          <w:sz w:val="24"/>
          <w:szCs w:val="24"/>
        </w:rPr>
        <w:t>invaliditāte</w:t>
      </w:r>
    </w:p>
    <w:p w14:paraId="65041C2A" w14:textId="638039C4" w:rsidR="00E743E4" w:rsidRPr="00422ACE" w:rsidRDefault="00E743E4" w:rsidP="00E743E4">
      <w:pPr>
        <w:spacing w:after="0" w:line="240" w:lineRule="auto"/>
        <w:ind w:left="360"/>
        <w:jc w:val="both"/>
        <w:rPr>
          <w:rFonts w:ascii="Times New Roman" w:hAnsi="Times New Roman" w:cs="Times New Roman"/>
          <w:sz w:val="20"/>
          <w:szCs w:val="20"/>
        </w:rPr>
      </w:pPr>
      <w:r w:rsidRPr="00422ACE">
        <w:rPr>
          <w:rFonts w:ascii="Times New Roman" w:hAnsi="Times New Roman" w:cs="Times New Roman"/>
          <w:sz w:val="20"/>
          <w:szCs w:val="20"/>
        </w:rPr>
        <w:t>Jautājums1:</w:t>
      </w:r>
      <w:r w:rsidRPr="00422ACE">
        <w:rPr>
          <w:sz w:val="20"/>
          <w:szCs w:val="20"/>
        </w:rPr>
        <w:t xml:space="preserve"> </w:t>
      </w:r>
      <w:r w:rsidRPr="00422ACE">
        <w:rPr>
          <w:rFonts w:ascii="Times New Roman" w:hAnsi="Times New Roman" w:cs="Times New Roman"/>
          <w:sz w:val="20"/>
          <w:szCs w:val="20"/>
        </w:rPr>
        <w:t>Lūdzu, norādiet kā Jūs</w:t>
      </w:r>
      <w:r w:rsidRPr="00422ACE">
        <w:rPr>
          <w:sz w:val="20"/>
          <w:szCs w:val="20"/>
        </w:rPr>
        <w:t xml:space="preserve"> </w:t>
      </w:r>
      <w:r w:rsidRPr="00422ACE">
        <w:rPr>
          <w:rFonts w:ascii="Times New Roman" w:hAnsi="Times New Roman" w:cs="Times New Roman"/>
          <w:sz w:val="20"/>
          <w:szCs w:val="20"/>
        </w:rPr>
        <w:t>vērtējat savu veselības stāvokli?</w:t>
      </w:r>
    </w:p>
    <w:p w14:paraId="205B375A" w14:textId="280DD4E5" w:rsidR="00E743E4" w:rsidRPr="00422ACE" w:rsidRDefault="00E743E4" w:rsidP="001D701D">
      <w:pPr>
        <w:spacing w:after="0" w:line="240" w:lineRule="auto"/>
        <w:jc w:val="both"/>
        <w:rPr>
          <w:rFonts w:ascii="Times New Roman" w:hAnsi="Times New Roman" w:cs="Times New Roman"/>
          <w:sz w:val="20"/>
          <w:szCs w:val="20"/>
        </w:rPr>
      </w:pPr>
      <w:r w:rsidRPr="00422ACE">
        <w:rPr>
          <w:rFonts w:ascii="Times New Roman" w:hAnsi="Times New Roman" w:cs="Times New Roman"/>
          <w:sz w:val="20"/>
          <w:szCs w:val="20"/>
        </w:rPr>
        <w:t xml:space="preserve">       Jautājums2:</w:t>
      </w:r>
      <w:r w:rsidRPr="00422ACE">
        <w:rPr>
          <w:sz w:val="20"/>
          <w:szCs w:val="20"/>
        </w:rPr>
        <w:t xml:space="preserve"> </w:t>
      </w:r>
      <w:r w:rsidRPr="00422ACE">
        <w:rPr>
          <w:rFonts w:ascii="Times New Roman" w:hAnsi="Times New Roman" w:cs="Times New Roman"/>
          <w:sz w:val="20"/>
          <w:szCs w:val="20"/>
        </w:rPr>
        <w:t>Vai</w:t>
      </w:r>
      <w:r w:rsidR="001D701D" w:rsidRPr="00422ACE">
        <w:rPr>
          <w:rFonts w:ascii="Times New Roman" w:hAnsi="Times New Roman" w:cs="Times New Roman"/>
          <w:sz w:val="20"/>
          <w:szCs w:val="20"/>
        </w:rPr>
        <w:t xml:space="preserve"> Jums ir noteikta invaliditāte?</w:t>
      </w:r>
    </w:p>
    <w:p w14:paraId="048ED153" w14:textId="328D8387" w:rsidR="00E743E4" w:rsidRPr="00422ACE" w:rsidRDefault="00E743E4" w:rsidP="00E743E4">
      <w:pPr>
        <w:pStyle w:val="ListParagraph"/>
        <w:spacing w:after="0" w:line="360" w:lineRule="auto"/>
        <w:jc w:val="both"/>
        <w:rPr>
          <w:rFonts w:ascii="Times New Roman" w:hAnsi="Times New Roman" w:cs="Times New Roman"/>
          <w:sz w:val="24"/>
          <w:szCs w:val="24"/>
        </w:rPr>
      </w:pPr>
      <w:r w:rsidRPr="00A455BB">
        <w:rPr>
          <w:noProof/>
          <w:lang w:eastAsia="lv-LV"/>
        </w:rPr>
        <w:drawing>
          <wp:inline distT="0" distB="0" distL="0" distR="0" wp14:anchorId="530F0B96" wp14:editId="3E516BC9">
            <wp:extent cx="5084064" cy="3047909"/>
            <wp:effectExtent l="0" t="0" r="2540"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5270" t="19415" r="23678" b="26176"/>
                    <a:stretch/>
                  </pic:blipFill>
                  <pic:spPr bwMode="auto">
                    <a:xfrm>
                      <a:off x="0" y="0"/>
                      <a:ext cx="5084064" cy="3047909"/>
                    </a:xfrm>
                    <a:prstGeom prst="rect">
                      <a:avLst/>
                    </a:prstGeom>
                    <a:ln>
                      <a:noFill/>
                    </a:ln>
                    <a:extLst>
                      <a:ext uri="{53640926-AAD7-44D8-BBD7-CCE9431645EC}">
                        <a14:shadowObscured xmlns:a14="http://schemas.microsoft.com/office/drawing/2010/main"/>
                      </a:ext>
                    </a:extLst>
                  </pic:spPr>
                </pic:pic>
              </a:graphicData>
            </a:graphic>
          </wp:inline>
        </w:drawing>
      </w:r>
    </w:p>
    <w:p w14:paraId="7CF78BEC" w14:textId="77777777" w:rsidR="00E743E4" w:rsidRPr="00422ACE" w:rsidRDefault="00E743E4" w:rsidP="00E743E4">
      <w:pPr>
        <w:pStyle w:val="ListParagraph"/>
        <w:spacing w:after="0" w:line="240" w:lineRule="auto"/>
        <w:ind w:left="567"/>
        <w:jc w:val="both"/>
        <w:rPr>
          <w:rFonts w:ascii="Times New Roman" w:hAnsi="Times New Roman" w:cs="Times New Roman"/>
          <w:sz w:val="20"/>
          <w:szCs w:val="24"/>
        </w:rPr>
      </w:pPr>
      <w:r w:rsidRPr="00422ACE">
        <w:rPr>
          <w:rFonts w:ascii="Times New Roman" w:hAnsi="Times New Roman" w:cs="Times New Roman"/>
          <w:sz w:val="20"/>
          <w:szCs w:val="24"/>
        </w:rPr>
        <w:t>Bāze: visi aptaujātie respondenti, n=1005</w:t>
      </w:r>
    </w:p>
    <w:p w14:paraId="23F77B53" w14:textId="054DB84F" w:rsidR="00E743E4" w:rsidRPr="00422ACE" w:rsidRDefault="00E743E4" w:rsidP="002D389D">
      <w:pPr>
        <w:spacing w:after="0" w:line="360" w:lineRule="auto"/>
        <w:jc w:val="both"/>
        <w:rPr>
          <w:rFonts w:ascii="Times New Roman" w:hAnsi="Times New Roman" w:cs="Times New Roman"/>
          <w:sz w:val="24"/>
          <w:szCs w:val="24"/>
        </w:rPr>
      </w:pPr>
    </w:p>
    <w:p w14:paraId="3FA4748B" w14:textId="153EEE4B" w:rsidR="00336288" w:rsidRDefault="00D035A2" w:rsidP="00D035A2">
      <w:pPr>
        <w:spacing w:after="0" w:line="360" w:lineRule="auto"/>
        <w:ind w:firstLine="567"/>
        <w:jc w:val="both"/>
        <w:rPr>
          <w:rFonts w:ascii="Times New Roman" w:hAnsi="Times New Roman" w:cs="Times New Roman"/>
          <w:sz w:val="24"/>
          <w:szCs w:val="24"/>
        </w:rPr>
      </w:pPr>
      <w:r w:rsidRPr="00422ACE">
        <w:rPr>
          <w:rFonts w:ascii="Times New Roman" w:hAnsi="Times New Roman" w:cs="Times New Roman"/>
          <w:sz w:val="24"/>
          <w:szCs w:val="24"/>
        </w:rPr>
        <w:t>Analizējot datus par šī brīža situāciju kopumā, vairums aptaujāt</w:t>
      </w:r>
      <w:r w:rsidR="000E6A9C" w:rsidRPr="00422ACE">
        <w:rPr>
          <w:rFonts w:ascii="Times New Roman" w:hAnsi="Times New Roman" w:cs="Times New Roman"/>
          <w:sz w:val="24"/>
          <w:szCs w:val="24"/>
        </w:rPr>
        <w:t>o</w:t>
      </w:r>
      <w:r w:rsidRPr="00422ACE">
        <w:rPr>
          <w:rFonts w:ascii="Times New Roman" w:hAnsi="Times New Roman" w:cs="Times New Roman"/>
          <w:sz w:val="24"/>
          <w:szCs w:val="24"/>
        </w:rPr>
        <w:t xml:space="preserve"> respondent</w:t>
      </w:r>
      <w:r w:rsidR="000E6A9C" w:rsidRPr="00422ACE">
        <w:rPr>
          <w:rFonts w:ascii="Times New Roman" w:hAnsi="Times New Roman" w:cs="Times New Roman"/>
          <w:sz w:val="24"/>
          <w:szCs w:val="24"/>
        </w:rPr>
        <w:t>u</w:t>
      </w:r>
      <w:r w:rsidRPr="00422ACE">
        <w:rPr>
          <w:rFonts w:ascii="Times New Roman" w:hAnsi="Times New Roman" w:cs="Times New Roman"/>
          <w:sz w:val="24"/>
          <w:szCs w:val="24"/>
        </w:rPr>
        <w:t xml:space="preserve"> (78%) ir </w:t>
      </w:r>
      <w:r w:rsidR="006F46AC" w:rsidRPr="00422ACE">
        <w:rPr>
          <w:rFonts w:ascii="Times New Roman" w:hAnsi="Times New Roman" w:cs="Times New Roman"/>
          <w:sz w:val="24"/>
          <w:szCs w:val="24"/>
        </w:rPr>
        <w:t>“</w:t>
      </w:r>
      <w:r w:rsidR="0013216A" w:rsidRPr="00422ACE">
        <w:rPr>
          <w:rFonts w:ascii="Times New Roman" w:hAnsi="Times New Roman" w:cs="Times New Roman"/>
          <w:sz w:val="24"/>
          <w:szCs w:val="24"/>
        </w:rPr>
        <w:t>apmi</w:t>
      </w:r>
      <w:r w:rsidR="006F46AC" w:rsidRPr="00422ACE">
        <w:rPr>
          <w:rFonts w:ascii="Times New Roman" w:hAnsi="Times New Roman" w:cs="Times New Roman"/>
          <w:sz w:val="24"/>
          <w:szCs w:val="24"/>
        </w:rPr>
        <w:t>e</w:t>
      </w:r>
      <w:r w:rsidR="0013216A" w:rsidRPr="00422ACE">
        <w:rPr>
          <w:rFonts w:ascii="Times New Roman" w:hAnsi="Times New Roman" w:cs="Times New Roman"/>
          <w:sz w:val="24"/>
          <w:szCs w:val="24"/>
        </w:rPr>
        <w:t>rināti</w:t>
      </w:r>
      <w:r w:rsidR="006F46AC" w:rsidRPr="00422ACE">
        <w:rPr>
          <w:rFonts w:ascii="Times New Roman" w:hAnsi="Times New Roman" w:cs="Times New Roman"/>
          <w:sz w:val="24"/>
          <w:szCs w:val="24"/>
        </w:rPr>
        <w:t>”</w:t>
      </w:r>
      <w:r w:rsidR="0013216A" w:rsidRPr="00422ACE">
        <w:rPr>
          <w:rFonts w:ascii="Times New Roman" w:hAnsi="Times New Roman" w:cs="Times New Roman"/>
          <w:sz w:val="24"/>
          <w:szCs w:val="24"/>
        </w:rPr>
        <w:t xml:space="preserve"> vai</w:t>
      </w:r>
      <w:r w:rsidRPr="00422ACE">
        <w:rPr>
          <w:rFonts w:ascii="Times New Roman" w:hAnsi="Times New Roman" w:cs="Times New Roman"/>
          <w:sz w:val="24"/>
          <w:szCs w:val="24"/>
        </w:rPr>
        <w:t xml:space="preserve"> </w:t>
      </w:r>
      <w:r w:rsidR="006F46AC" w:rsidRPr="00422ACE">
        <w:rPr>
          <w:rFonts w:ascii="Times New Roman" w:hAnsi="Times New Roman" w:cs="Times New Roman"/>
          <w:sz w:val="24"/>
          <w:szCs w:val="24"/>
        </w:rPr>
        <w:t>“</w:t>
      </w:r>
      <w:r w:rsidRPr="00422ACE">
        <w:rPr>
          <w:rFonts w:ascii="Times New Roman" w:hAnsi="Times New Roman" w:cs="Times New Roman"/>
          <w:sz w:val="24"/>
          <w:szCs w:val="24"/>
        </w:rPr>
        <w:t>drīzāk apmierināti</w:t>
      </w:r>
      <w:r w:rsidR="006F46AC" w:rsidRPr="00422ACE">
        <w:rPr>
          <w:rFonts w:ascii="Times New Roman" w:hAnsi="Times New Roman" w:cs="Times New Roman"/>
          <w:sz w:val="24"/>
          <w:szCs w:val="24"/>
        </w:rPr>
        <w:t>”</w:t>
      </w:r>
      <w:r w:rsidRPr="00422ACE">
        <w:rPr>
          <w:rFonts w:ascii="Times New Roman" w:hAnsi="Times New Roman" w:cs="Times New Roman"/>
          <w:sz w:val="24"/>
          <w:szCs w:val="24"/>
        </w:rPr>
        <w:t xml:space="preserve"> ar savu dzīvi. </w:t>
      </w:r>
      <w:r w:rsidR="006F46AC" w:rsidRPr="00422ACE">
        <w:rPr>
          <w:rFonts w:ascii="Times New Roman" w:hAnsi="Times New Roman" w:cs="Times New Roman"/>
          <w:sz w:val="24"/>
          <w:szCs w:val="24"/>
        </w:rPr>
        <w:t>Tādu respondentu, kas ir “n</w:t>
      </w:r>
      <w:r w:rsidRPr="00422ACE">
        <w:rPr>
          <w:rFonts w:ascii="Times New Roman" w:hAnsi="Times New Roman" w:cs="Times New Roman"/>
          <w:sz w:val="24"/>
          <w:szCs w:val="24"/>
        </w:rPr>
        <w:t>eapmierināti</w:t>
      </w:r>
      <w:r w:rsidR="001D701D" w:rsidRPr="00422ACE">
        <w:rPr>
          <w:rFonts w:ascii="Times New Roman" w:hAnsi="Times New Roman" w:cs="Times New Roman"/>
          <w:sz w:val="24"/>
          <w:szCs w:val="24"/>
        </w:rPr>
        <w:t>”</w:t>
      </w:r>
      <w:r w:rsidRPr="00422ACE">
        <w:rPr>
          <w:rFonts w:ascii="Times New Roman" w:hAnsi="Times New Roman" w:cs="Times New Roman"/>
          <w:sz w:val="24"/>
          <w:szCs w:val="24"/>
        </w:rPr>
        <w:t xml:space="preserve"> vai </w:t>
      </w:r>
      <w:r w:rsidR="001D701D" w:rsidRPr="00422ACE">
        <w:rPr>
          <w:rFonts w:ascii="Times New Roman" w:hAnsi="Times New Roman" w:cs="Times New Roman"/>
          <w:sz w:val="24"/>
          <w:szCs w:val="24"/>
        </w:rPr>
        <w:t>“</w:t>
      </w:r>
      <w:r w:rsidRPr="00422ACE">
        <w:rPr>
          <w:rFonts w:ascii="Times New Roman" w:hAnsi="Times New Roman" w:cs="Times New Roman"/>
          <w:sz w:val="24"/>
          <w:szCs w:val="24"/>
        </w:rPr>
        <w:t>drīzāk neapmierināti</w:t>
      </w:r>
      <w:r w:rsidR="001D701D" w:rsidRPr="00422ACE">
        <w:rPr>
          <w:rFonts w:ascii="Times New Roman" w:hAnsi="Times New Roman" w:cs="Times New Roman"/>
          <w:sz w:val="24"/>
          <w:szCs w:val="24"/>
        </w:rPr>
        <w:t>”</w:t>
      </w:r>
      <w:r w:rsidRPr="00422ACE">
        <w:rPr>
          <w:rFonts w:ascii="Times New Roman" w:hAnsi="Times New Roman" w:cs="Times New Roman"/>
          <w:sz w:val="24"/>
          <w:szCs w:val="24"/>
        </w:rPr>
        <w:t xml:space="preserve"> ar </w:t>
      </w:r>
      <w:r w:rsidR="000E6A9C" w:rsidRPr="00422ACE">
        <w:rPr>
          <w:rFonts w:ascii="Times New Roman" w:hAnsi="Times New Roman" w:cs="Times New Roman"/>
          <w:sz w:val="24"/>
          <w:szCs w:val="24"/>
        </w:rPr>
        <w:t xml:space="preserve">savu </w:t>
      </w:r>
      <w:r w:rsidRPr="00422ACE">
        <w:rPr>
          <w:rFonts w:ascii="Times New Roman" w:hAnsi="Times New Roman" w:cs="Times New Roman"/>
          <w:sz w:val="24"/>
          <w:szCs w:val="24"/>
        </w:rPr>
        <w:t>dzīvi</w:t>
      </w:r>
      <w:r w:rsidR="000B6703" w:rsidRPr="00422ACE">
        <w:rPr>
          <w:rFonts w:ascii="Times New Roman" w:hAnsi="Times New Roman" w:cs="Times New Roman"/>
          <w:sz w:val="24"/>
          <w:szCs w:val="24"/>
        </w:rPr>
        <w:t>,</w:t>
      </w:r>
      <w:r w:rsidRPr="00422ACE">
        <w:rPr>
          <w:rFonts w:ascii="Times New Roman" w:hAnsi="Times New Roman" w:cs="Times New Roman"/>
          <w:sz w:val="24"/>
          <w:szCs w:val="24"/>
        </w:rPr>
        <w:t xml:space="preserve"> ir ievērojami mazāk (17%). </w:t>
      </w:r>
      <w:r w:rsidR="006A232A" w:rsidRPr="00422ACE">
        <w:rPr>
          <w:rFonts w:ascii="Times New Roman" w:hAnsi="Times New Roman" w:cs="Times New Roman"/>
          <w:sz w:val="24"/>
          <w:szCs w:val="24"/>
        </w:rPr>
        <w:t xml:space="preserve">Arī </w:t>
      </w:r>
      <w:r w:rsidR="00357CFC" w:rsidRPr="00422ACE">
        <w:rPr>
          <w:rFonts w:ascii="Times New Roman" w:hAnsi="Times New Roman" w:cs="Times New Roman"/>
          <w:sz w:val="24"/>
          <w:szCs w:val="24"/>
        </w:rPr>
        <w:t>ģimenes</w:t>
      </w:r>
      <w:r w:rsidR="001D701D" w:rsidRPr="00422ACE">
        <w:rPr>
          <w:rFonts w:ascii="Times New Roman" w:hAnsi="Times New Roman" w:cs="Times New Roman"/>
          <w:sz w:val="24"/>
          <w:szCs w:val="24"/>
        </w:rPr>
        <w:t xml:space="preserve"> dzīves līmeņa izmaiņas</w:t>
      </w:r>
      <w:r w:rsidR="006A232A" w:rsidRPr="00422ACE">
        <w:rPr>
          <w:rFonts w:ascii="Times New Roman" w:hAnsi="Times New Roman" w:cs="Times New Roman"/>
          <w:sz w:val="24"/>
          <w:szCs w:val="24"/>
        </w:rPr>
        <w:t xml:space="preserve"> nākotnē vairum</w:t>
      </w:r>
      <w:r w:rsidR="000E6A9C" w:rsidRPr="00422ACE">
        <w:rPr>
          <w:rFonts w:ascii="Times New Roman" w:hAnsi="Times New Roman" w:cs="Times New Roman"/>
          <w:sz w:val="24"/>
          <w:szCs w:val="24"/>
        </w:rPr>
        <w:t>s</w:t>
      </w:r>
      <w:r w:rsidR="006A232A" w:rsidRPr="00422ACE">
        <w:rPr>
          <w:rFonts w:ascii="Times New Roman" w:hAnsi="Times New Roman" w:cs="Times New Roman"/>
          <w:sz w:val="24"/>
          <w:szCs w:val="24"/>
        </w:rPr>
        <w:t xml:space="preserve"> respo</w:t>
      </w:r>
      <w:r w:rsidR="001D701D" w:rsidRPr="00422ACE">
        <w:rPr>
          <w:rFonts w:ascii="Times New Roman" w:hAnsi="Times New Roman" w:cs="Times New Roman"/>
          <w:sz w:val="24"/>
          <w:szCs w:val="24"/>
        </w:rPr>
        <w:t>ndentu vērtē optimistisk</w:t>
      </w:r>
      <w:r w:rsidR="00A96A0B" w:rsidRPr="00422ACE">
        <w:rPr>
          <w:rFonts w:ascii="Times New Roman" w:hAnsi="Times New Roman" w:cs="Times New Roman"/>
          <w:sz w:val="24"/>
          <w:szCs w:val="24"/>
        </w:rPr>
        <w:t>i</w:t>
      </w:r>
      <w:r w:rsidR="006A232A" w:rsidRPr="00422ACE">
        <w:rPr>
          <w:rFonts w:ascii="Times New Roman" w:hAnsi="Times New Roman" w:cs="Times New Roman"/>
          <w:sz w:val="24"/>
          <w:szCs w:val="24"/>
        </w:rPr>
        <w:t xml:space="preserve"> </w:t>
      </w:r>
      <w:r w:rsidR="00357CFC" w:rsidRPr="00422ACE">
        <w:rPr>
          <w:rFonts w:ascii="Times New Roman" w:hAnsi="Times New Roman" w:cs="Times New Roman"/>
          <w:sz w:val="24"/>
          <w:szCs w:val="24"/>
        </w:rPr>
        <w:t>–</w:t>
      </w:r>
      <w:r w:rsidR="006A232A" w:rsidRPr="00422ACE">
        <w:rPr>
          <w:rFonts w:ascii="Times New Roman" w:hAnsi="Times New Roman" w:cs="Times New Roman"/>
          <w:sz w:val="24"/>
          <w:szCs w:val="24"/>
        </w:rPr>
        <w:t xml:space="preserve"> </w:t>
      </w:r>
      <w:r w:rsidR="00357CFC" w:rsidRPr="00422ACE">
        <w:rPr>
          <w:rFonts w:ascii="Times New Roman" w:hAnsi="Times New Roman" w:cs="Times New Roman"/>
          <w:sz w:val="24"/>
          <w:szCs w:val="24"/>
        </w:rPr>
        <w:t xml:space="preserve">43% uzskata, ka nākotnē tas </w:t>
      </w:r>
      <w:r w:rsidR="001D701D" w:rsidRPr="00422ACE">
        <w:rPr>
          <w:rFonts w:ascii="Times New Roman" w:hAnsi="Times New Roman" w:cs="Times New Roman"/>
          <w:sz w:val="24"/>
          <w:szCs w:val="24"/>
        </w:rPr>
        <w:t>“</w:t>
      </w:r>
      <w:r w:rsidR="00357CFC" w:rsidRPr="00422ACE">
        <w:rPr>
          <w:rFonts w:ascii="Times New Roman" w:hAnsi="Times New Roman" w:cs="Times New Roman"/>
          <w:sz w:val="24"/>
          <w:szCs w:val="24"/>
        </w:rPr>
        <w:t>noteikti</w:t>
      </w:r>
      <w:r w:rsidR="001D701D" w:rsidRPr="00422ACE">
        <w:rPr>
          <w:rFonts w:ascii="Times New Roman" w:hAnsi="Times New Roman" w:cs="Times New Roman"/>
          <w:sz w:val="24"/>
          <w:szCs w:val="24"/>
        </w:rPr>
        <w:t>”</w:t>
      </w:r>
      <w:r w:rsidR="00357CFC" w:rsidRPr="00422ACE">
        <w:rPr>
          <w:rFonts w:ascii="Times New Roman" w:hAnsi="Times New Roman" w:cs="Times New Roman"/>
          <w:sz w:val="24"/>
          <w:szCs w:val="24"/>
        </w:rPr>
        <w:t xml:space="preserve"> vai </w:t>
      </w:r>
      <w:r w:rsidR="001D701D" w:rsidRPr="00422ACE">
        <w:rPr>
          <w:rFonts w:ascii="Times New Roman" w:hAnsi="Times New Roman" w:cs="Times New Roman"/>
          <w:sz w:val="24"/>
          <w:szCs w:val="24"/>
        </w:rPr>
        <w:t>“</w:t>
      </w:r>
      <w:r w:rsidR="00357CFC" w:rsidRPr="00422ACE">
        <w:rPr>
          <w:rFonts w:ascii="Times New Roman" w:hAnsi="Times New Roman" w:cs="Times New Roman"/>
          <w:sz w:val="24"/>
          <w:szCs w:val="24"/>
        </w:rPr>
        <w:t>drīzāk</w:t>
      </w:r>
      <w:r w:rsidR="001D701D" w:rsidRPr="00422ACE">
        <w:rPr>
          <w:rFonts w:ascii="Times New Roman" w:hAnsi="Times New Roman" w:cs="Times New Roman"/>
          <w:sz w:val="24"/>
          <w:szCs w:val="24"/>
        </w:rPr>
        <w:t>”</w:t>
      </w:r>
      <w:r w:rsidR="00357CFC" w:rsidRPr="00422ACE">
        <w:rPr>
          <w:rFonts w:ascii="Times New Roman" w:hAnsi="Times New Roman" w:cs="Times New Roman"/>
          <w:sz w:val="24"/>
          <w:szCs w:val="24"/>
        </w:rPr>
        <w:t xml:space="preserve"> </w:t>
      </w:r>
      <w:r w:rsidR="000E6A9C" w:rsidRPr="00422ACE">
        <w:rPr>
          <w:rFonts w:ascii="Times New Roman" w:hAnsi="Times New Roman" w:cs="Times New Roman"/>
          <w:sz w:val="24"/>
          <w:szCs w:val="24"/>
        </w:rPr>
        <w:t xml:space="preserve">būs </w:t>
      </w:r>
      <w:r w:rsidR="00357CFC" w:rsidRPr="00422ACE">
        <w:rPr>
          <w:rFonts w:ascii="Times New Roman" w:hAnsi="Times New Roman" w:cs="Times New Roman"/>
          <w:sz w:val="24"/>
          <w:szCs w:val="24"/>
        </w:rPr>
        <w:t>labāks</w:t>
      </w:r>
      <w:r w:rsidR="001D701D" w:rsidRPr="00422ACE">
        <w:rPr>
          <w:rFonts w:ascii="Times New Roman" w:hAnsi="Times New Roman" w:cs="Times New Roman"/>
          <w:sz w:val="24"/>
          <w:szCs w:val="24"/>
        </w:rPr>
        <w:t xml:space="preserve"> kā šobrīd</w:t>
      </w:r>
      <w:r w:rsidR="00357CFC" w:rsidRPr="00422ACE">
        <w:rPr>
          <w:rFonts w:ascii="Times New Roman" w:hAnsi="Times New Roman" w:cs="Times New Roman"/>
          <w:sz w:val="24"/>
          <w:szCs w:val="24"/>
        </w:rPr>
        <w:t xml:space="preserve">, bet trešdaļa </w:t>
      </w:r>
      <w:r w:rsidR="006F46AC" w:rsidRPr="00422ACE">
        <w:rPr>
          <w:rFonts w:ascii="Times New Roman" w:hAnsi="Times New Roman" w:cs="Times New Roman"/>
          <w:sz w:val="24"/>
          <w:szCs w:val="24"/>
        </w:rPr>
        <w:t xml:space="preserve">respondentu </w:t>
      </w:r>
      <w:r w:rsidR="00357CFC" w:rsidRPr="00422ACE">
        <w:rPr>
          <w:rFonts w:ascii="Times New Roman" w:hAnsi="Times New Roman" w:cs="Times New Roman"/>
          <w:sz w:val="24"/>
          <w:szCs w:val="24"/>
        </w:rPr>
        <w:t>(33%) domā, ka tas paliks nemainīgs</w:t>
      </w:r>
      <w:r w:rsidR="002D389D" w:rsidRPr="00422ACE">
        <w:rPr>
          <w:rFonts w:ascii="Times New Roman" w:hAnsi="Times New Roman" w:cs="Times New Roman"/>
          <w:sz w:val="24"/>
          <w:szCs w:val="24"/>
        </w:rPr>
        <w:t>, skat. attēlā nr. 6</w:t>
      </w:r>
      <w:r w:rsidR="00357CFC" w:rsidRPr="00422ACE">
        <w:rPr>
          <w:rFonts w:ascii="Times New Roman" w:hAnsi="Times New Roman" w:cs="Times New Roman"/>
          <w:sz w:val="24"/>
          <w:szCs w:val="24"/>
        </w:rPr>
        <w:t xml:space="preserve">. </w:t>
      </w:r>
      <w:r w:rsidR="006F46AC" w:rsidRPr="00422ACE">
        <w:rPr>
          <w:rFonts w:ascii="Times New Roman" w:hAnsi="Times New Roman" w:cs="Times New Roman"/>
          <w:sz w:val="24"/>
          <w:szCs w:val="24"/>
        </w:rPr>
        <w:t>Lielāks</w:t>
      </w:r>
      <w:r w:rsidRPr="00422ACE">
        <w:rPr>
          <w:rFonts w:ascii="Times New Roman" w:hAnsi="Times New Roman" w:cs="Times New Roman"/>
          <w:sz w:val="24"/>
          <w:szCs w:val="24"/>
        </w:rPr>
        <w:t xml:space="preserve"> ar dzīvi</w:t>
      </w:r>
      <w:r w:rsidR="000E6A9C" w:rsidRPr="00422ACE">
        <w:rPr>
          <w:rFonts w:ascii="Times New Roman" w:hAnsi="Times New Roman" w:cs="Times New Roman"/>
          <w:sz w:val="24"/>
          <w:szCs w:val="24"/>
        </w:rPr>
        <w:t xml:space="preserve"> kopumā</w:t>
      </w:r>
      <w:r w:rsidRPr="00422ACE">
        <w:rPr>
          <w:rFonts w:ascii="Times New Roman" w:hAnsi="Times New Roman" w:cs="Times New Roman"/>
          <w:sz w:val="24"/>
          <w:szCs w:val="24"/>
        </w:rPr>
        <w:t xml:space="preserve"> “apmierināto” (</w:t>
      </w:r>
      <w:r w:rsidR="005232CC" w:rsidRPr="00422ACE">
        <w:rPr>
          <w:rFonts w:ascii="Times New Roman" w:hAnsi="Times New Roman" w:cs="Times New Roman"/>
          <w:sz w:val="24"/>
          <w:szCs w:val="24"/>
        </w:rPr>
        <w:t>“</w:t>
      </w:r>
      <w:r w:rsidR="000B6703" w:rsidRPr="00422ACE">
        <w:rPr>
          <w:rFonts w:ascii="Times New Roman" w:hAnsi="Times New Roman" w:cs="Times New Roman"/>
          <w:sz w:val="24"/>
          <w:szCs w:val="24"/>
        </w:rPr>
        <w:t>apmierināti</w:t>
      </w:r>
      <w:r w:rsidR="005232CC" w:rsidRPr="00422ACE">
        <w:rPr>
          <w:rFonts w:ascii="Times New Roman" w:hAnsi="Times New Roman" w:cs="Times New Roman"/>
          <w:sz w:val="24"/>
          <w:szCs w:val="24"/>
        </w:rPr>
        <w:t>”</w:t>
      </w:r>
      <w:r w:rsidR="000B6703" w:rsidRPr="00422ACE">
        <w:rPr>
          <w:rFonts w:ascii="Times New Roman" w:hAnsi="Times New Roman" w:cs="Times New Roman"/>
          <w:sz w:val="24"/>
          <w:szCs w:val="24"/>
        </w:rPr>
        <w:t xml:space="preserve"> </w:t>
      </w:r>
      <w:r w:rsidRPr="00422ACE">
        <w:rPr>
          <w:rFonts w:ascii="Times New Roman" w:hAnsi="Times New Roman" w:cs="Times New Roman"/>
          <w:sz w:val="24"/>
          <w:szCs w:val="24"/>
        </w:rPr>
        <w:t xml:space="preserve">vai </w:t>
      </w:r>
      <w:r w:rsidR="005232CC" w:rsidRPr="00422ACE">
        <w:rPr>
          <w:rFonts w:ascii="Times New Roman" w:hAnsi="Times New Roman" w:cs="Times New Roman"/>
          <w:sz w:val="24"/>
          <w:szCs w:val="24"/>
        </w:rPr>
        <w:t>“</w:t>
      </w:r>
      <w:r w:rsidRPr="00422ACE">
        <w:rPr>
          <w:rFonts w:ascii="Times New Roman" w:hAnsi="Times New Roman" w:cs="Times New Roman"/>
          <w:sz w:val="24"/>
          <w:szCs w:val="24"/>
        </w:rPr>
        <w:t>drīzāk apmierināti</w:t>
      </w:r>
      <w:r w:rsidR="005232CC" w:rsidRPr="00422ACE">
        <w:rPr>
          <w:rFonts w:ascii="Times New Roman" w:hAnsi="Times New Roman" w:cs="Times New Roman"/>
          <w:sz w:val="24"/>
          <w:szCs w:val="24"/>
        </w:rPr>
        <w:t>”</w:t>
      </w:r>
      <w:r w:rsidRPr="00422ACE">
        <w:rPr>
          <w:rFonts w:ascii="Times New Roman" w:hAnsi="Times New Roman" w:cs="Times New Roman"/>
          <w:sz w:val="24"/>
          <w:szCs w:val="24"/>
        </w:rPr>
        <w:t xml:space="preserve">) </w:t>
      </w:r>
      <w:r w:rsidR="006F46AC" w:rsidRPr="00422ACE">
        <w:rPr>
          <w:rFonts w:ascii="Times New Roman" w:hAnsi="Times New Roman" w:cs="Times New Roman"/>
          <w:sz w:val="24"/>
          <w:szCs w:val="24"/>
        </w:rPr>
        <w:t>īpatsvars</w:t>
      </w:r>
      <w:r w:rsidRPr="00422ACE">
        <w:rPr>
          <w:rFonts w:ascii="Times New Roman" w:hAnsi="Times New Roman" w:cs="Times New Roman"/>
          <w:sz w:val="24"/>
          <w:szCs w:val="24"/>
        </w:rPr>
        <w:t xml:space="preserve"> ir </w:t>
      </w:r>
      <w:r w:rsidR="006F46AC" w:rsidRPr="00422ACE">
        <w:rPr>
          <w:rFonts w:ascii="Times New Roman" w:hAnsi="Times New Roman" w:cs="Times New Roman"/>
          <w:sz w:val="24"/>
          <w:szCs w:val="24"/>
        </w:rPr>
        <w:t xml:space="preserve">to </w:t>
      </w:r>
      <w:r w:rsidR="000A036E" w:rsidRPr="00422ACE">
        <w:rPr>
          <w:rFonts w:ascii="Times New Roman" w:hAnsi="Times New Roman" w:cs="Times New Roman"/>
          <w:sz w:val="24"/>
          <w:szCs w:val="24"/>
        </w:rPr>
        <w:t>respondentu</w:t>
      </w:r>
      <w:r w:rsidR="006F46AC" w:rsidRPr="00422ACE">
        <w:rPr>
          <w:rFonts w:ascii="Times New Roman" w:hAnsi="Times New Roman" w:cs="Times New Roman"/>
          <w:sz w:val="24"/>
          <w:szCs w:val="24"/>
        </w:rPr>
        <w:t xml:space="preserve"> vidū</w:t>
      </w:r>
      <w:r w:rsidR="000A036E" w:rsidRPr="00422ACE">
        <w:rPr>
          <w:rFonts w:ascii="Times New Roman" w:hAnsi="Times New Roman" w:cs="Times New Roman"/>
          <w:sz w:val="24"/>
          <w:szCs w:val="24"/>
        </w:rPr>
        <w:t xml:space="preserve">, kuri dzīvo kopā </w:t>
      </w:r>
      <w:r w:rsidR="0069219A" w:rsidRPr="00422ACE">
        <w:rPr>
          <w:rFonts w:ascii="Times New Roman" w:hAnsi="Times New Roman" w:cs="Times New Roman"/>
          <w:sz w:val="24"/>
          <w:szCs w:val="24"/>
        </w:rPr>
        <w:t xml:space="preserve">vienā mājsaimniecībā </w:t>
      </w:r>
      <w:r w:rsidR="000A036E" w:rsidRPr="00422ACE">
        <w:rPr>
          <w:rFonts w:ascii="Times New Roman" w:hAnsi="Times New Roman" w:cs="Times New Roman"/>
          <w:sz w:val="24"/>
          <w:szCs w:val="24"/>
        </w:rPr>
        <w:t xml:space="preserve">ar saviem </w:t>
      </w:r>
      <w:r w:rsidR="000A036E" w:rsidRPr="00422ACE">
        <w:rPr>
          <w:rFonts w:ascii="Times New Roman" w:hAnsi="Times New Roman" w:cs="Times New Roman"/>
          <w:sz w:val="24"/>
          <w:szCs w:val="24"/>
        </w:rPr>
        <w:lastRenderedPageBreak/>
        <w:t>nepilngadīgajiem bērniem (</w:t>
      </w:r>
      <w:r w:rsidR="006A68F8" w:rsidRPr="00422ACE">
        <w:rPr>
          <w:rFonts w:ascii="Times New Roman" w:hAnsi="Times New Roman" w:cs="Times New Roman"/>
          <w:sz w:val="24"/>
          <w:szCs w:val="24"/>
        </w:rPr>
        <w:t>83</w:t>
      </w:r>
      <w:r w:rsidRPr="00422ACE">
        <w:rPr>
          <w:rFonts w:ascii="Times New Roman" w:hAnsi="Times New Roman" w:cs="Times New Roman"/>
          <w:sz w:val="24"/>
          <w:szCs w:val="24"/>
        </w:rPr>
        <w:t>%)</w:t>
      </w:r>
      <w:r w:rsidR="006A68F8" w:rsidRPr="00422ACE">
        <w:rPr>
          <w:rFonts w:ascii="Times New Roman" w:hAnsi="Times New Roman" w:cs="Times New Roman"/>
          <w:sz w:val="24"/>
          <w:szCs w:val="24"/>
        </w:rPr>
        <w:t>,</w:t>
      </w:r>
      <w:r w:rsidR="005232CC" w:rsidRPr="00422ACE">
        <w:rPr>
          <w:rFonts w:ascii="Times New Roman" w:hAnsi="Times New Roman" w:cs="Times New Roman"/>
          <w:sz w:val="24"/>
          <w:szCs w:val="24"/>
        </w:rPr>
        <w:t xml:space="preserve"> un</w:t>
      </w:r>
      <w:r w:rsidR="006A68F8" w:rsidRPr="00422ACE">
        <w:rPr>
          <w:rFonts w:ascii="Times New Roman" w:hAnsi="Times New Roman" w:cs="Times New Roman"/>
          <w:sz w:val="24"/>
          <w:szCs w:val="24"/>
        </w:rPr>
        <w:t xml:space="preserve"> to, kuru ģimenēs ir bērni līdz 10 gadu vecumam (84%)</w:t>
      </w:r>
      <w:r w:rsidR="0069219A" w:rsidRPr="00422ACE">
        <w:rPr>
          <w:rFonts w:ascii="Times New Roman" w:hAnsi="Times New Roman" w:cs="Times New Roman"/>
          <w:sz w:val="24"/>
          <w:szCs w:val="24"/>
        </w:rPr>
        <w:t xml:space="preserve">. </w:t>
      </w:r>
      <w:r w:rsidR="000A036E" w:rsidRPr="00422ACE">
        <w:rPr>
          <w:rFonts w:ascii="Times New Roman" w:hAnsi="Times New Roman" w:cs="Times New Roman"/>
          <w:sz w:val="24"/>
          <w:szCs w:val="24"/>
        </w:rPr>
        <w:t xml:space="preserve"> </w:t>
      </w:r>
      <w:r w:rsidR="000E6A9C" w:rsidRPr="00422ACE">
        <w:rPr>
          <w:rFonts w:ascii="Times New Roman" w:hAnsi="Times New Roman" w:cs="Times New Roman"/>
          <w:sz w:val="24"/>
          <w:szCs w:val="24"/>
        </w:rPr>
        <w:t>R</w:t>
      </w:r>
      <w:r w:rsidR="006A68F8" w:rsidRPr="00422ACE">
        <w:rPr>
          <w:rFonts w:ascii="Times New Roman" w:hAnsi="Times New Roman" w:cs="Times New Roman"/>
          <w:sz w:val="24"/>
          <w:szCs w:val="24"/>
        </w:rPr>
        <w:t xml:space="preserve">espondenti, kuri ir </w:t>
      </w:r>
      <w:r w:rsidR="001D701D" w:rsidRPr="00422ACE">
        <w:rPr>
          <w:rFonts w:ascii="Times New Roman" w:hAnsi="Times New Roman" w:cs="Times New Roman"/>
          <w:sz w:val="24"/>
          <w:szCs w:val="24"/>
        </w:rPr>
        <w:t>“</w:t>
      </w:r>
      <w:r w:rsidR="0013216A" w:rsidRPr="00422ACE">
        <w:rPr>
          <w:rFonts w:ascii="Times New Roman" w:hAnsi="Times New Roman" w:cs="Times New Roman"/>
          <w:sz w:val="24"/>
          <w:szCs w:val="24"/>
        </w:rPr>
        <w:t>apmierināti</w:t>
      </w:r>
      <w:r w:rsidR="001D701D" w:rsidRPr="00422ACE">
        <w:rPr>
          <w:rFonts w:ascii="Times New Roman" w:hAnsi="Times New Roman" w:cs="Times New Roman"/>
          <w:sz w:val="24"/>
          <w:szCs w:val="24"/>
        </w:rPr>
        <w:t>”</w:t>
      </w:r>
      <w:r w:rsidR="006A68F8" w:rsidRPr="00422ACE">
        <w:rPr>
          <w:rFonts w:ascii="Times New Roman" w:hAnsi="Times New Roman" w:cs="Times New Roman"/>
          <w:sz w:val="24"/>
          <w:szCs w:val="24"/>
        </w:rPr>
        <w:t xml:space="preserve"> vai </w:t>
      </w:r>
      <w:r w:rsidR="001D701D" w:rsidRPr="00422ACE">
        <w:rPr>
          <w:rFonts w:ascii="Times New Roman" w:hAnsi="Times New Roman" w:cs="Times New Roman"/>
          <w:sz w:val="24"/>
          <w:szCs w:val="24"/>
        </w:rPr>
        <w:t>“</w:t>
      </w:r>
      <w:r w:rsidR="006A68F8" w:rsidRPr="00422ACE">
        <w:rPr>
          <w:rFonts w:ascii="Times New Roman" w:hAnsi="Times New Roman" w:cs="Times New Roman"/>
          <w:sz w:val="24"/>
          <w:szCs w:val="24"/>
        </w:rPr>
        <w:t>drīzāk apmierināti</w:t>
      </w:r>
      <w:r w:rsidR="001D701D" w:rsidRPr="00422ACE">
        <w:rPr>
          <w:rFonts w:ascii="Times New Roman" w:hAnsi="Times New Roman" w:cs="Times New Roman"/>
          <w:sz w:val="24"/>
          <w:szCs w:val="24"/>
        </w:rPr>
        <w:t>”</w:t>
      </w:r>
      <w:r w:rsidR="006A68F8" w:rsidRPr="00422ACE">
        <w:rPr>
          <w:rFonts w:ascii="Times New Roman" w:hAnsi="Times New Roman" w:cs="Times New Roman"/>
          <w:sz w:val="24"/>
          <w:szCs w:val="24"/>
        </w:rPr>
        <w:t xml:space="preserve"> ar savu dzīvi</w:t>
      </w:r>
      <w:r w:rsidR="00611D31">
        <w:rPr>
          <w:rFonts w:ascii="Times New Roman" w:hAnsi="Times New Roman" w:cs="Times New Roman"/>
          <w:sz w:val="24"/>
          <w:szCs w:val="24"/>
        </w:rPr>
        <w:t>,</w:t>
      </w:r>
      <w:r w:rsidR="006A68F8" w:rsidRPr="00422ACE">
        <w:rPr>
          <w:rFonts w:ascii="Times New Roman" w:hAnsi="Times New Roman" w:cs="Times New Roman"/>
          <w:sz w:val="24"/>
          <w:szCs w:val="24"/>
        </w:rPr>
        <w:t xml:space="preserve"> visbiežāk arī optimistiski skatās nākotnē, norādot, ka tuvākā gada </w:t>
      </w:r>
      <w:r w:rsidR="001D701D" w:rsidRPr="00422ACE">
        <w:rPr>
          <w:rFonts w:ascii="Times New Roman" w:hAnsi="Times New Roman" w:cs="Times New Roman"/>
          <w:sz w:val="24"/>
          <w:szCs w:val="24"/>
        </w:rPr>
        <w:t>laikā ģimenes dzīves līmenis bū</w:t>
      </w:r>
      <w:r w:rsidR="006A68F8" w:rsidRPr="00422ACE">
        <w:rPr>
          <w:rFonts w:ascii="Times New Roman" w:hAnsi="Times New Roman" w:cs="Times New Roman"/>
          <w:sz w:val="24"/>
          <w:szCs w:val="24"/>
        </w:rPr>
        <w:t xml:space="preserve">s “noteikti labāks” vai “drīzāk labāks”. Kopējo atbilžu dalījumu grupās pēc respondenta apmierinātības ar savu dzīvi, skat. </w:t>
      </w:r>
      <w:r w:rsidR="006C28B1">
        <w:rPr>
          <w:rFonts w:ascii="Times New Roman" w:hAnsi="Times New Roman" w:cs="Times New Roman"/>
          <w:sz w:val="24"/>
          <w:szCs w:val="24"/>
        </w:rPr>
        <w:t xml:space="preserve">2. </w:t>
      </w:r>
      <w:r w:rsidR="006A68F8" w:rsidRPr="00422ACE">
        <w:rPr>
          <w:rFonts w:ascii="Times New Roman" w:hAnsi="Times New Roman" w:cs="Times New Roman"/>
          <w:sz w:val="24"/>
          <w:szCs w:val="24"/>
        </w:rPr>
        <w:t>pielikumā, tabulā nr. 1.</w:t>
      </w:r>
    </w:p>
    <w:p w14:paraId="375B3994" w14:textId="706A6D6C" w:rsidR="005B0E7E" w:rsidRPr="00422ACE" w:rsidRDefault="00E20DBF" w:rsidP="005B0E7E">
      <w:pPr>
        <w:spacing w:after="0" w:line="360" w:lineRule="auto"/>
        <w:ind w:firstLine="567"/>
        <w:jc w:val="both"/>
        <w:rPr>
          <w:rFonts w:ascii="Times New Roman" w:hAnsi="Times New Roman" w:cs="Times New Roman"/>
          <w:sz w:val="24"/>
          <w:szCs w:val="24"/>
        </w:rPr>
      </w:pPr>
      <w:r w:rsidRPr="00422ACE">
        <w:rPr>
          <w:rFonts w:ascii="Times New Roman" w:hAnsi="Times New Roman" w:cs="Times New Roman"/>
          <w:sz w:val="24"/>
          <w:szCs w:val="24"/>
        </w:rPr>
        <w:t xml:space="preserve">Attēls nr. 6. </w:t>
      </w:r>
      <w:r w:rsidR="005B0E7E" w:rsidRPr="00422ACE">
        <w:rPr>
          <w:rFonts w:ascii="Times New Roman" w:hAnsi="Times New Roman" w:cs="Times New Roman"/>
          <w:sz w:val="24"/>
          <w:szCs w:val="24"/>
        </w:rPr>
        <w:t xml:space="preserve"> </w:t>
      </w:r>
      <w:r w:rsidR="006374A3" w:rsidRPr="00422ACE">
        <w:rPr>
          <w:rFonts w:ascii="Times New Roman" w:hAnsi="Times New Roman" w:cs="Times New Roman"/>
          <w:sz w:val="24"/>
          <w:szCs w:val="24"/>
        </w:rPr>
        <w:t xml:space="preserve">Respondentu </w:t>
      </w:r>
      <w:r w:rsidR="005B0E7E" w:rsidRPr="00422ACE">
        <w:rPr>
          <w:rFonts w:ascii="Times New Roman" w:hAnsi="Times New Roman" w:cs="Times New Roman"/>
          <w:sz w:val="24"/>
          <w:szCs w:val="24"/>
        </w:rPr>
        <w:t>apmierinātība ar dzīvi un prognozes dzīves līmeņa izmaiņām pēc gada</w:t>
      </w:r>
    </w:p>
    <w:p w14:paraId="06EAEC68" w14:textId="7629A992" w:rsidR="005B0E7E" w:rsidRPr="00422ACE" w:rsidRDefault="005B0E7E" w:rsidP="005B0E7E">
      <w:pPr>
        <w:spacing w:after="0" w:line="240" w:lineRule="auto"/>
        <w:ind w:firstLine="567"/>
        <w:jc w:val="both"/>
        <w:rPr>
          <w:rFonts w:ascii="Times New Roman" w:hAnsi="Times New Roman" w:cs="Times New Roman"/>
          <w:sz w:val="20"/>
          <w:szCs w:val="20"/>
        </w:rPr>
      </w:pPr>
      <w:r w:rsidRPr="00422ACE">
        <w:rPr>
          <w:rFonts w:ascii="Times New Roman" w:hAnsi="Times New Roman" w:cs="Times New Roman"/>
          <w:sz w:val="20"/>
          <w:szCs w:val="20"/>
        </w:rPr>
        <w:t>Jautājums1:</w:t>
      </w:r>
      <w:r w:rsidRPr="00422ACE">
        <w:rPr>
          <w:sz w:val="20"/>
          <w:szCs w:val="20"/>
        </w:rPr>
        <w:t xml:space="preserve"> </w:t>
      </w:r>
      <w:r w:rsidRPr="00422ACE">
        <w:rPr>
          <w:rFonts w:ascii="Times New Roman" w:hAnsi="Times New Roman" w:cs="Times New Roman"/>
          <w:sz w:val="20"/>
          <w:szCs w:val="20"/>
        </w:rPr>
        <w:t>Vai kopumā Jūs esat apmierināts/-a ar savu dzīvi?</w:t>
      </w:r>
    </w:p>
    <w:p w14:paraId="5B9B7188" w14:textId="5C4FA2E9" w:rsidR="005B0E7E" w:rsidRPr="00422ACE" w:rsidRDefault="005B0E7E" w:rsidP="005B0E7E">
      <w:pPr>
        <w:spacing w:after="0" w:line="240" w:lineRule="auto"/>
        <w:ind w:firstLine="567"/>
        <w:jc w:val="both"/>
        <w:rPr>
          <w:rFonts w:ascii="Times New Roman" w:hAnsi="Times New Roman" w:cs="Times New Roman"/>
          <w:sz w:val="20"/>
          <w:szCs w:val="20"/>
        </w:rPr>
      </w:pPr>
      <w:r w:rsidRPr="00422ACE">
        <w:rPr>
          <w:rFonts w:ascii="Times New Roman" w:hAnsi="Times New Roman" w:cs="Times New Roman"/>
          <w:sz w:val="20"/>
          <w:szCs w:val="20"/>
        </w:rPr>
        <w:t>Jautājums2:</w:t>
      </w:r>
      <w:r w:rsidRPr="00422ACE">
        <w:rPr>
          <w:sz w:val="20"/>
          <w:szCs w:val="20"/>
        </w:rPr>
        <w:t xml:space="preserve"> </w:t>
      </w:r>
      <w:r w:rsidRPr="00422ACE">
        <w:rPr>
          <w:rFonts w:ascii="Times New Roman" w:hAnsi="Times New Roman" w:cs="Times New Roman"/>
          <w:sz w:val="20"/>
          <w:szCs w:val="20"/>
        </w:rPr>
        <w:t>Vai, Jūsuprāt, Jūsu ģimenes dzīves līmenis pēc gada būs:</w:t>
      </w:r>
    </w:p>
    <w:p w14:paraId="7C865A28" w14:textId="77777777" w:rsidR="005B0E7E" w:rsidRPr="00422ACE" w:rsidRDefault="005B0E7E" w:rsidP="005B0E7E">
      <w:pPr>
        <w:spacing w:after="0" w:line="240" w:lineRule="auto"/>
        <w:ind w:firstLine="567"/>
        <w:jc w:val="both"/>
        <w:rPr>
          <w:rFonts w:ascii="Times New Roman" w:hAnsi="Times New Roman" w:cs="Times New Roman"/>
          <w:sz w:val="20"/>
          <w:szCs w:val="20"/>
        </w:rPr>
      </w:pPr>
    </w:p>
    <w:p w14:paraId="1C0F02CB" w14:textId="70033411" w:rsidR="005B0E7E" w:rsidRPr="00422ACE" w:rsidRDefault="005B0E7E" w:rsidP="00D04856">
      <w:pPr>
        <w:pStyle w:val="ListParagraph"/>
        <w:spacing w:after="0" w:line="360" w:lineRule="auto"/>
        <w:ind w:left="567"/>
        <w:jc w:val="both"/>
        <w:rPr>
          <w:rFonts w:ascii="Times New Roman" w:hAnsi="Times New Roman" w:cs="Times New Roman"/>
          <w:sz w:val="20"/>
          <w:szCs w:val="24"/>
        </w:rPr>
      </w:pPr>
      <w:r w:rsidRPr="00A455BB">
        <w:rPr>
          <w:noProof/>
          <w:lang w:eastAsia="lv-LV"/>
        </w:rPr>
        <w:drawing>
          <wp:inline distT="0" distB="0" distL="0" distR="0" wp14:anchorId="46B468DB" wp14:editId="2825C7D8">
            <wp:extent cx="4696359" cy="3501178"/>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9968" t="18512" r="27616" b="25271"/>
                    <a:stretch/>
                  </pic:blipFill>
                  <pic:spPr bwMode="auto">
                    <a:xfrm>
                      <a:off x="0" y="0"/>
                      <a:ext cx="4709314" cy="3510836"/>
                    </a:xfrm>
                    <a:prstGeom prst="rect">
                      <a:avLst/>
                    </a:prstGeom>
                    <a:ln>
                      <a:noFill/>
                    </a:ln>
                    <a:extLst>
                      <a:ext uri="{53640926-AAD7-44D8-BBD7-CCE9431645EC}">
                        <a14:shadowObscured xmlns:a14="http://schemas.microsoft.com/office/drawing/2010/main"/>
                      </a:ext>
                    </a:extLst>
                  </pic:spPr>
                </pic:pic>
              </a:graphicData>
            </a:graphic>
          </wp:inline>
        </w:drawing>
      </w:r>
    </w:p>
    <w:p w14:paraId="5B48A15C" w14:textId="538B887C" w:rsidR="00E743E4" w:rsidRPr="00422ACE" w:rsidRDefault="00E743E4" w:rsidP="00E743E4">
      <w:pPr>
        <w:pStyle w:val="ListParagraph"/>
        <w:spacing w:after="0" w:line="240" w:lineRule="auto"/>
        <w:ind w:left="567"/>
        <w:jc w:val="both"/>
        <w:rPr>
          <w:rFonts w:ascii="Times New Roman" w:hAnsi="Times New Roman" w:cs="Times New Roman"/>
          <w:sz w:val="20"/>
          <w:szCs w:val="24"/>
        </w:rPr>
      </w:pPr>
      <w:r w:rsidRPr="00422ACE">
        <w:rPr>
          <w:rFonts w:ascii="Times New Roman" w:hAnsi="Times New Roman" w:cs="Times New Roman"/>
          <w:sz w:val="20"/>
          <w:szCs w:val="24"/>
        </w:rPr>
        <w:t>Bāze: visi aptaujātie respondenti, n=1005</w:t>
      </w:r>
    </w:p>
    <w:p w14:paraId="45F175FF" w14:textId="77777777" w:rsidR="00E743E4" w:rsidRPr="00422ACE" w:rsidRDefault="00E743E4" w:rsidP="00D04856">
      <w:pPr>
        <w:pStyle w:val="ListParagraph"/>
        <w:spacing w:after="0" w:line="360" w:lineRule="auto"/>
        <w:ind w:left="567"/>
        <w:jc w:val="both"/>
        <w:rPr>
          <w:rFonts w:ascii="Times New Roman" w:hAnsi="Times New Roman" w:cs="Times New Roman"/>
          <w:sz w:val="20"/>
          <w:szCs w:val="24"/>
        </w:rPr>
      </w:pPr>
    </w:p>
    <w:p w14:paraId="7ED50B5C" w14:textId="35F5BEFD" w:rsidR="007444FE" w:rsidRPr="00422ACE" w:rsidRDefault="007444FE" w:rsidP="007444FE">
      <w:pPr>
        <w:spacing w:after="0" w:line="360" w:lineRule="auto"/>
        <w:ind w:firstLine="567"/>
        <w:jc w:val="both"/>
        <w:rPr>
          <w:rFonts w:ascii="Times New Roman" w:hAnsi="Times New Roman" w:cs="Times New Roman"/>
          <w:sz w:val="24"/>
          <w:szCs w:val="24"/>
        </w:rPr>
      </w:pPr>
      <w:r w:rsidRPr="00422ACE">
        <w:rPr>
          <w:rFonts w:ascii="Times New Roman" w:hAnsi="Times New Roman" w:cs="Times New Roman"/>
          <w:sz w:val="24"/>
          <w:szCs w:val="24"/>
        </w:rPr>
        <w:t xml:space="preserve">Nākamajā </w:t>
      </w:r>
      <w:r w:rsidR="009A1056" w:rsidRPr="00422ACE">
        <w:rPr>
          <w:rFonts w:ascii="Times New Roman" w:hAnsi="Times New Roman" w:cs="Times New Roman"/>
          <w:sz w:val="24"/>
          <w:szCs w:val="24"/>
        </w:rPr>
        <w:t xml:space="preserve">gala ziņojuma </w:t>
      </w:r>
      <w:r w:rsidRPr="00422ACE">
        <w:rPr>
          <w:rFonts w:ascii="Times New Roman" w:hAnsi="Times New Roman" w:cs="Times New Roman"/>
          <w:sz w:val="24"/>
          <w:szCs w:val="24"/>
        </w:rPr>
        <w:t xml:space="preserve">nodaļā tiks </w:t>
      </w:r>
      <w:r w:rsidR="001D701D" w:rsidRPr="00422ACE">
        <w:rPr>
          <w:rFonts w:ascii="Times New Roman" w:hAnsi="Times New Roman" w:cs="Times New Roman"/>
          <w:sz w:val="24"/>
          <w:szCs w:val="24"/>
        </w:rPr>
        <w:t>aplūkota</w:t>
      </w:r>
      <w:r w:rsidRPr="00422ACE">
        <w:rPr>
          <w:rFonts w:ascii="Times New Roman" w:hAnsi="Times New Roman" w:cs="Times New Roman"/>
          <w:sz w:val="24"/>
          <w:szCs w:val="24"/>
        </w:rPr>
        <w:t xml:space="preserve"> respondentu bērnībā iegūtā pieredze</w:t>
      </w:r>
      <w:r w:rsidR="009A1056" w:rsidRPr="00422ACE">
        <w:rPr>
          <w:rFonts w:ascii="Times New Roman" w:hAnsi="Times New Roman" w:cs="Times New Roman"/>
          <w:sz w:val="24"/>
          <w:szCs w:val="24"/>
        </w:rPr>
        <w:t>, atklājot</w:t>
      </w:r>
      <w:r w:rsidRPr="00422ACE">
        <w:rPr>
          <w:rFonts w:ascii="Times New Roman" w:hAnsi="Times New Roman" w:cs="Times New Roman"/>
          <w:sz w:val="24"/>
          <w:szCs w:val="24"/>
        </w:rPr>
        <w:t xml:space="preserve"> metod</w:t>
      </w:r>
      <w:r w:rsidR="009A1056" w:rsidRPr="00422ACE">
        <w:rPr>
          <w:rFonts w:ascii="Times New Roman" w:hAnsi="Times New Roman" w:cs="Times New Roman"/>
          <w:sz w:val="24"/>
          <w:szCs w:val="24"/>
        </w:rPr>
        <w:t xml:space="preserve">es, kuras </w:t>
      </w:r>
      <w:r w:rsidR="0069219A" w:rsidRPr="00422ACE">
        <w:rPr>
          <w:rFonts w:ascii="Times New Roman" w:hAnsi="Times New Roman" w:cs="Times New Roman"/>
          <w:sz w:val="24"/>
          <w:szCs w:val="24"/>
        </w:rPr>
        <w:t>pieaugušie</w:t>
      </w:r>
      <w:r w:rsidR="009A1056" w:rsidRPr="00422ACE">
        <w:rPr>
          <w:rFonts w:ascii="Times New Roman" w:hAnsi="Times New Roman" w:cs="Times New Roman"/>
          <w:sz w:val="24"/>
          <w:szCs w:val="24"/>
        </w:rPr>
        <w:t xml:space="preserve"> ir izmantojuši viņu audzin</w:t>
      </w:r>
      <w:r w:rsidR="00677F65" w:rsidRPr="00422ACE">
        <w:rPr>
          <w:rFonts w:ascii="Times New Roman" w:hAnsi="Times New Roman" w:cs="Times New Roman"/>
          <w:sz w:val="24"/>
          <w:szCs w:val="24"/>
        </w:rPr>
        <w:t>āšanā</w:t>
      </w:r>
      <w:r w:rsidR="009A1056" w:rsidRPr="00422ACE">
        <w:rPr>
          <w:rFonts w:ascii="Times New Roman" w:hAnsi="Times New Roman" w:cs="Times New Roman"/>
          <w:sz w:val="24"/>
          <w:szCs w:val="24"/>
        </w:rPr>
        <w:t>, kā arī</w:t>
      </w:r>
      <w:r w:rsidR="00677F65" w:rsidRPr="00422ACE">
        <w:rPr>
          <w:rFonts w:ascii="Times New Roman" w:hAnsi="Times New Roman" w:cs="Times New Roman"/>
          <w:sz w:val="24"/>
          <w:szCs w:val="24"/>
        </w:rPr>
        <w:t xml:space="preserve"> </w:t>
      </w:r>
      <w:r w:rsidR="0069219A" w:rsidRPr="00422ACE">
        <w:rPr>
          <w:rFonts w:ascii="Times New Roman" w:hAnsi="Times New Roman" w:cs="Times New Roman"/>
          <w:sz w:val="24"/>
          <w:szCs w:val="24"/>
        </w:rPr>
        <w:t>analizēts respondentu vērtējums šo audzināšanas metožu pieli</w:t>
      </w:r>
      <w:r w:rsidR="009A1056" w:rsidRPr="00422ACE">
        <w:rPr>
          <w:rFonts w:ascii="Times New Roman" w:hAnsi="Times New Roman" w:cs="Times New Roman"/>
          <w:sz w:val="24"/>
          <w:szCs w:val="24"/>
        </w:rPr>
        <w:t>eto</w:t>
      </w:r>
      <w:r w:rsidR="0069219A" w:rsidRPr="00422ACE">
        <w:rPr>
          <w:rFonts w:ascii="Times New Roman" w:hAnsi="Times New Roman" w:cs="Times New Roman"/>
          <w:sz w:val="24"/>
          <w:szCs w:val="24"/>
        </w:rPr>
        <w:t>jumam</w:t>
      </w:r>
      <w:r w:rsidRPr="00422ACE">
        <w:rPr>
          <w:rFonts w:ascii="Times New Roman" w:hAnsi="Times New Roman" w:cs="Times New Roman"/>
          <w:sz w:val="24"/>
          <w:szCs w:val="24"/>
        </w:rPr>
        <w:t xml:space="preserve">. </w:t>
      </w:r>
    </w:p>
    <w:p w14:paraId="177638DB" w14:textId="2219EAD1" w:rsidR="00D04856" w:rsidRPr="00422ACE" w:rsidRDefault="00B4052B" w:rsidP="006549F1">
      <w:pPr>
        <w:rPr>
          <w:rFonts w:ascii="Times New Roman" w:hAnsi="Times New Roman" w:cs="Times New Roman"/>
          <w:sz w:val="24"/>
          <w:szCs w:val="24"/>
        </w:rPr>
      </w:pPr>
      <w:r w:rsidRPr="00422ACE">
        <w:rPr>
          <w:rFonts w:ascii="Times New Roman" w:hAnsi="Times New Roman" w:cs="Times New Roman"/>
          <w:sz w:val="24"/>
          <w:szCs w:val="24"/>
        </w:rPr>
        <w:br w:type="page"/>
      </w:r>
    </w:p>
    <w:p w14:paraId="37D5B010" w14:textId="20864A1E" w:rsidR="00B4052B" w:rsidRPr="00924BDA" w:rsidRDefault="00924BDA" w:rsidP="00AC0891">
      <w:pPr>
        <w:pStyle w:val="Heading1"/>
        <w:keepLines/>
        <w:numPr>
          <w:ilvl w:val="0"/>
          <w:numId w:val="37"/>
        </w:numPr>
        <w:tabs>
          <w:tab w:val="clear" w:pos="720"/>
        </w:tabs>
        <w:suppressAutoHyphens w:val="0"/>
        <w:spacing w:line="259" w:lineRule="auto"/>
        <w:jc w:val="both"/>
        <w:rPr>
          <w:rFonts w:ascii="Times New Roman" w:eastAsiaTheme="majorEastAsia" w:hAnsi="Times New Roman" w:cs="Times New Roman"/>
          <w:bCs w:val="0"/>
          <w:kern w:val="0"/>
          <w:sz w:val="32"/>
          <w:lang w:eastAsia="en-US"/>
        </w:rPr>
      </w:pPr>
      <w:bookmarkStart w:id="2" w:name="_Toc58429325"/>
      <w:r w:rsidRPr="00924BDA">
        <w:rPr>
          <w:rFonts w:ascii="Times New Roman" w:eastAsiaTheme="majorEastAsia" w:hAnsi="Times New Roman" w:cs="Times New Roman"/>
          <w:bCs w:val="0"/>
          <w:kern w:val="0"/>
          <w:sz w:val="32"/>
          <w:lang w:eastAsia="en-US"/>
        </w:rPr>
        <w:lastRenderedPageBreak/>
        <w:t>Bērnības pieredze un pieaugušo izmantoto audzināšanas metožu vērtējums</w:t>
      </w:r>
      <w:bookmarkEnd w:id="2"/>
    </w:p>
    <w:p w14:paraId="1A7E581D" w14:textId="3F7B6083" w:rsidR="00B4052B" w:rsidRPr="00422ACE" w:rsidRDefault="00B4052B" w:rsidP="00B4052B">
      <w:pPr>
        <w:pStyle w:val="ListParagraph"/>
        <w:jc w:val="center"/>
        <w:rPr>
          <w:rFonts w:ascii="Times New Roman" w:hAnsi="Times New Roman" w:cs="Times New Roman"/>
          <w:b/>
          <w:color w:val="7030A0"/>
          <w:sz w:val="24"/>
          <w:szCs w:val="24"/>
        </w:rPr>
      </w:pPr>
      <w:r w:rsidRPr="00422ACE">
        <w:rPr>
          <w:rFonts w:ascii="Times New Roman" w:hAnsi="Times New Roman" w:cs="Times New Roman"/>
          <w:b/>
          <w:color w:val="7030A0"/>
          <w:sz w:val="24"/>
          <w:szCs w:val="24"/>
        </w:rPr>
        <w:t>Svarīgākās atziņas nodaļ</w:t>
      </w:r>
      <w:r w:rsidR="00B864B8" w:rsidRPr="00422ACE">
        <w:rPr>
          <w:rFonts w:ascii="Times New Roman" w:hAnsi="Times New Roman" w:cs="Times New Roman"/>
          <w:b/>
          <w:color w:val="7030A0"/>
          <w:sz w:val="24"/>
          <w:szCs w:val="24"/>
        </w:rPr>
        <w:t>ā</w:t>
      </w:r>
      <w:r w:rsidRPr="00422ACE">
        <w:rPr>
          <w:rFonts w:ascii="Times New Roman" w:hAnsi="Times New Roman" w:cs="Times New Roman"/>
          <w:b/>
          <w:color w:val="7030A0"/>
          <w:sz w:val="24"/>
          <w:szCs w:val="24"/>
        </w:rPr>
        <w:t xml:space="preserve"> “</w:t>
      </w:r>
      <w:r w:rsidR="00924BDA" w:rsidRPr="00924BDA">
        <w:rPr>
          <w:rFonts w:ascii="Times New Roman" w:hAnsi="Times New Roman" w:cs="Times New Roman"/>
          <w:b/>
          <w:color w:val="7030A0"/>
          <w:sz w:val="24"/>
          <w:szCs w:val="24"/>
        </w:rPr>
        <w:t>Bērnības pieredze un pieaugušo izmantoto audzināšanas metožu vērtējums</w:t>
      </w:r>
      <w:r w:rsidRPr="00422ACE">
        <w:rPr>
          <w:rFonts w:ascii="Times New Roman" w:hAnsi="Times New Roman" w:cs="Times New Roman"/>
          <w:b/>
          <w:color w:val="7030A0"/>
          <w:sz w:val="24"/>
          <w:szCs w:val="24"/>
        </w:rPr>
        <w:t>”</w:t>
      </w:r>
    </w:p>
    <w:p w14:paraId="4F17C2E4" w14:textId="77777777" w:rsidR="00DB5874" w:rsidRPr="00422ACE" w:rsidRDefault="00DB5874" w:rsidP="00B4052B">
      <w:pPr>
        <w:pStyle w:val="ListParagraph"/>
        <w:jc w:val="center"/>
        <w:rPr>
          <w:rFonts w:ascii="Times New Roman" w:hAnsi="Times New Roman" w:cs="Times New Roman"/>
          <w:b/>
          <w:color w:val="7030A0"/>
          <w:sz w:val="24"/>
          <w:szCs w:val="24"/>
        </w:rPr>
      </w:pPr>
    </w:p>
    <w:p w14:paraId="5E0FA475" w14:textId="4519C40E" w:rsidR="00B4052B" w:rsidRPr="00422ACE" w:rsidRDefault="001D701D" w:rsidP="00924BDA">
      <w:pPr>
        <w:pStyle w:val="ListParagraph"/>
        <w:numPr>
          <w:ilvl w:val="0"/>
          <w:numId w:val="9"/>
        </w:numPr>
        <w:spacing w:after="0" w:line="360" w:lineRule="auto"/>
        <w:jc w:val="both"/>
        <w:rPr>
          <w:rFonts w:ascii="Times New Roman" w:hAnsi="Times New Roman" w:cs="Times New Roman"/>
          <w:sz w:val="24"/>
          <w:szCs w:val="24"/>
        </w:rPr>
      </w:pPr>
      <w:r w:rsidRPr="00422ACE">
        <w:rPr>
          <w:rFonts w:ascii="Times New Roman" w:hAnsi="Times New Roman" w:cs="Times New Roman"/>
          <w:sz w:val="24"/>
          <w:szCs w:val="24"/>
        </w:rPr>
        <w:t>“</w:t>
      </w:r>
      <w:r w:rsidR="00AC0891">
        <w:rPr>
          <w:rFonts w:ascii="Times New Roman" w:hAnsi="Times New Roman" w:cs="Times New Roman"/>
          <w:sz w:val="24"/>
          <w:szCs w:val="24"/>
        </w:rPr>
        <w:t>Aizliegumi un i</w:t>
      </w:r>
      <w:r w:rsidRPr="00422ACE">
        <w:rPr>
          <w:rFonts w:ascii="Times New Roman" w:hAnsi="Times New Roman" w:cs="Times New Roman"/>
          <w:sz w:val="24"/>
          <w:szCs w:val="24"/>
        </w:rPr>
        <w:t xml:space="preserve">erobežojumi” ir </w:t>
      </w:r>
      <w:r w:rsidR="00DB5874" w:rsidRPr="00422ACE">
        <w:rPr>
          <w:rFonts w:ascii="Times New Roman" w:hAnsi="Times New Roman" w:cs="Times New Roman"/>
          <w:sz w:val="24"/>
          <w:szCs w:val="24"/>
        </w:rPr>
        <w:t>visizplatītāk</w:t>
      </w:r>
      <w:r w:rsidR="0069219A" w:rsidRPr="00422ACE">
        <w:rPr>
          <w:rFonts w:ascii="Times New Roman" w:hAnsi="Times New Roman" w:cs="Times New Roman"/>
          <w:sz w:val="24"/>
          <w:szCs w:val="24"/>
        </w:rPr>
        <w:t>ā</w:t>
      </w:r>
      <w:r w:rsidRPr="00422ACE">
        <w:rPr>
          <w:rFonts w:ascii="Times New Roman" w:hAnsi="Times New Roman" w:cs="Times New Roman"/>
          <w:sz w:val="24"/>
          <w:szCs w:val="24"/>
        </w:rPr>
        <w:t xml:space="preserve"> audzināšanas meto</w:t>
      </w:r>
      <w:r w:rsidR="006374A3" w:rsidRPr="00422ACE">
        <w:rPr>
          <w:rFonts w:ascii="Times New Roman" w:hAnsi="Times New Roman" w:cs="Times New Roman"/>
          <w:sz w:val="24"/>
          <w:szCs w:val="24"/>
        </w:rPr>
        <w:t xml:space="preserve">žu </w:t>
      </w:r>
      <w:r w:rsidR="0069219A" w:rsidRPr="00422ACE">
        <w:rPr>
          <w:rFonts w:ascii="Times New Roman" w:hAnsi="Times New Roman" w:cs="Times New Roman"/>
          <w:sz w:val="24"/>
          <w:szCs w:val="24"/>
        </w:rPr>
        <w:t>grupa</w:t>
      </w:r>
      <w:r w:rsidR="006374A3" w:rsidRPr="00422ACE">
        <w:rPr>
          <w:rFonts w:ascii="Times New Roman" w:hAnsi="Times New Roman" w:cs="Times New Roman"/>
          <w:sz w:val="24"/>
          <w:szCs w:val="24"/>
        </w:rPr>
        <w:t>,</w:t>
      </w:r>
      <w:r w:rsidRPr="00422ACE">
        <w:rPr>
          <w:rFonts w:ascii="Times New Roman" w:hAnsi="Times New Roman" w:cs="Times New Roman"/>
          <w:sz w:val="24"/>
          <w:szCs w:val="24"/>
        </w:rPr>
        <w:t xml:space="preserve"> </w:t>
      </w:r>
      <w:r w:rsidR="00924BDA" w:rsidRPr="00924BDA">
        <w:rPr>
          <w:rFonts w:ascii="Times New Roman" w:hAnsi="Times New Roman" w:cs="Times New Roman"/>
          <w:sz w:val="24"/>
          <w:szCs w:val="24"/>
        </w:rPr>
        <w:t>kuru pieaugušie ir izmantojuši respondentu audzināšanas nolūkos</w:t>
      </w:r>
      <w:r w:rsidRPr="00422ACE">
        <w:rPr>
          <w:rFonts w:ascii="Times New Roman" w:hAnsi="Times New Roman" w:cs="Times New Roman"/>
          <w:sz w:val="24"/>
          <w:szCs w:val="24"/>
        </w:rPr>
        <w:t xml:space="preserve">. Šīs </w:t>
      </w:r>
      <w:r w:rsidR="0069219A" w:rsidRPr="00422ACE">
        <w:rPr>
          <w:rFonts w:ascii="Times New Roman" w:hAnsi="Times New Roman" w:cs="Times New Roman"/>
          <w:sz w:val="24"/>
          <w:szCs w:val="24"/>
        </w:rPr>
        <w:t>metožu grupas</w:t>
      </w:r>
      <w:r w:rsidRPr="00422ACE">
        <w:rPr>
          <w:rFonts w:ascii="Times New Roman" w:hAnsi="Times New Roman" w:cs="Times New Roman"/>
          <w:sz w:val="24"/>
          <w:szCs w:val="24"/>
        </w:rPr>
        <w:t xml:space="preserve"> pielietojums arī visretāk tiek vērtēts kā “nepareizs”. </w:t>
      </w:r>
    </w:p>
    <w:p w14:paraId="18E669EE" w14:textId="3A6E28E2" w:rsidR="001D701D" w:rsidRPr="00422ACE" w:rsidRDefault="001D701D" w:rsidP="00B4052B">
      <w:pPr>
        <w:pStyle w:val="ListParagraph"/>
        <w:numPr>
          <w:ilvl w:val="0"/>
          <w:numId w:val="9"/>
        </w:numPr>
        <w:spacing w:after="0" w:line="360" w:lineRule="auto"/>
        <w:jc w:val="both"/>
        <w:rPr>
          <w:rFonts w:ascii="Times New Roman" w:hAnsi="Times New Roman" w:cs="Times New Roman"/>
          <w:sz w:val="24"/>
          <w:szCs w:val="24"/>
        </w:rPr>
      </w:pPr>
      <w:r w:rsidRPr="00422ACE">
        <w:rPr>
          <w:rFonts w:ascii="Times New Roman" w:hAnsi="Times New Roman" w:cs="Times New Roman"/>
          <w:sz w:val="24"/>
          <w:szCs w:val="24"/>
        </w:rPr>
        <w:t>Vi</w:t>
      </w:r>
      <w:r w:rsidR="00DB5874" w:rsidRPr="00422ACE">
        <w:rPr>
          <w:rFonts w:ascii="Times New Roman" w:hAnsi="Times New Roman" w:cs="Times New Roman"/>
          <w:sz w:val="24"/>
          <w:szCs w:val="24"/>
        </w:rPr>
        <w:t>sbiežāk</w:t>
      </w:r>
      <w:r w:rsidRPr="00422ACE">
        <w:rPr>
          <w:rFonts w:ascii="Times New Roman" w:hAnsi="Times New Roman" w:cs="Times New Roman"/>
          <w:sz w:val="24"/>
          <w:szCs w:val="24"/>
        </w:rPr>
        <w:t xml:space="preserve"> kā “nepareiza</w:t>
      </w:r>
      <w:r w:rsidR="00A34502" w:rsidRPr="00422ACE">
        <w:rPr>
          <w:rFonts w:ascii="Times New Roman" w:hAnsi="Times New Roman" w:cs="Times New Roman"/>
          <w:sz w:val="24"/>
          <w:szCs w:val="24"/>
        </w:rPr>
        <w:t>”</w:t>
      </w:r>
      <w:r w:rsidRPr="00422ACE">
        <w:rPr>
          <w:rFonts w:ascii="Times New Roman" w:hAnsi="Times New Roman" w:cs="Times New Roman"/>
          <w:sz w:val="24"/>
          <w:szCs w:val="24"/>
        </w:rPr>
        <w:t xml:space="preserve"> </w:t>
      </w:r>
      <w:r w:rsidR="006374A3" w:rsidRPr="00422ACE">
        <w:rPr>
          <w:rFonts w:ascii="Times New Roman" w:hAnsi="Times New Roman" w:cs="Times New Roman"/>
          <w:sz w:val="24"/>
          <w:szCs w:val="24"/>
        </w:rPr>
        <w:t>pieaugušo</w:t>
      </w:r>
      <w:r w:rsidR="004518C2" w:rsidRPr="00422ACE">
        <w:rPr>
          <w:rFonts w:ascii="Times New Roman" w:hAnsi="Times New Roman" w:cs="Times New Roman"/>
          <w:sz w:val="24"/>
          <w:szCs w:val="24"/>
        </w:rPr>
        <w:t xml:space="preserve"> </w:t>
      </w:r>
      <w:r w:rsidRPr="00422ACE">
        <w:rPr>
          <w:rFonts w:ascii="Times New Roman" w:hAnsi="Times New Roman" w:cs="Times New Roman"/>
          <w:sz w:val="24"/>
          <w:szCs w:val="24"/>
        </w:rPr>
        <w:t xml:space="preserve">rīcība tiek vērtēta </w:t>
      </w:r>
      <w:r w:rsidR="0069219A" w:rsidRPr="00422ACE">
        <w:rPr>
          <w:rFonts w:ascii="Times New Roman" w:hAnsi="Times New Roman" w:cs="Times New Roman"/>
          <w:sz w:val="24"/>
          <w:szCs w:val="24"/>
        </w:rPr>
        <w:t xml:space="preserve">pret respondentu bērnībā vērsta </w:t>
      </w:r>
      <w:r w:rsidRPr="00422ACE">
        <w:rPr>
          <w:rFonts w:ascii="Times New Roman" w:hAnsi="Times New Roman" w:cs="Times New Roman"/>
          <w:sz w:val="24"/>
          <w:szCs w:val="24"/>
        </w:rPr>
        <w:t>“lamāšana un vārdiska pazemošana”</w:t>
      </w:r>
      <w:r w:rsidR="00DB5874" w:rsidRPr="00422ACE">
        <w:rPr>
          <w:rFonts w:ascii="Times New Roman" w:hAnsi="Times New Roman" w:cs="Times New Roman"/>
          <w:sz w:val="24"/>
          <w:szCs w:val="24"/>
        </w:rPr>
        <w:t>.</w:t>
      </w:r>
    </w:p>
    <w:p w14:paraId="0DDAC5C7" w14:textId="1D417F85" w:rsidR="00DB5874" w:rsidRPr="00422ACE" w:rsidRDefault="004518C2" w:rsidP="00DB5874">
      <w:pPr>
        <w:pStyle w:val="ListParagraph"/>
        <w:numPr>
          <w:ilvl w:val="0"/>
          <w:numId w:val="9"/>
        </w:numPr>
        <w:spacing w:after="0" w:line="360" w:lineRule="auto"/>
        <w:jc w:val="both"/>
        <w:rPr>
          <w:rFonts w:ascii="Times New Roman" w:hAnsi="Times New Roman" w:cs="Times New Roman"/>
          <w:sz w:val="24"/>
          <w:szCs w:val="24"/>
        </w:rPr>
      </w:pPr>
      <w:r w:rsidRPr="00422ACE">
        <w:rPr>
          <w:rFonts w:ascii="Times New Roman" w:hAnsi="Times New Roman" w:cs="Times New Roman"/>
          <w:sz w:val="24"/>
          <w:szCs w:val="24"/>
        </w:rPr>
        <w:t>Dažādu dzimumu un vecumu respondentu b</w:t>
      </w:r>
      <w:r w:rsidR="001D701D" w:rsidRPr="00422ACE">
        <w:rPr>
          <w:rFonts w:ascii="Times New Roman" w:hAnsi="Times New Roman" w:cs="Times New Roman"/>
          <w:sz w:val="24"/>
          <w:szCs w:val="24"/>
        </w:rPr>
        <w:t>ērnības pieredze un tās vērtējums atšķiras. Lai gan vīrieši biežāk ir audzināti</w:t>
      </w:r>
      <w:r w:rsidRPr="00422ACE">
        <w:rPr>
          <w:rFonts w:ascii="Times New Roman" w:hAnsi="Times New Roman" w:cs="Times New Roman"/>
          <w:sz w:val="24"/>
          <w:szCs w:val="24"/>
        </w:rPr>
        <w:t>, lietojot</w:t>
      </w:r>
      <w:r w:rsidR="001D701D" w:rsidRPr="00422ACE">
        <w:rPr>
          <w:rFonts w:ascii="Times New Roman" w:hAnsi="Times New Roman" w:cs="Times New Roman"/>
          <w:sz w:val="24"/>
          <w:szCs w:val="24"/>
        </w:rPr>
        <w:t xml:space="preserve"> metod</w:t>
      </w:r>
      <w:r w:rsidRPr="00422ACE">
        <w:rPr>
          <w:rFonts w:ascii="Times New Roman" w:hAnsi="Times New Roman" w:cs="Times New Roman"/>
          <w:sz w:val="24"/>
          <w:szCs w:val="24"/>
        </w:rPr>
        <w:t>es</w:t>
      </w:r>
      <w:r w:rsidR="003B34B4" w:rsidRPr="00422ACE">
        <w:rPr>
          <w:rFonts w:ascii="Times New Roman" w:hAnsi="Times New Roman" w:cs="Times New Roman"/>
          <w:sz w:val="24"/>
          <w:szCs w:val="24"/>
        </w:rPr>
        <w:t xml:space="preserve"> ar </w:t>
      </w:r>
      <w:r w:rsidR="001D701D" w:rsidRPr="00422ACE">
        <w:rPr>
          <w:rFonts w:ascii="Times New Roman" w:hAnsi="Times New Roman" w:cs="Times New Roman"/>
          <w:sz w:val="24"/>
          <w:szCs w:val="24"/>
        </w:rPr>
        <w:t xml:space="preserve">fizisku </w:t>
      </w:r>
      <w:r w:rsidR="00A01010" w:rsidRPr="00422ACE">
        <w:rPr>
          <w:rFonts w:ascii="Times New Roman" w:hAnsi="Times New Roman" w:cs="Times New Roman"/>
          <w:sz w:val="24"/>
          <w:szCs w:val="24"/>
        </w:rPr>
        <w:t>sodu</w:t>
      </w:r>
      <w:r w:rsidR="001D701D" w:rsidRPr="00422ACE">
        <w:rPr>
          <w:rFonts w:ascii="Times New Roman" w:hAnsi="Times New Roman" w:cs="Times New Roman"/>
          <w:sz w:val="24"/>
          <w:szCs w:val="24"/>
        </w:rPr>
        <w:t xml:space="preserve">, to </w:t>
      </w:r>
      <w:r w:rsidR="00DB5874" w:rsidRPr="00422ACE">
        <w:rPr>
          <w:rFonts w:ascii="Times New Roman" w:hAnsi="Times New Roman" w:cs="Times New Roman"/>
          <w:sz w:val="24"/>
          <w:szCs w:val="24"/>
        </w:rPr>
        <w:t>nosodījums</w:t>
      </w:r>
      <w:r w:rsidR="001D701D" w:rsidRPr="00422ACE">
        <w:rPr>
          <w:rFonts w:ascii="Times New Roman" w:hAnsi="Times New Roman" w:cs="Times New Roman"/>
          <w:sz w:val="24"/>
          <w:szCs w:val="24"/>
        </w:rPr>
        <w:t xml:space="preserve"> vīriešu auditorijā ir </w:t>
      </w:r>
      <w:r w:rsidR="00DB5874" w:rsidRPr="00422ACE">
        <w:rPr>
          <w:rFonts w:ascii="Times New Roman" w:hAnsi="Times New Roman" w:cs="Times New Roman"/>
          <w:sz w:val="24"/>
          <w:szCs w:val="24"/>
        </w:rPr>
        <w:t>zemāks</w:t>
      </w:r>
      <w:r w:rsidR="001D701D" w:rsidRPr="00422ACE">
        <w:rPr>
          <w:rFonts w:ascii="Times New Roman" w:hAnsi="Times New Roman" w:cs="Times New Roman"/>
          <w:sz w:val="24"/>
          <w:szCs w:val="24"/>
        </w:rPr>
        <w:t>.</w:t>
      </w:r>
      <w:r w:rsidR="00DB5874" w:rsidRPr="00422ACE">
        <w:rPr>
          <w:rFonts w:ascii="Times New Roman" w:hAnsi="Times New Roman" w:cs="Times New Roman"/>
          <w:sz w:val="24"/>
          <w:szCs w:val="24"/>
        </w:rPr>
        <w:t xml:space="preserve"> </w:t>
      </w:r>
    </w:p>
    <w:p w14:paraId="62ED25B8" w14:textId="4E390484" w:rsidR="001D701D" w:rsidRPr="00422ACE" w:rsidRDefault="00DB5874" w:rsidP="00DB5874">
      <w:pPr>
        <w:pStyle w:val="ListParagraph"/>
        <w:numPr>
          <w:ilvl w:val="0"/>
          <w:numId w:val="9"/>
        </w:numPr>
        <w:spacing w:after="0" w:line="360" w:lineRule="auto"/>
        <w:jc w:val="both"/>
        <w:rPr>
          <w:rFonts w:ascii="Times New Roman" w:hAnsi="Times New Roman" w:cs="Times New Roman"/>
          <w:sz w:val="24"/>
          <w:szCs w:val="24"/>
        </w:rPr>
      </w:pPr>
      <w:r w:rsidRPr="00422ACE">
        <w:rPr>
          <w:rFonts w:ascii="Times New Roman" w:hAnsi="Times New Roman" w:cs="Times New Roman"/>
          <w:sz w:val="24"/>
          <w:szCs w:val="24"/>
        </w:rPr>
        <w:t xml:space="preserve">Jaunākās respondentu grupas </w:t>
      </w:r>
      <w:r w:rsidR="0069219A" w:rsidRPr="00422ACE">
        <w:rPr>
          <w:rFonts w:ascii="Times New Roman" w:hAnsi="Times New Roman" w:cs="Times New Roman"/>
          <w:sz w:val="24"/>
          <w:szCs w:val="24"/>
        </w:rPr>
        <w:t>biežāk</w:t>
      </w:r>
      <w:r w:rsidRPr="00422ACE">
        <w:rPr>
          <w:rFonts w:ascii="Times New Roman" w:hAnsi="Times New Roman" w:cs="Times New Roman"/>
          <w:sz w:val="24"/>
          <w:szCs w:val="24"/>
        </w:rPr>
        <w:t xml:space="preserve"> nosoda </w:t>
      </w:r>
      <w:r w:rsidR="006374A3" w:rsidRPr="00422ACE">
        <w:rPr>
          <w:rFonts w:ascii="Times New Roman" w:hAnsi="Times New Roman" w:cs="Times New Roman"/>
          <w:sz w:val="24"/>
          <w:szCs w:val="24"/>
        </w:rPr>
        <w:t xml:space="preserve">pieaugušo </w:t>
      </w:r>
      <w:r w:rsidRPr="00422ACE">
        <w:rPr>
          <w:rFonts w:ascii="Times New Roman" w:hAnsi="Times New Roman" w:cs="Times New Roman"/>
          <w:sz w:val="24"/>
          <w:szCs w:val="24"/>
        </w:rPr>
        <w:t>lietotās audzināšanas</w:t>
      </w:r>
      <w:r w:rsidR="004518C2" w:rsidRPr="00422ACE">
        <w:rPr>
          <w:rFonts w:ascii="Times New Roman" w:hAnsi="Times New Roman" w:cs="Times New Roman"/>
          <w:sz w:val="24"/>
          <w:szCs w:val="24"/>
        </w:rPr>
        <w:t xml:space="preserve"> metodes</w:t>
      </w:r>
      <w:r w:rsidR="00A34502" w:rsidRPr="00422ACE">
        <w:rPr>
          <w:rFonts w:ascii="Times New Roman" w:hAnsi="Times New Roman" w:cs="Times New Roman"/>
          <w:sz w:val="24"/>
          <w:szCs w:val="24"/>
        </w:rPr>
        <w:t xml:space="preserve">, kurās </w:t>
      </w:r>
      <w:r w:rsidR="00A01010" w:rsidRPr="00422ACE">
        <w:rPr>
          <w:rFonts w:ascii="Times New Roman" w:hAnsi="Times New Roman" w:cs="Times New Roman"/>
          <w:sz w:val="24"/>
          <w:szCs w:val="24"/>
        </w:rPr>
        <w:t>izmantots fizisks sods</w:t>
      </w:r>
      <w:r w:rsidRPr="00422ACE">
        <w:rPr>
          <w:rFonts w:ascii="Times New Roman" w:hAnsi="Times New Roman" w:cs="Times New Roman"/>
          <w:sz w:val="24"/>
          <w:szCs w:val="24"/>
        </w:rPr>
        <w:t>.</w:t>
      </w:r>
    </w:p>
    <w:p w14:paraId="270D26BC" w14:textId="74EF46DC" w:rsidR="00C73313" w:rsidRPr="00422ACE" w:rsidRDefault="00C73313" w:rsidP="0034064F">
      <w:pPr>
        <w:pStyle w:val="ListParagraph"/>
        <w:spacing w:after="0" w:line="360" w:lineRule="auto"/>
        <w:ind w:left="0" w:firstLine="567"/>
        <w:jc w:val="both"/>
        <w:rPr>
          <w:rFonts w:ascii="Times New Roman" w:hAnsi="Times New Roman" w:cs="Times New Roman"/>
          <w:sz w:val="24"/>
          <w:szCs w:val="24"/>
        </w:rPr>
      </w:pPr>
      <w:r w:rsidRPr="00422ACE">
        <w:rPr>
          <w:rFonts w:ascii="Times New Roman" w:hAnsi="Times New Roman" w:cs="Times New Roman"/>
          <w:sz w:val="24"/>
          <w:szCs w:val="24"/>
        </w:rPr>
        <w:t xml:space="preserve"> </w:t>
      </w:r>
    </w:p>
    <w:p w14:paraId="02CB21FE" w14:textId="0FCC13CC" w:rsidR="00DB2F57" w:rsidRPr="00422ACE" w:rsidRDefault="004518C2" w:rsidP="0034064F">
      <w:pPr>
        <w:pStyle w:val="ListParagraph"/>
        <w:spacing w:after="0" w:line="360" w:lineRule="auto"/>
        <w:ind w:left="0" w:firstLine="567"/>
        <w:jc w:val="both"/>
        <w:rPr>
          <w:rFonts w:ascii="Times New Roman" w:hAnsi="Times New Roman" w:cs="Times New Roman"/>
          <w:sz w:val="24"/>
          <w:szCs w:val="24"/>
        </w:rPr>
      </w:pPr>
      <w:r w:rsidRPr="00422ACE">
        <w:rPr>
          <w:rFonts w:ascii="Times New Roman" w:hAnsi="Times New Roman" w:cs="Times New Roman"/>
          <w:sz w:val="24"/>
          <w:szCs w:val="24"/>
        </w:rPr>
        <w:t>Lielākā daļa</w:t>
      </w:r>
      <w:r w:rsidR="00DB5874" w:rsidRPr="00422ACE">
        <w:rPr>
          <w:rFonts w:ascii="Times New Roman" w:hAnsi="Times New Roman" w:cs="Times New Roman"/>
          <w:sz w:val="24"/>
          <w:szCs w:val="24"/>
        </w:rPr>
        <w:t xml:space="preserve"> </w:t>
      </w:r>
      <w:r w:rsidR="00261968" w:rsidRPr="00422ACE">
        <w:rPr>
          <w:rFonts w:ascii="Times New Roman" w:hAnsi="Times New Roman" w:cs="Times New Roman"/>
          <w:sz w:val="24"/>
          <w:szCs w:val="24"/>
        </w:rPr>
        <w:t>respondent</w:t>
      </w:r>
      <w:r w:rsidRPr="00422ACE">
        <w:rPr>
          <w:rFonts w:ascii="Times New Roman" w:hAnsi="Times New Roman" w:cs="Times New Roman"/>
          <w:sz w:val="24"/>
          <w:szCs w:val="24"/>
        </w:rPr>
        <w:t>u</w:t>
      </w:r>
      <w:r w:rsidR="00DB5874" w:rsidRPr="00422ACE">
        <w:rPr>
          <w:rFonts w:ascii="Times New Roman" w:hAnsi="Times New Roman" w:cs="Times New Roman"/>
          <w:sz w:val="24"/>
          <w:szCs w:val="24"/>
        </w:rPr>
        <w:t xml:space="preserve"> bērnībā</w:t>
      </w:r>
      <w:r w:rsidR="00261968" w:rsidRPr="00422ACE">
        <w:rPr>
          <w:rFonts w:ascii="Times New Roman" w:hAnsi="Times New Roman" w:cs="Times New Roman"/>
          <w:sz w:val="24"/>
          <w:szCs w:val="24"/>
        </w:rPr>
        <w:t xml:space="preserve"> ir </w:t>
      </w:r>
      <w:proofErr w:type="spellStart"/>
      <w:r w:rsidR="00261968" w:rsidRPr="00422ACE">
        <w:rPr>
          <w:rFonts w:ascii="Times New Roman" w:hAnsi="Times New Roman" w:cs="Times New Roman"/>
          <w:sz w:val="24"/>
          <w:szCs w:val="24"/>
        </w:rPr>
        <w:t>saskārušies</w:t>
      </w:r>
      <w:proofErr w:type="spellEnd"/>
      <w:r w:rsidR="00261968" w:rsidRPr="00422ACE">
        <w:rPr>
          <w:rFonts w:ascii="Times New Roman" w:hAnsi="Times New Roman" w:cs="Times New Roman"/>
          <w:sz w:val="24"/>
          <w:szCs w:val="24"/>
        </w:rPr>
        <w:t xml:space="preserve"> </w:t>
      </w:r>
      <w:r w:rsidR="00573914">
        <w:rPr>
          <w:rFonts w:ascii="Times New Roman" w:hAnsi="Times New Roman" w:cs="Times New Roman"/>
          <w:sz w:val="24"/>
          <w:szCs w:val="24"/>
        </w:rPr>
        <w:t xml:space="preserve">(vismaz vienreiz) </w:t>
      </w:r>
      <w:r w:rsidR="00261968" w:rsidRPr="00422ACE">
        <w:rPr>
          <w:rFonts w:ascii="Times New Roman" w:hAnsi="Times New Roman" w:cs="Times New Roman"/>
          <w:sz w:val="24"/>
          <w:szCs w:val="24"/>
        </w:rPr>
        <w:t xml:space="preserve">ar </w:t>
      </w:r>
      <w:r w:rsidR="00895430">
        <w:rPr>
          <w:rFonts w:ascii="Times New Roman" w:hAnsi="Times New Roman" w:cs="Times New Roman"/>
          <w:sz w:val="24"/>
          <w:szCs w:val="24"/>
        </w:rPr>
        <w:t xml:space="preserve">aizliegumiem </w:t>
      </w:r>
      <w:r w:rsidR="00973E31">
        <w:rPr>
          <w:rFonts w:ascii="Times New Roman" w:hAnsi="Times New Roman" w:cs="Times New Roman"/>
          <w:sz w:val="24"/>
          <w:szCs w:val="24"/>
        </w:rPr>
        <w:t>un</w:t>
      </w:r>
      <w:r w:rsidR="00895430">
        <w:rPr>
          <w:rFonts w:ascii="Times New Roman" w:hAnsi="Times New Roman" w:cs="Times New Roman"/>
          <w:sz w:val="24"/>
          <w:szCs w:val="24"/>
        </w:rPr>
        <w:t xml:space="preserve"> </w:t>
      </w:r>
      <w:r w:rsidR="00261968" w:rsidRPr="007D0F1D">
        <w:rPr>
          <w:rFonts w:ascii="Times New Roman" w:hAnsi="Times New Roman" w:cs="Times New Roman"/>
          <w:sz w:val="24"/>
          <w:szCs w:val="24"/>
        </w:rPr>
        <w:t>ierobežoj</w:t>
      </w:r>
      <w:r w:rsidR="007815E5" w:rsidRPr="007D0F1D">
        <w:rPr>
          <w:rFonts w:ascii="Times New Roman" w:hAnsi="Times New Roman" w:cs="Times New Roman"/>
          <w:sz w:val="24"/>
          <w:szCs w:val="24"/>
        </w:rPr>
        <w:t>umi</w:t>
      </w:r>
      <w:r w:rsidRPr="007D0F1D">
        <w:rPr>
          <w:rFonts w:ascii="Times New Roman" w:hAnsi="Times New Roman" w:cs="Times New Roman"/>
          <w:sz w:val="24"/>
          <w:szCs w:val="24"/>
        </w:rPr>
        <w:t>em</w:t>
      </w:r>
      <w:r w:rsidR="0069219A" w:rsidRPr="00422ACE">
        <w:rPr>
          <w:rFonts w:ascii="Times New Roman" w:hAnsi="Times New Roman" w:cs="Times New Roman"/>
          <w:sz w:val="24"/>
          <w:szCs w:val="24"/>
        </w:rPr>
        <w:t xml:space="preserve"> no pieaugušo puses</w:t>
      </w:r>
      <w:r w:rsidR="007815E5" w:rsidRPr="00422ACE">
        <w:rPr>
          <w:rFonts w:ascii="Times New Roman" w:hAnsi="Times New Roman" w:cs="Times New Roman"/>
          <w:sz w:val="24"/>
          <w:szCs w:val="24"/>
        </w:rPr>
        <w:t xml:space="preserve">. </w:t>
      </w:r>
      <w:r w:rsidR="00DB5874" w:rsidRPr="00422ACE">
        <w:rPr>
          <w:rFonts w:ascii="Times New Roman" w:hAnsi="Times New Roman" w:cs="Times New Roman"/>
          <w:sz w:val="24"/>
          <w:szCs w:val="24"/>
        </w:rPr>
        <w:t>Šādu audzināšanas</w:t>
      </w:r>
      <w:r w:rsidR="0069219A" w:rsidRPr="00422ACE">
        <w:rPr>
          <w:rFonts w:ascii="Times New Roman" w:hAnsi="Times New Roman" w:cs="Times New Roman"/>
          <w:sz w:val="24"/>
          <w:szCs w:val="24"/>
        </w:rPr>
        <w:t xml:space="preserve"> metožu</w:t>
      </w:r>
      <w:r w:rsidR="00DB5874" w:rsidRPr="00422ACE">
        <w:rPr>
          <w:rFonts w:ascii="Times New Roman" w:hAnsi="Times New Roman" w:cs="Times New Roman"/>
          <w:sz w:val="24"/>
          <w:szCs w:val="24"/>
        </w:rPr>
        <w:t xml:space="preserve"> </w:t>
      </w:r>
      <w:r w:rsidR="00924BDA">
        <w:rPr>
          <w:rFonts w:ascii="Times New Roman" w:hAnsi="Times New Roman" w:cs="Times New Roman"/>
          <w:sz w:val="24"/>
          <w:szCs w:val="24"/>
        </w:rPr>
        <w:t>grupu</w:t>
      </w:r>
      <w:r w:rsidR="00DB5874" w:rsidRPr="00422ACE">
        <w:rPr>
          <w:rFonts w:ascii="Times New Roman" w:hAnsi="Times New Roman" w:cs="Times New Roman"/>
          <w:sz w:val="24"/>
          <w:szCs w:val="24"/>
        </w:rPr>
        <w:t xml:space="preserve"> ir pielietojuši 76</w:t>
      </w:r>
      <w:r w:rsidR="007815E5" w:rsidRPr="00422ACE">
        <w:rPr>
          <w:rFonts w:ascii="Times New Roman" w:hAnsi="Times New Roman" w:cs="Times New Roman"/>
          <w:sz w:val="24"/>
          <w:szCs w:val="24"/>
        </w:rPr>
        <w:t>% respondent</w:t>
      </w:r>
      <w:r w:rsidR="00DB5874" w:rsidRPr="00422ACE">
        <w:rPr>
          <w:rFonts w:ascii="Times New Roman" w:hAnsi="Times New Roman" w:cs="Times New Roman"/>
          <w:sz w:val="24"/>
          <w:szCs w:val="24"/>
        </w:rPr>
        <w:t>u</w:t>
      </w:r>
      <w:r w:rsidR="00261968" w:rsidRPr="00422ACE">
        <w:rPr>
          <w:rFonts w:ascii="Times New Roman" w:hAnsi="Times New Roman" w:cs="Times New Roman"/>
          <w:sz w:val="24"/>
          <w:szCs w:val="24"/>
        </w:rPr>
        <w:t xml:space="preserve"> vecāk</w:t>
      </w:r>
      <w:r w:rsidRPr="00422ACE">
        <w:rPr>
          <w:rFonts w:ascii="Times New Roman" w:hAnsi="Times New Roman" w:cs="Times New Roman"/>
          <w:sz w:val="24"/>
          <w:szCs w:val="24"/>
        </w:rPr>
        <w:t>u</w:t>
      </w:r>
      <w:r w:rsidR="00261968" w:rsidRPr="00422ACE">
        <w:rPr>
          <w:rFonts w:ascii="Times New Roman" w:hAnsi="Times New Roman" w:cs="Times New Roman"/>
          <w:sz w:val="24"/>
          <w:szCs w:val="24"/>
        </w:rPr>
        <w:t xml:space="preserve"> </w:t>
      </w:r>
      <w:r w:rsidR="00DB5874" w:rsidRPr="00422ACE">
        <w:rPr>
          <w:rFonts w:ascii="Times New Roman" w:hAnsi="Times New Roman" w:cs="Times New Roman"/>
          <w:sz w:val="24"/>
          <w:szCs w:val="24"/>
        </w:rPr>
        <w:t xml:space="preserve">(“bieži” to lietoja 55% respondentu </w:t>
      </w:r>
      <w:r w:rsidR="00140586" w:rsidRPr="00422ACE">
        <w:rPr>
          <w:rFonts w:ascii="Times New Roman" w:hAnsi="Times New Roman" w:cs="Times New Roman"/>
          <w:sz w:val="24"/>
          <w:szCs w:val="24"/>
        </w:rPr>
        <w:t>vecāku</w:t>
      </w:r>
      <w:r w:rsidR="003B4A8D" w:rsidRPr="00422ACE">
        <w:rPr>
          <w:rFonts w:ascii="Times New Roman" w:hAnsi="Times New Roman" w:cs="Times New Roman"/>
          <w:sz w:val="24"/>
          <w:szCs w:val="24"/>
        </w:rPr>
        <w:t>)</w:t>
      </w:r>
      <w:r w:rsidR="00DB5874" w:rsidRPr="00422ACE">
        <w:rPr>
          <w:rFonts w:ascii="Times New Roman" w:hAnsi="Times New Roman" w:cs="Times New Roman"/>
          <w:sz w:val="24"/>
          <w:szCs w:val="24"/>
        </w:rPr>
        <w:t xml:space="preserve">. </w:t>
      </w:r>
      <w:r w:rsidR="00261968" w:rsidRPr="00422ACE">
        <w:rPr>
          <w:rFonts w:ascii="Times New Roman" w:hAnsi="Times New Roman" w:cs="Times New Roman"/>
          <w:sz w:val="24"/>
          <w:szCs w:val="24"/>
        </w:rPr>
        <w:t xml:space="preserve">Otra </w:t>
      </w:r>
      <w:r w:rsidR="00DB5874" w:rsidRPr="00422ACE">
        <w:rPr>
          <w:rFonts w:ascii="Times New Roman" w:hAnsi="Times New Roman" w:cs="Times New Roman"/>
          <w:sz w:val="24"/>
          <w:szCs w:val="24"/>
        </w:rPr>
        <w:t xml:space="preserve">respondentu bērnībā </w:t>
      </w:r>
      <w:r w:rsidR="00140586" w:rsidRPr="00422ACE">
        <w:rPr>
          <w:rFonts w:ascii="Times New Roman" w:hAnsi="Times New Roman" w:cs="Times New Roman"/>
          <w:sz w:val="24"/>
          <w:szCs w:val="24"/>
        </w:rPr>
        <w:t xml:space="preserve">biežāk </w:t>
      </w:r>
      <w:r w:rsidR="00DB5874" w:rsidRPr="00422ACE">
        <w:rPr>
          <w:rFonts w:ascii="Times New Roman" w:hAnsi="Times New Roman" w:cs="Times New Roman"/>
          <w:sz w:val="24"/>
          <w:szCs w:val="24"/>
        </w:rPr>
        <w:t xml:space="preserve">pieredzētā </w:t>
      </w:r>
      <w:r w:rsidR="00140586" w:rsidRPr="00422ACE">
        <w:rPr>
          <w:rFonts w:ascii="Times New Roman" w:hAnsi="Times New Roman" w:cs="Times New Roman"/>
          <w:sz w:val="24"/>
          <w:szCs w:val="24"/>
        </w:rPr>
        <w:t xml:space="preserve">vecāku </w:t>
      </w:r>
      <w:r w:rsidR="00DB5874" w:rsidRPr="00422ACE">
        <w:rPr>
          <w:rFonts w:ascii="Times New Roman" w:hAnsi="Times New Roman" w:cs="Times New Roman"/>
          <w:sz w:val="24"/>
          <w:szCs w:val="24"/>
        </w:rPr>
        <w:t>audzināšanas metode bijusi</w:t>
      </w:r>
      <w:r w:rsidR="00261968" w:rsidRPr="00422ACE">
        <w:rPr>
          <w:rFonts w:ascii="Times New Roman" w:hAnsi="Times New Roman" w:cs="Times New Roman"/>
          <w:sz w:val="24"/>
          <w:szCs w:val="24"/>
        </w:rPr>
        <w:t xml:space="preserve"> “kliegšana”. Ar</w:t>
      </w:r>
      <w:r w:rsidR="0069219A" w:rsidRPr="00422ACE">
        <w:rPr>
          <w:rFonts w:ascii="Times New Roman" w:hAnsi="Times New Roman" w:cs="Times New Roman"/>
          <w:sz w:val="24"/>
          <w:szCs w:val="24"/>
        </w:rPr>
        <w:t xml:space="preserve"> </w:t>
      </w:r>
      <w:r w:rsidR="00261968" w:rsidRPr="00422ACE">
        <w:rPr>
          <w:rFonts w:ascii="Times New Roman" w:hAnsi="Times New Roman" w:cs="Times New Roman"/>
          <w:sz w:val="24"/>
          <w:szCs w:val="24"/>
        </w:rPr>
        <w:t xml:space="preserve"> </w:t>
      </w:r>
      <w:r w:rsidR="0069219A" w:rsidRPr="00422ACE">
        <w:rPr>
          <w:rFonts w:ascii="Times New Roman" w:hAnsi="Times New Roman" w:cs="Times New Roman"/>
          <w:sz w:val="24"/>
          <w:szCs w:val="24"/>
        </w:rPr>
        <w:t>“kliegšanu” no pieaugušo puses</w:t>
      </w:r>
      <w:r w:rsidR="00261968" w:rsidRPr="00422ACE">
        <w:rPr>
          <w:rFonts w:ascii="Times New Roman" w:hAnsi="Times New Roman" w:cs="Times New Roman"/>
          <w:sz w:val="24"/>
          <w:szCs w:val="24"/>
        </w:rPr>
        <w:t xml:space="preserve"> savā bērnībā </w:t>
      </w:r>
      <w:proofErr w:type="spellStart"/>
      <w:r w:rsidR="00261968" w:rsidRPr="00422ACE">
        <w:rPr>
          <w:rFonts w:ascii="Times New Roman" w:hAnsi="Times New Roman" w:cs="Times New Roman"/>
          <w:sz w:val="24"/>
          <w:szCs w:val="24"/>
        </w:rPr>
        <w:t>saskār</w:t>
      </w:r>
      <w:r w:rsidR="00DE4E5A" w:rsidRPr="00422ACE">
        <w:rPr>
          <w:rFonts w:ascii="Times New Roman" w:hAnsi="Times New Roman" w:cs="Times New Roman"/>
          <w:sz w:val="24"/>
          <w:szCs w:val="24"/>
        </w:rPr>
        <w:t>ies</w:t>
      </w:r>
      <w:proofErr w:type="spellEnd"/>
      <w:r w:rsidR="00261968" w:rsidRPr="00422ACE">
        <w:rPr>
          <w:rFonts w:ascii="Times New Roman" w:hAnsi="Times New Roman" w:cs="Times New Roman"/>
          <w:sz w:val="24"/>
          <w:szCs w:val="24"/>
        </w:rPr>
        <w:t xml:space="preserve"> 71% respondent</w:t>
      </w:r>
      <w:r w:rsidR="00DE4E5A" w:rsidRPr="00422ACE">
        <w:rPr>
          <w:rFonts w:ascii="Times New Roman" w:hAnsi="Times New Roman" w:cs="Times New Roman"/>
          <w:sz w:val="24"/>
          <w:szCs w:val="24"/>
        </w:rPr>
        <w:t>u</w:t>
      </w:r>
      <w:r w:rsidR="00261968" w:rsidRPr="00422ACE">
        <w:rPr>
          <w:rFonts w:ascii="Times New Roman" w:hAnsi="Times New Roman" w:cs="Times New Roman"/>
          <w:sz w:val="24"/>
          <w:szCs w:val="24"/>
        </w:rPr>
        <w:t xml:space="preserve">. </w:t>
      </w:r>
      <w:r w:rsidR="00DB5874" w:rsidRPr="00422ACE">
        <w:rPr>
          <w:rFonts w:ascii="Times New Roman" w:hAnsi="Times New Roman" w:cs="Times New Roman"/>
          <w:sz w:val="24"/>
          <w:szCs w:val="24"/>
        </w:rPr>
        <w:t>No audzināšanas metodēm</w:t>
      </w:r>
      <w:r w:rsidR="003B34B4" w:rsidRPr="00422ACE">
        <w:rPr>
          <w:rFonts w:ascii="Times New Roman" w:hAnsi="Times New Roman" w:cs="Times New Roman"/>
          <w:sz w:val="24"/>
          <w:szCs w:val="24"/>
        </w:rPr>
        <w:t xml:space="preserve"> ar </w:t>
      </w:r>
      <w:r w:rsidR="00DB5874" w:rsidRPr="00422ACE">
        <w:rPr>
          <w:rFonts w:ascii="Times New Roman" w:hAnsi="Times New Roman" w:cs="Times New Roman"/>
          <w:sz w:val="24"/>
          <w:szCs w:val="24"/>
        </w:rPr>
        <w:t>fizisk</w:t>
      </w:r>
      <w:r w:rsidR="003B34B4" w:rsidRPr="00422ACE">
        <w:rPr>
          <w:rFonts w:ascii="Times New Roman" w:hAnsi="Times New Roman" w:cs="Times New Roman"/>
          <w:sz w:val="24"/>
          <w:szCs w:val="24"/>
        </w:rPr>
        <w:t xml:space="preserve">u </w:t>
      </w:r>
      <w:r w:rsidR="00A01010" w:rsidRPr="00422ACE">
        <w:rPr>
          <w:rFonts w:ascii="Times New Roman" w:hAnsi="Times New Roman" w:cs="Times New Roman"/>
          <w:sz w:val="24"/>
          <w:szCs w:val="24"/>
        </w:rPr>
        <w:t>sod</w:t>
      </w:r>
      <w:r w:rsidR="003B34B4" w:rsidRPr="00422ACE">
        <w:rPr>
          <w:rFonts w:ascii="Times New Roman" w:hAnsi="Times New Roman" w:cs="Times New Roman"/>
          <w:sz w:val="24"/>
          <w:szCs w:val="24"/>
        </w:rPr>
        <w:t>u</w:t>
      </w:r>
      <w:r w:rsidR="00DB5874" w:rsidRPr="00422ACE">
        <w:rPr>
          <w:rFonts w:ascii="Times New Roman" w:hAnsi="Times New Roman" w:cs="Times New Roman"/>
          <w:sz w:val="24"/>
          <w:szCs w:val="24"/>
        </w:rPr>
        <w:t xml:space="preserve">, visbiežāk respondenti bērnībā </w:t>
      </w:r>
      <w:proofErr w:type="spellStart"/>
      <w:r w:rsidR="00DB5874" w:rsidRPr="00422ACE">
        <w:rPr>
          <w:rFonts w:ascii="Times New Roman" w:hAnsi="Times New Roman" w:cs="Times New Roman"/>
          <w:sz w:val="24"/>
          <w:szCs w:val="24"/>
        </w:rPr>
        <w:t>saskārās</w:t>
      </w:r>
      <w:proofErr w:type="spellEnd"/>
      <w:r w:rsidR="00DB5874" w:rsidRPr="00422ACE">
        <w:rPr>
          <w:rFonts w:ascii="Times New Roman" w:hAnsi="Times New Roman" w:cs="Times New Roman"/>
          <w:sz w:val="24"/>
          <w:szCs w:val="24"/>
        </w:rPr>
        <w:t xml:space="preserve"> ar “</w:t>
      </w:r>
      <w:r w:rsidR="0069219A" w:rsidRPr="00422ACE">
        <w:rPr>
          <w:rFonts w:ascii="Times New Roman" w:hAnsi="Times New Roman" w:cs="Times New Roman"/>
          <w:sz w:val="24"/>
          <w:szCs w:val="24"/>
        </w:rPr>
        <w:t>“</w:t>
      </w:r>
      <w:r w:rsidR="00DB5874" w:rsidRPr="00422ACE">
        <w:rPr>
          <w:rFonts w:ascii="Times New Roman" w:hAnsi="Times New Roman" w:cs="Times New Roman"/>
          <w:sz w:val="24"/>
          <w:szCs w:val="24"/>
        </w:rPr>
        <w:t>u</w:t>
      </w:r>
      <w:r w:rsidR="00261968" w:rsidRPr="00422ACE">
        <w:rPr>
          <w:rFonts w:ascii="Times New Roman" w:hAnsi="Times New Roman" w:cs="Times New Roman"/>
          <w:sz w:val="24"/>
          <w:szCs w:val="24"/>
        </w:rPr>
        <w:t>zšaušanu pa dibenu”</w:t>
      </w:r>
      <w:r w:rsidR="0069219A" w:rsidRPr="00422ACE">
        <w:rPr>
          <w:rFonts w:ascii="Times New Roman" w:hAnsi="Times New Roman" w:cs="Times New Roman"/>
          <w:sz w:val="24"/>
          <w:szCs w:val="24"/>
        </w:rPr>
        <w:t xml:space="preserve"> ar plaukstu, iepļaukāšanu, paraušanu aiz matiem un/ vai auss” </w:t>
      </w:r>
      <w:r w:rsidR="00C52454" w:rsidRPr="00422ACE">
        <w:rPr>
          <w:rFonts w:ascii="Times New Roman" w:hAnsi="Times New Roman" w:cs="Times New Roman"/>
          <w:sz w:val="24"/>
          <w:szCs w:val="24"/>
        </w:rPr>
        <w:t>(</w:t>
      </w:r>
      <w:proofErr w:type="spellStart"/>
      <w:r w:rsidR="0069219A" w:rsidRPr="00422ACE">
        <w:rPr>
          <w:rFonts w:ascii="Times New Roman" w:hAnsi="Times New Roman" w:cs="Times New Roman"/>
          <w:sz w:val="24"/>
          <w:szCs w:val="24"/>
        </w:rPr>
        <w:t>saskārušies</w:t>
      </w:r>
      <w:proofErr w:type="spellEnd"/>
      <w:r w:rsidR="0069219A" w:rsidRPr="00422ACE">
        <w:rPr>
          <w:rFonts w:ascii="Times New Roman" w:hAnsi="Times New Roman" w:cs="Times New Roman"/>
          <w:sz w:val="24"/>
          <w:szCs w:val="24"/>
        </w:rPr>
        <w:t xml:space="preserve"> </w:t>
      </w:r>
      <w:r w:rsidR="00DB5874" w:rsidRPr="00422ACE">
        <w:rPr>
          <w:rFonts w:ascii="Times New Roman" w:hAnsi="Times New Roman" w:cs="Times New Roman"/>
          <w:sz w:val="24"/>
          <w:szCs w:val="24"/>
        </w:rPr>
        <w:t>62% respondentu</w:t>
      </w:r>
      <w:r w:rsidR="00C52454" w:rsidRPr="00422ACE">
        <w:rPr>
          <w:rFonts w:ascii="Times New Roman" w:hAnsi="Times New Roman" w:cs="Times New Roman"/>
          <w:sz w:val="24"/>
          <w:szCs w:val="24"/>
        </w:rPr>
        <w:t>)</w:t>
      </w:r>
      <w:r w:rsidR="00261968" w:rsidRPr="00422ACE">
        <w:rPr>
          <w:rFonts w:ascii="Times New Roman" w:hAnsi="Times New Roman" w:cs="Times New Roman"/>
          <w:sz w:val="24"/>
          <w:szCs w:val="24"/>
        </w:rPr>
        <w:t xml:space="preserve">. </w:t>
      </w:r>
      <w:r w:rsidR="0069219A" w:rsidRPr="00422ACE">
        <w:rPr>
          <w:rFonts w:ascii="Times New Roman" w:hAnsi="Times New Roman" w:cs="Times New Roman"/>
          <w:sz w:val="24"/>
          <w:szCs w:val="24"/>
        </w:rPr>
        <w:t xml:space="preserve">Gandrīz puse (47%) respondentu </w:t>
      </w:r>
      <w:r w:rsidR="00DB5874" w:rsidRPr="00422ACE">
        <w:rPr>
          <w:rFonts w:ascii="Times New Roman" w:hAnsi="Times New Roman" w:cs="Times New Roman"/>
          <w:sz w:val="24"/>
          <w:szCs w:val="24"/>
        </w:rPr>
        <w:t xml:space="preserve">bērnībā </w:t>
      </w:r>
      <w:proofErr w:type="spellStart"/>
      <w:r w:rsidR="00DB5874" w:rsidRPr="00422ACE">
        <w:rPr>
          <w:rFonts w:ascii="Times New Roman" w:hAnsi="Times New Roman" w:cs="Times New Roman"/>
          <w:sz w:val="24"/>
          <w:szCs w:val="24"/>
        </w:rPr>
        <w:t>saskār</w:t>
      </w:r>
      <w:r w:rsidR="00C52454" w:rsidRPr="00422ACE">
        <w:rPr>
          <w:rFonts w:ascii="Times New Roman" w:hAnsi="Times New Roman" w:cs="Times New Roman"/>
          <w:sz w:val="24"/>
          <w:szCs w:val="24"/>
        </w:rPr>
        <w:t>ušies</w:t>
      </w:r>
      <w:proofErr w:type="spellEnd"/>
      <w:r w:rsidR="00DB5874" w:rsidRPr="00422ACE">
        <w:rPr>
          <w:rFonts w:ascii="Times New Roman" w:hAnsi="Times New Roman" w:cs="Times New Roman"/>
          <w:sz w:val="24"/>
          <w:szCs w:val="24"/>
        </w:rPr>
        <w:t xml:space="preserve"> ar </w:t>
      </w:r>
      <w:r w:rsidR="00D757A3" w:rsidRPr="00422ACE">
        <w:rPr>
          <w:rFonts w:ascii="Times New Roman" w:hAnsi="Times New Roman" w:cs="Times New Roman"/>
          <w:sz w:val="24"/>
          <w:szCs w:val="24"/>
        </w:rPr>
        <w:t>“</w:t>
      </w:r>
      <w:r w:rsidR="00261968" w:rsidRPr="00422ACE">
        <w:rPr>
          <w:rFonts w:ascii="Times New Roman" w:hAnsi="Times New Roman" w:cs="Times New Roman"/>
          <w:sz w:val="24"/>
          <w:szCs w:val="24"/>
        </w:rPr>
        <w:t>lamāšanu un vārdisku pazemošanu</w:t>
      </w:r>
      <w:r w:rsidR="00DB5874" w:rsidRPr="00422ACE">
        <w:rPr>
          <w:rFonts w:ascii="Times New Roman" w:hAnsi="Times New Roman" w:cs="Times New Roman"/>
          <w:sz w:val="24"/>
          <w:szCs w:val="24"/>
        </w:rPr>
        <w:t>” un</w:t>
      </w:r>
      <w:r w:rsidR="00261968" w:rsidRPr="00422ACE">
        <w:rPr>
          <w:rFonts w:ascii="Times New Roman" w:hAnsi="Times New Roman" w:cs="Times New Roman"/>
          <w:sz w:val="24"/>
          <w:szCs w:val="24"/>
        </w:rPr>
        <w:t xml:space="preserve"> </w:t>
      </w:r>
      <w:r w:rsidR="0069219A" w:rsidRPr="00422ACE">
        <w:rPr>
          <w:rFonts w:ascii="Times New Roman" w:hAnsi="Times New Roman" w:cs="Times New Roman"/>
          <w:sz w:val="24"/>
          <w:szCs w:val="24"/>
        </w:rPr>
        <w:t xml:space="preserve">tikpat daudz respondentu bērnībā ir piedzīvojuši </w:t>
      </w:r>
      <w:r w:rsidR="00261968" w:rsidRPr="00422ACE">
        <w:rPr>
          <w:rFonts w:ascii="Times New Roman" w:hAnsi="Times New Roman" w:cs="Times New Roman"/>
          <w:sz w:val="24"/>
          <w:szCs w:val="24"/>
        </w:rPr>
        <w:t>“</w:t>
      </w:r>
      <w:r w:rsidR="00F806F1" w:rsidRPr="00422ACE">
        <w:rPr>
          <w:rFonts w:ascii="Times New Roman" w:hAnsi="Times New Roman" w:cs="Times New Roman"/>
          <w:sz w:val="24"/>
          <w:szCs w:val="24"/>
        </w:rPr>
        <w:t>pēršanu ar si</w:t>
      </w:r>
      <w:r w:rsidR="00261968" w:rsidRPr="00422ACE">
        <w:rPr>
          <w:rFonts w:ascii="Times New Roman" w:hAnsi="Times New Roman" w:cs="Times New Roman"/>
          <w:sz w:val="24"/>
          <w:szCs w:val="24"/>
        </w:rPr>
        <w:t xml:space="preserve">ksnu vai citu </w:t>
      </w:r>
      <w:r w:rsidR="00F806F1" w:rsidRPr="00422ACE">
        <w:rPr>
          <w:rFonts w:ascii="Times New Roman" w:hAnsi="Times New Roman" w:cs="Times New Roman"/>
          <w:sz w:val="24"/>
          <w:szCs w:val="24"/>
        </w:rPr>
        <w:t>priekšmetu</w:t>
      </w:r>
      <w:r w:rsidR="00DB5874" w:rsidRPr="00422ACE">
        <w:rPr>
          <w:rFonts w:ascii="Times New Roman" w:hAnsi="Times New Roman" w:cs="Times New Roman"/>
          <w:sz w:val="24"/>
          <w:szCs w:val="24"/>
        </w:rPr>
        <w:t>”</w:t>
      </w:r>
      <w:r w:rsidR="00261968" w:rsidRPr="00422ACE">
        <w:rPr>
          <w:rFonts w:ascii="Times New Roman" w:hAnsi="Times New Roman" w:cs="Times New Roman"/>
          <w:sz w:val="24"/>
          <w:szCs w:val="24"/>
        </w:rPr>
        <w:t xml:space="preserve">. </w:t>
      </w:r>
      <w:r w:rsidR="00D757A3" w:rsidRPr="00422ACE">
        <w:rPr>
          <w:rFonts w:ascii="Times New Roman" w:hAnsi="Times New Roman" w:cs="Times New Roman"/>
          <w:sz w:val="24"/>
          <w:szCs w:val="24"/>
        </w:rPr>
        <w:t xml:space="preserve">Vismazāk </w:t>
      </w:r>
      <w:r w:rsidR="00C52454" w:rsidRPr="00422ACE">
        <w:rPr>
          <w:rFonts w:ascii="Times New Roman" w:hAnsi="Times New Roman" w:cs="Times New Roman"/>
          <w:sz w:val="24"/>
          <w:szCs w:val="24"/>
        </w:rPr>
        <w:t>(</w:t>
      </w:r>
      <w:r w:rsidR="00261968" w:rsidRPr="00422ACE">
        <w:rPr>
          <w:rFonts w:ascii="Times New Roman" w:hAnsi="Times New Roman" w:cs="Times New Roman"/>
          <w:sz w:val="24"/>
          <w:szCs w:val="24"/>
        </w:rPr>
        <w:t>41%</w:t>
      </w:r>
      <w:r w:rsidR="00C52454" w:rsidRPr="00422ACE">
        <w:rPr>
          <w:rFonts w:ascii="Times New Roman" w:hAnsi="Times New Roman" w:cs="Times New Roman"/>
          <w:sz w:val="24"/>
          <w:szCs w:val="24"/>
        </w:rPr>
        <w:t xml:space="preserve">) </w:t>
      </w:r>
      <w:r w:rsidR="00261968" w:rsidRPr="00422ACE">
        <w:rPr>
          <w:rFonts w:ascii="Times New Roman" w:hAnsi="Times New Roman" w:cs="Times New Roman"/>
          <w:sz w:val="24"/>
          <w:szCs w:val="24"/>
        </w:rPr>
        <w:t>aptaujāt</w:t>
      </w:r>
      <w:r w:rsidR="00C52454" w:rsidRPr="00422ACE">
        <w:rPr>
          <w:rFonts w:ascii="Times New Roman" w:hAnsi="Times New Roman" w:cs="Times New Roman"/>
          <w:sz w:val="24"/>
          <w:szCs w:val="24"/>
        </w:rPr>
        <w:t>o</w:t>
      </w:r>
      <w:r w:rsidR="00261968" w:rsidRPr="00422ACE">
        <w:rPr>
          <w:rFonts w:ascii="Times New Roman" w:hAnsi="Times New Roman" w:cs="Times New Roman"/>
          <w:sz w:val="24"/>
          <w:szCs w:val="24"/>
        </w:rPr>
        <w:t xml:space="preserve"> </w:t>
      </w:r>
      <w:r w:rsidR="00B076C0" w:rsidRPr="00422ACE">
        <w:rPr>
          <w:rFonts w:ascii="Times New Roman" w:hAnsi="Times New Roman" w:cs="Times New Roman"/>
          <w:sz w:val="24"/>
          <w:szCs w:val="24"/>
        </w:rPr>
        <w:t xml:space="preserve">respondentu </w:t>
      </w:r>
      <w:r w:rsidR="00F806F1" w:rsidRPr="00422ACE">
        <w:rPr>
          <w:rFonts w:ascii="Times New Roman" w:hAnsi="Times New Roman" w:cs="Times New Roman"/>
          <w:sz w:val="24"/>
          <w:szCs w:val="24"/>
        </w:rPr>
        <w:t>bērnībā</w:t>
      </w:r>
      <w:r w:rsidR="00261968" w:rsidRPr="00422ACE">
        <w:rPr>
          <w:rFonts w:ascii="Times New Roman" w:hAnsi="Times New Roman" w:cs="Times New Roman"/>
          <w:sz w:val="24"/>
          <w:szCs w:val="24"/>
        </w:rPr>
        <w:t xml:space="preserve"> </w:t>
      </w:r>
      <w:r w:rsidR="00B076C0" w:rsidRPr="00422ACE">
        <w:rPr>
          <w:rFonts w:ascii="Times New Roman" w:hAnsi="Times New Roman" w:cs="Times New Roman"/>
          <w:sz w:val="24"/>
          <w:szCs w:val="24"/>
        </w:rPr>
        <w:t>ir</w:t>
      </w:r>
      <w:r w:rsidR="00261968" w:rsidRPr="00422ACE">
        <w:rPr>
          <w:rFonts w:ascii="Times New Roman" w:hAnsi="Times New Roman" w:cs="Times New Roman"/>
          <w:sz w:val="24"/>
          <w:szCs w:val="24"/>
        </w:rPr>
        <w:t xml:space="preserve"> </w:t>
      </w:r>
      <w:proofErr w:type="spellStart"/>
      <w:r w:rsidR="00261968" w:rsidRPr="00422ACE">
        <w:rPr>
          <w:rFonts w:ascii="Times New Roman" w:hAnsi="Times New Roman" w:cs="Times New Roman"/>
          <w:sz w:val="24"/>
          <w:szCs w:val="24"/>
        </w:rPr>
        <w:t>saskār</w:t>
      </w:r>
      <w:r w:rsidR="00C52454" w:rsidRPr="00422ACE">
        <w:rPr>
          <w:rFonts w:ascii="Times New Roman" w:hAnsi="Times New Roman" w:cs="Times New Roman"/>
          <w:sz w:val="24"/>
          <w:szCs w:val="24"/>
        </w:rPr>
        <w:t>ušies</w:t>
      </w:r>
      <w:proofErr w:type="spellEnd"/>
      <w:r w:rsidR="00261968" w:rsidRPr="00422ACE">
        <w:rPr>
          <w:rFonts w:ascii="Times New Roman" w:hAnsi="Times New Roman" w:cs="Times New Roman"/>
          <w:sz w:val="24"/>
          <w:szCs w:val="24"/>
        </w:rPr>
        <w:t xml:space="preserve"> ar </w:t>
      </w:r>
      <w:r w:rsidR="00C52454" w:rsidRPr="00422ACE">
        <w:rPr>
          <w:rFonts w:ascii="Times New Roman" w:hAnsi="Times New Roman" w:cs="Times New Roman"/>
          <w:sz w:val="24"/>
          <w:szCs w:val="24"/>
        </w:rPr>
        <w:t xml:space="preserve">pieaugušo </w:t>
      </w:r>
      <w:r w:rsidR="00D757A3" w:rsidRPr="00422ACE">
        <w:rPr>
          <w:rFonts w:ascii="Times New Roman" w:hAnsi="Times New Roman" w:cs="Times New Roman"/>
          <w:sz w:val="24"/>
          <w:szCs w:val="24"/>
        </w:rPr>
        <w:t>“</w:t>
      </w:r>
      <w:r w:rsidR="00261968" w:rsidRPr="00422ACE">
        <w:rPr>
          <w:rFonts w:ascii="Times New Roman" w:hAnsi="Times New Roman" w:cs="Times New Roman"/>
          <w:sz w:val="24"/>
          <w:szCs w:val="24"/>
        </w:rPr>
        <w:t>ilgstošu klusēšanu un ignorēšanu</w:t>
      </w:r>
      <w:r w:rsidR="00D757A3" w:rsidRPr="00422ACE">
        <w:rPr>
          <w:rFonts w:ascii="Times New Roman" w:hAnsi="Times New Roman" w:cs="Times New Roman"/>
          <w:sz w:val="24"/>
          <w:szCs w:val="24"/>
        </w:rPr>
        <w:t>”</w:t>
      </w:r>
      <w:r w:rsidR="00261968" w:rsidRPr="00422ACE">
        <w:rPr>
          <w:rFonts w:ascii="Times New Roman" w:hAnsi="Times New Roman" w:cs="Times New Roman"/>
          <w:sz w:val="24"/>
          <w:szCs w:val="24"/>
        </w:rPr>
        <w:t>.</w:t>
      </w:r>
      <w:r w:rsidR="00D757A3" w:rsidRPr="00422ACE">
        <w:rPr>
          <w:rFonts w:ascii="Times New Roman" w:hAnsi="Times New Roman" w:cs="Times New Roman"/>
          <w:sz w:val="24"/>
          <w:szCs w:val="24"/>
        </w:rPr>
        <w:t xml:space="preserve"> Respondentu bērnībā </w:t>
      </w:r>
      <w:r w:rsidR="00F2625C" w:rsidRPr="00422ACE">
        <w:rPr>
          <w:rFonts w:ascii="Times New Roman" w:hAnsi="Times New Roman" w:cs="Times New Roman"/>
          <w:sz w:val="24"/>
          <w:szCs w:val="24"/>
        </w:rPr>
        <w:t xml:space="preserve">pieredzētās </w:t>
      </w:r>
      <w:r w:rsidR="00D757A3" w:rsidRPr="00422ACE">
        <w:rPr>
          <w:rFonts w:ascii="Times New Roman" w:hAnsi="Times New Roman" w:cs="Times New Roman"/>
          <w:sz w:val="24"/>
          <w:szCs w:val="24"/>
        </w:rPr>
        <w:t xml:space="preserve">audzināšanas </w:t>
      </w:r>
      <w:r w:rsidR="006344FF" w:rsidRPr="00422ACE">
        <w:rPr>
          <w:rFonts w:ascii="Times New Roman" w:hAnsi="Times New Roman" w:cs="Times New Roman"/>
          <w:sz w:val="24"/>
          <w:szCs w:val="24"/>
        </w:rPr>
        <w:t>meto</w:t>
      </w:r>
      <w:r w:rsidR="00F2625C" w:rsidRPr="00422ACE">
        <w:rPr>
          <w:rFonts w:ascii="Times New Roman" w:hAnsi="Times New Roman" w:cs="Times New Roman"/>
          <w:sz w:val="24"/>
          <w:szCs w:val="24"/>
        </w:rPr>
        <w:t>des un to</w:t>
      </w:r>
      <w:r w:rsidR="006344FF" w:rsidRPr="00422ACE">
        <w:rPr>
          <w:rFonts w:ascii="Times New Roman" w:hAnsi="Times New Roman" w:cs="Times New Roman"/>
          <w:sz w:val="24"/>
          <w:szCs w:val="24"/>
        </w:rPr>
        <w:t xml:space="preserve"> </w:t>
      </w:r>
      <w:r w:rsidR="00B076C0" w:rsidRPr="00422ACE">
        <w:rPr>
          <w:rFonts w:ascii="Times New Roman" w:hAnsi="Times New Roman" w:cs="Times New Roman"/>
          <w:sz w:val="24"/>
          <w:szCs w:val="24"/>
        </w:rPr>
        <w:t xml:space="preserve">lietošanas </w:t>
      </w:r>
      <w:r w:rsidR="00924BDA">
        <w:rPr>
          <w:rFonts w:ascii="Times New Roman" w:hAnsi="Times New Roman" w:cs="Times New Roman"/>
          <w:sz w:val="24"/>
          <w:szCs w:val="24"/>
        </w:rPr>
        <w:t>biežumu</w:t>
      </w:r>
      <w:r w:rsidR="00F2625C" w:rsidRPr="00422ACE">
        <w:rPr>
          <w:rFonts w:ascii="Times New Roman" w:hAnsi="Times New Roman" w:cs="Times New Roman"/>
          <w:sz w:val="24"/>
          <w:szCs w:val="24"/>
        </w:rPr>
        <w:t xml:space="preserve"> skat.</w:t>
      </w:r>
      <w:r w:rsidR="002D389D" w:rsidRPr="00422ACE">
        <w:rPr>
          <w:rFonts w:ascii="Times New Roman" w:hAnsi="Times New Roman" w:cs="Times New Roman"/>
          <w:sz w:val="24"/>
          <w:szCs w:val="24"/>
        </w:rPr>
        <w:t xml:space="preserve"> </w:t>
      </w:r>
      <w:r w:rsidR="006374A3" w:rsidRPr="00422ACE">
        <w:rPr>
          <w:rFonts w:ascii="Times New Roman" w:hAnsi="Times New Roman" w:cs="Times New Roman"/>
          <w:sz w:val="24"/>
          <w:szCs w:val="24"/>
        </w:rPr>
        <w:t>attēlā nr.7</w:t>
      </w:r>
      <w:r w:rsidR="00D757A3" w:rsidRPr="00422ACE">
        <w:rPr>
          <w:rFonts w:ascii="Times New Roman" w:hAnsi="Times New Roman" w:cs="Times New Roman"/>
          <w:sz w:val="24"/>
          <w:szCs w:val="24"/>
        </w:rPr>
        <w:t>.</w:t>
      </w:r>
    </w:p>
    <w:p w14:paraId="0895606A" w14:textId="6FE13E06" w:rsidR="00DB5874" w:rsidRDefault="00DB5874" w:rsidP="00E83919">
      <w:pPr>
        <w:spacing w:after="0" w:line="360" w:lineRule="auto"/>
        <w:ind w:firstLine="567"/>
        <w:jc w:val="both"/>
        <w:rPr>
          <w:rFonts w:ascii="Times New Roman" w:hAnsi="Times New Roman" w:cs="Times New Roman"/>
          <w:sz w:val="24"/>
          <w:szCs w:val="24"/>
        </w:rPr>
      </w:pPr>
    </w:p>
    <w:p w14:paraId="2F155F32" w14:textId="77777777" w:rsidR="006549F1" w:rsidRPr="00422ACE" w:rsidRDefault="006549F1" w:rsidP="00E83919">
      <w:pPr>
        <w:spacing w:after="0" w:line="360" w:lineRule="auto"/>
        <w:ind w:firstLine="567"/>
        <w:jc w:val="both"/>
        <w:rPr>
          <w:rFonts w:ascii="Times New Roman" w:hAnsi="Times New Roman" w:cs="Times New Roman"/>
          <w:sz w:val="24"/>
          <w:szCs w:val="24"/>
        </w:rPr>
      </w:pPr>
    </w:p>
    <w:p w14:paraId="03E65EA3" w14:textId="6EA387E0" w:rsidR="00DB5874" w:rsidRDefault="00DB5874" w:rsidP="00E83919">
      <w:pPr>
        <w:spacing w:after="0" w:line="360" w:lineRule="auto"/>
        <w:ind w:firstLine="567"/>
        <w:jc w:val="both"/>
        <w:rPr>
          <w:rFonts w:ascii="Times New Roman" w:hAnsi="Times New Roman" w:cs="Times New Roman"/>
          <w:sz w:val="24"/>
          <w:szCs w:val="24"/>
        </w:rPr>
      </w:pPr>
    </w:p>
    <w:p w14:paraId="12A0905E" w14:textId="77777777" w:rsidR="00EF68F7" w:rsidRPr="00422ACE" w:rsidRDefault="00EF68F7" w:rsidP="00E83919">
      <w:pPr>
        <w:spacing w:after="0" w:line="360" w:lineRule="auto"/>
        <w:ind w:firstLine="567"/>
        <w:jc w:val="both"/>
        <w:rPr>
          <w:rFonts w:ascii="Times New Roman" w:hAnsi="Times New Roman" w:cs="Times New Roman"/>
          <w:sz w:val="24"/>
          <w:szCs w:val="24"/>
        </w:rPr>
      </w:pPr>
    </w:p>
    <w:p w14:paraId="571FA4D9" w14:textId="77777777" w:rsidR="00B076C0" w:rsidRPr="00422ACE" w:rsidRDefault="00B076C0" w:rsidP="00E83919">
      <w:pPr>
        <w:spacing w:after="0" w:line="360" w:lineRule="auto"/>
        <w:ind w:firstLine="567"/>
        <w:jc w:val="both"/>
        <w:rPr>
          <w:rFonts w:ascii="Times New Roman" w:hAnsi="Times New Roman" w:cs="Times New Roman"/>
          <w:sz w:val="24"/>
          <w:szCs w:val="24"/>
        </w:rPr>
      </w:pPr>
    </w:p>
    <w:p w14:paraId="493E720B" w14:textId="41AE10D8" w:rsidR="00DB5874" w:rsidRDefault="00DB5874" w:rsidP="00E83919">
      <w:pPr>
        <w:spacing w:after="0" w:line="360" w:lineRule="auto"/>
        <w:ind w:firstLine="567"/>
        <w:jc w:val="both"/>
        <w:rPr>
          <w:rFonts w:ascii="Times New Roman" w:hAnsi="Times New Roman" w:cs="Times New Roman"/>
          <w:sz w:val="24"/>
          <w:szCs w:val="24"/>
        </w:rPr>
      </w:pPr>
    </w:p>
    <w:p w14:paraId="4DC911E6" w14:textId="77777777" w:rsidR="007D0F1D" w:rsidRPr="00422ACE" w:rsidRDefault="007D0F1D" w:rsidP="00E83919">
      <w:pPr>
        <w:spacing w:after="0" w:line="360" w:lineRule="auto"/>
        <w:ind w:firstLine="567"/>
        <w:jc w:val="both"/>
        <w:rPr>
          <w:rFonts w:ascii="Times New Roman" w:hAnsi="Times New Roman" w:cs="Times New Roman"/>
          <w:sz w:val="24"/>
          <w:szCs w:val="24"/>
        </w:rPr>
      </w:pPr>
    </w:p>
    <w:p w14:paraId="7FD9F3D0" w14:textId="37847E6C" w:rsidR="00E83919" w:rsidRPr="00422ACE" w:rsidRDefault="00E20DBF" w:rsidP="00E83919">
      <w:pPr>
        <w:spacing w:after="0" w:line="360" w:lineRule="auto"/>
        <w:ind w:firstLine="567"/>
        <w:jc w:val="both"/>
        <w:rPr>
          <w:rFonts w:ascii="Times New Roman" w:hAnsi="Times New Roman" w:cs="Times New Roman"/>
          <w:sz w:val="24"/>
          <w:szCs w:val="24"/>
        </w:rPr>
      </w:pPr>
      <w:r w:rsidRPr="00422ACE">
        <w:rPr>
          <w:rFonts w:ascii="Times New Roman" w:hAnsi="Times New Roman" w:cs="Times New Roman"/>
          <w:sz w:val="24"/>
          <w:szCs w:val="24"/>
        </w:rPr>
        <w:lastRenderedPageBreak/>
        <w:t xml:space="preserve">Attēls nr. 7. </w:t>
      </w:r>
      <w:r w:rsidR="00E83919" w:rsidRPr="00422ACE">
        <w:rPr>
          <w:rFonts w:ascii="Times New Roman" w:hAnsi="Times New Roman" w:cs="Times New Roman"/>
          <w:sz w:val="24"/>
          <w:szCs w:val="24"/>
        </w:rPr>
        <w:t xml:space="preserve"> </w:t>
      </w:r>
      <w:r w:rsidR="00775A8D">
        <w:rPr>
          <w:rFonts w:ascii="Times New Roman" w:hAnsi="Times New Roman" w:cs="Times New Roman"/>
          <w:sz w:val="24"/>
          <w:szCs w:val="24"/>
        </w:rPr>
        <w:t>Bērnībā pieredzētās a</w:t>
      </w:r>
      <w:r w:rsidR="006374A3" w:rsidRPr="00422ACE">
        <w:rPr>
          <w:rFonts w:ascii="Times New Roman" w:hAnsi="Times New Roman" w:cs="Times New Roman"/>
          <w:sz w:val="24"/>
          <w:szCs w:val="24"/>
        </w:rPr>
        <w:t>udzināšanas metodes</w:t>
      </w:r>
      <w:r w:rsidR="00E83919" w:rsidRPr="00422ACE">
        <w:rPr>
          <w:rFonts w:ascii="Times New Roman" w:hAnsi="Times New Roman" w:cs="Times New Roman"/>
          <w:sz w:val="24"/>
          <w:szCs w:val="24"/>
        </w:rPr>
        <w:t xml:space="preserve"> un to </w:t>
      </w:r>
      <w:r w:rsidR="006374A3" w:rsidRPr="00422ACE">
        <w:rPr>
          <w:rFonts w:ascii="Times New Roman" w:hAnsi="Times New Roman" w:cs="Times New Roman"/>
          <w:sz w:val="24"/>
          <w:szCs w:val="24"/>
        </w:rPr>
        <w:t xml:space="preserve">lietošanas </w:t>
      </w:r>
      <w:r w:rsidR="00924BDA">
        <w:rPr>
          <w:rFonts w:ascii="Times New Roman" w:hAnsi="Times New Roman" w:cs="Times New Roman"/>
          <w:sz w:val="24"/>
          <w:szCs w:val="24"/>
        </w:rPr>
        <w:t>biežums</w:t>
      </w:r>
    </w:p>
    <w:p w14:paraId="6647A0EA" w14:textId="1E0054E4" w:rsidR="00D8435F" w:rsidRPr="00422ACE" w:rsidRDefault="00D8435F" w:rsidP="00D8435F">
      <w:pPr>
        <w:spacing w:after="0" w:line="240" w:lineRule="auto"/>
        <w:ind w:firstLine="567"/>
        <w:jc w:val="both"/>
        <w:rPr>
          <w:rFonts w:ascii="Times New Roman" w:hAnsi="Times New Roman" w:cs="Times New Roman"/>
          <w:sz w:val="20"/>
          <w:szCs w:val="20"/>
        </w:rPr>
      </w:pPr>
      <w:r w:rsidRPr="00422ACE">
        <w:rPr>
          <w:rFonts w:ascii="Times New Roman" w:hAnsi="Times New Roman" w:cs="Times New Roman"/>
          <w:sz w:val="20"/>
          <w:szCs w:val="20"/>
        </w:rPr>
        <w:t>Jautājums:</w:t>
      </w:r>
      <w:r w:rsidRPr="00422ACE">
        <w:rPr>
          <w:sz w:val="20"/>
          <w:szCs w:val="20"/>
        </w:rPr>
        <w:t xml:space="preserve"> </w:t>
      </w:r>
      <w:r w:rsidRPr="00422ACE">
        <w:rPr>
          <w:rFonts w:ascii="Times New Roman" w:hAnsi="Times New Roman" w:cs="Times New Roman"/>
          <w:sz w:val="20"/>
          <w:szCs w:val="20"/>
        </w:rPr>
        <w:t>Lūdzu, norādiet cik bieži Jūsu audzināšanā vecāki vai kāds cits mājsaimniecībā dzīvojošais pieaugušais izmantoja šīs audzināšanas metodes?</w:t>
      </w:r>
    </w:p>
    <w:p w14:paraId="55D5955A" w14:textId="7754F840" w:rsidR="00E83919" w:rsidRPr="00422ACE" w:rsidRDefault="00DB5874" w:rsidP="0034064F">
      <w:pPr>
        <w:pStyle w:val="ListParagraph"/>
        <w:spacing w:after="0" w:line="360" w:lineRule="auto"/>
        <w:ind w:left="0" w:firstLine="567"/>
        <w:jc w:val="both"/>
        <w:rPr>
          <w:rFonts w:ascii="Times New Roman" w:hAnsi="Times New Roman" w:cs="Times New Roman"/>
          <w:sz w:val="24"/>
          <w:szCs w:val="24"/>
        </w:rPr>
      </w:pPr>
      <w:r w:rsidRPr="006A6B47">
        <w:rPr>
          <w:noProof/>
          <w:lang w:eastAsia="lv-LV"/>
        </w:rPr>
        <w:drawing>
          <wp:inline distT="0" distB="0" distL="0" distR="0" wp14:anchorId="11C4A02C" wp14:editId="36982112">
            <wp:extent cx="5295331" cy="2399302"/>
            <wp:effectExtent l="0" t="0" r="635" b="127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5586" t="22954" r="7475" b="23127"/>
                    <a:stretch/>
                  </pic:blipFill>
                  <pic:spPr bwMode="auto">
                    <a:xfrm>
                      <a:off x="0" y="0"/>
                      <a:ext cx="5314409" cy="2407946"/>
                    </a:xfrm>
                    <a:prstGeom prst="rect">
                      <a:avLst/>
                    </a:prstGeom>
                    <a:ln>
                      <a:noFill/>
                    </a:ln>
                    <a:extLst>
                      <a:ext uri="{53640926-AAD7-44D8-BBD7-CCE9431645EC}">
                        <a14:shadowObscured xmlns:a14="http://schemas.microsoft.com/office/drawing/2010/main"/>
                      </a:ext>
                    </a:extLst>
                  </pic:spPr>
                </pic:pic>
              </a:graphicData>
            </a:graphic>
          </wp:inline>
        </w:drawing>
      </w:r>
    </w:p>
    <w:p w14:paraId="1314451B" w14:textId="77777777" w:rsidR="00E83919" w:rsidRPr="00422ACE" w:rsidRDefault="00E83919" w:rsidP="00E83919">
      <w:pPr>
        <w:pStyle w:val="ListParagraph"/>
        <w:spacing w:after="0" w:line="360" w:lineRule="auto"/>
        <w:ind w:left="567"/>
        <w:jc w:val="both"/>
        <w:rPr>
          <w:rFonts w:ascii="Times New Roman" w:hAnsi="Times New Roman" w:cs="Times New Roman"/>
          <w:sz w:val="20"/>
          <w:szCs w:val="24"/>
        </w:rPr>
      </w:pPr>
      <w:r w:rsidRPr="00422ACE">
        <w:rPr>
          <w:rFonts w:ascii="Times New Roman" w:hAnsi="Times New Roman" w:cs="Times New Roman"/>
          <w:sz w:val="20"/>
          <w:szCs w:val="24"/>
        </w:rPr>
        <w:t>Bāze: visi aptaujātie respondenti, n=1005</w:t>
      </w:r>
    </w:p>
    <w:p w14:paraId="298EDD69" w14:textId="77777777" w:rsidR="00E83919" w:rsidRPr="00422ACE" w:rsidRDefault="00E83919" w:rsidP="0034064F">
      <w:pPr>
        <w:pStyle w:val="ListParagraph"/>
        <w:spacing w:after="0" w:line="360" w:lineRule="auto"/>
        <w:ind w:left="0" w:firstLine="567"/>
        <w:jc w:val="both"/>
        <w:rPr>
          <w:rFonts w:ascii="Times New Roman" w:hAnsi="Times New Roman" w:cs="Times New Roman"/>
          <w:sz w:val="24"/>
          <w:szCs w:val="24"/>
        </w:rPr>
      </w:pPr>
    </w:p>
    <w:p w14:paraId="2328AE9A" w14:textId="73BC36EE" w:rsidR="001B22DC" w:rsidRPr="00422ACE" w:rsidRDefault="00B076C0" w:rsidP="0034064F">
      <w:pPr>
        <w:pStyle w:val="ListParagraph"/>
        <w:spacing w:after="0" w:line="360" w:lineRule="auto"/>
        <w:ind w:left="0" w:firstLine="567"/>
        <w:jc w:val="both"/>
        <w:rPr>
          <w:rFonts w:ascii="Times New Roman" w:hAnsi="Times New Roman" w:cs="Times New Roman"/>
          <w:sz w:val="24"/>
          <w:szCs w:val="24"/>
        </w:rPr>
      </w:pPr>
      <w:r w:rsidRPr="00422ACE">
        <w:rPr>
          <w:rFonts w:ascii="Times New Roman" w:hAnsi="Times New Roman" w:cs="Times New Roman"/>
          <w:sz w:val="24"/>
          <w:szCs w:val="24"/>
        </w:rPr>
        <w:t>Respondentu vidū v</w:t>
      </w:r>
      <w:r w:rsidR="001B22DC" w:rsidRPr="00422ACE">
        <w:rPr>
          <w:rFonts w:ascii="Times New Roman" w:hAnsi="Times New Roman" w:cs="Times New Roman"/>
          <w:sz w:val="24"/>
          <w:szCs w:val="24"/>
        </w:rPr>
        <w:t xml:space="preserve">airums no </w:t>
      </w:r>
      <w:r w:rsidR="002D55CA" w:rsidRPr="00422ACE">
        <w:rPr>
          <w:rFonts w:ascii="Times New Roman" w:hAnsi="Times New Roman" w:cs="Times New Roman"/>
          <w:sz w:val="24"/>
          <w:szCs w:val="24"/>
        </w:rPr>
        <w:t>vecāku vai citu mājsaimniecībā dzīvojošu pieaugušo izmantotajām audzināšanas metodēm</w:t>
      </w:r>
      <w:r w:rsidR="001B22DC" w:rsidRPr="00422ACE">
        <w:rPr>
          <w:rFonts w:ascii="Times New Roman" w:hAnsi="Times New Roman" w:cs="Times New Roman"/>
          <w:sz w:val="24"/>
          <w:szCs w:val="24"/>
        </w:rPr>
        <w:t xml:space="preserve"> tiek vērtētas kā “nepareizas” vai “drīzāk nepareizas”. Izņēmums ir “</w:t>
      </w:r>
      <w:r w:rsidR="00895430">
        <w:rPr>
          <w:rFonts w:ascii="Times New Roman" w:hAnsi="Times New Roman" w:cs="Times New Roman"/>
          <w:sz w:val="24"/>
          <w:szCs w:val="24"/>
        </w:rPr>
        <w:t xml:space="preserve">aizliegumi un </w:t>
      </w:r>
      <w:r w:rsidR="001B22DC" w:rsidRPr="00422ACE">
        <w:rPr>
          <w:rFonts w:ascii="Times New Roman" w:hAnsi="Times New Roman" w:cs="Times New Roman"/>
          <w:sz w:val="24"/>
          <w:szCs w:val="24"/>
        </w:rPr>
        <w:t>ierobežojumi”</w:t>
      </w:r>
      <w:r w:rsidR="002D55CA" w:rsidRPr="00422ACE">
        <w:rPr>
          <w:rFonts w:ascii="Times New Roman" w:hAnsi="Times New Roman" w:cs="Times New Roman"/>
          <w:sz w:val="24"/>
          <w:szCs w:val="24"/>
        </w:rPr>
        <w:t xml:space="preserve"> -</w:t>
      </w:r>
      <w:r w:rsidR="001B22DC" w:rsidRPr="00422ACE">
        <w:rPr>
          <w:rFonts w:ascii="Times New Roman" w:hAnsi="Times New Roman" w:cs="Times New Roman"/>
          <w:sz w:val="24"/>
          <w:szCs w:val="24"/>
        </w:rPr>
        <w:t xml:space="preserve"> </w:t>
      </w:r>
      <w:r w:rsidR="002D55CA" w:rsidRPr="00422ACE">
        <w:rPr>
          <w:rFonts w:ascii="Times New Roman" w:hAnsi="Times New Roman" w:cs="Times New Roman"/>
          <w:sz w:val="24"/>
          <w:szCs w:val="24"/>
        </w:rPr>
        <w:t>lai arī respondenti bērnībā</w:t>
      </w:r>
      <w:r w:rsidR="001B22DC" w:rsidRPr="00422ACE">
        <w:rPr>
          <w:rFonts w:ascii="Times New Roman" w:hAnsi="Times New Roman" w:cs="Times New Roman"/>
          <w:sz w:val="24"/>
          <w:szCs w:val="24"/>
        </w:rPr>
        <w:t xml:space="preserve"> </w:t>
      </w:r>
      <w:r w:rsidR="002D55CA" w:rsidRPr="00422ACE">
        <w:rPr>
          <w:rFonts w:ascii="Times New Roman" w:hAnsi="Times New Roman" w:cs="Times New Roman"/>
          <w:sz w:val="24"/>
          <w:szCs w:val="24"/>
        </w:rPr>
        <w:t>tos</w:t>
      </w:r>
      <w:r w:rsidR="001B22DC" w:rsidRPr="00422ACE">
        <w:rPr>
          <w:rFonts w:ascii="Times New Roman" w:hAnsi="Times New Roman" w:cs="Times New Roman"/>
          <w:sz w:val="24"/>
          <w:szCs w:val="24"/>
        </w:rPr>
        <w:t xml:space="preserve"> visbiežāk piedzīvo</w:t>
      </w:r>
      <w:r w:rsidRPr="00422ACE">
        <w:rPr>
          <w:rFonts w:ascii="Times New Roman" w:hAnsi="Times New Roman" w:cs="Times New Roman"/>
          <w:sz w:val="24"/>
          <w:szCs w:val="24"/>
        </w:rPr>
        <w:t xml:space="preserve">ja, </w:t>
      </w:r>
      <w:r w:rsidR="001B22DC" w:rsidRPr="00422ACE">
        <w:rPr>
          <w:rFonts w:ascii="Times New Roman" w:hAnsi="Times New Roman" w:cs="Times New Roman"/>
          <w:sz w:val="24"/>
          <w:szCs w:val="24"/>
        </w:rPr>
        <w:t xml:space="preserve">vairums </w:t>
      </w:r>
      <w:r w:rsidR="009428E6" w:rsidRPr="00422ACE">
        <w:rPr>
          <w:rFonts w:ascii="Times New Roman" w:hAnsi="Times New Roman" w:cs="Times New Roman"/>
          <w:sz w:val="24"/>
          <w:szCs w:val="24"/>
        </w:rPr>
        <w:t xml:space="preserve">respondentu </w:t>
      </w:r>
      <w:r w:rsidR="001B22DC" w:rsidRPr="00422ACE">
        <w:rPr>
          <w:rFonts w:ascii="Times New Roman" w:hAnsi="Times New Roman" w:cs="Times New Roman"/>
          <w:sz w:val="24"/>
          <w:szCs w:val="24"/>
        </w:rPr>
        <w:t>(65%) to</w:t>
      </w:r>
      <w:r w:rsidR="002D55CA" w:rsidRPr="00422ACE">
        <w:rPr>
          <w:rFonts w:ascii="Times New Roman" w:hAnsi="Times New Roman" w:cs="Times New Roman"/>
          <w:sz w:val="24"/>
          <w:szCs w:val="24"/>
        </w:rPr>
        <w:t xml:space="preserve"> izmantošanu</w:t>
      </w:r>
      <w:r w:rsidR="001B22DC" w:rsidRPr="00422ACE">
        <w:rPr>
          <w:rFonts w:ascii="Times New Roman" w:hAnsi="Times New Roman" w:cs="Times New Roman"/>
          <w:sz w:val="24"/>
          <w:szCs w:val="24"/>
        </w:rPr>
        <w:t xml:space="preserve"> vērtē kā “drīzāk pareizu” vai “pareizu”.</w:t>
      </w:r>
    </w:p>
    <w:p w14:paraId="51C4AC22" w14:textId="503C2153" w:rsidR="001B22DC" w:rsidRPr="00422ACE" w:rsidRDefault="00261968" w:rsidP="0034064F">
      <w:pPr>
        <w:pStyle w:val="ListParagraph"/>
        <w:spacing w:after="0" w:line="360" w:lineRule="auto"/>
        <w:ind w:left="0" w:firstLine="567"/>
        <w:jc w:val="both"/>
        <w:rPr>
          <w:rFonts w:ascii="Times New Roman" w:hAnsi="Times New Roman" w:cs="Times New Roman"/>
          <w:sz w:val="24"/>
          <w:szCs w:val="24"/>
        </w:rPr>
      </w:pPr>
      <w:r w:rsidRPr="00422ACE">
        <w:rPr>
          <w:rFonts w:ascii="Times New Roman" w:hAnsi="Times New Roman" w:cs="Times New Roman"/>
          <w:sz w:val="24"/>
          <w:szCs w:val="24"/>
        </w:rPr>
        <w:t>Kopumā</w:t>
      </w:r>
      <w:r w:rsidR="00BA7FF4" w:rsidRPr="00422ACE">
        <w:rPr>
          <w:rFonts w:ascii="Times New Roman" w:hAnsi="Times New Roman" w:cs="Times New Roman"/>
          <w:sz w:val="24"/>
          <w:szCs w:val="24"/>
        </w:rPr>
        <w:t xml:space="preserve"> to respondentu vidū, </w:t>
      </w:r>
      <w:r w:rsidR="002D389D" w:rsidRPr="00422ACE">
        <w:rPr>
          <w:rFonts w:ascii="Times New Roman" w:hAnsi="Times New Roman" w:cs="Times New Roman"/>
          <w:sz w:val="24"/>
          <w:szCs w:val="24"/>
        </w:rPr>
        <w:t>kam ir attiecīg</w:t>
      </w:r>
      <w:r w:rsidR="00895430">
        <w:rPr>
          <w:rFonts w:ascii="Times New Roman" w:hAnsi="Times New Roman" w:cs="Times New Roman"/>
          <w:sz w:val="24"/>
          <w:szCs w:val="24"/>
        </w:rPr>
        <w:t>o audzināšanas metožu</w:t>
      </w:r>
      <w:r w:rsidR="002D389D" w:rsidRPr="00422ACE">
        <w:rPr>
          <w:rFonts w:ascii="Times New Roman" w:hAnsi="Times New Roman" w:cs="Times New Roman"/>
          <w:sz w:val="24"/>
          <w:szCs w:val="24"/>
        </w:rPr>
        <w:t xml:space="preserve"> pieredze</w:t>
      </w:r>
      <w:r w:rsidR="00895430">
        <w:rPr>
          <w:rFonts w:ascii="Times New Roman" w:hAnsi="Times New Roman" w:cs="Times New Roman"/>
          <w:sz w:val="24"/>
          <w:szCs w:val="24"/>
        </w:rPr>
        <w:t xml:space="preserve"> bērnībā</w:t>
      </w:r>
      <w:r w:rsidR="00BA7FF4" w:rsidRPr="00422ACE">
        <w:rPr>
          <w:rFonts w:ascii="Times New Roman" w:hAnsi="Times New Roman" w:cs="Times New Roman"/>
          <w:sz w:val="24"/>
          <w:szCs w:val="24"/>
        </w:rPr>
        <w:t>,</w:t>
      </w:r>
      <w:r w:rsidRPr="00422ACE">
        <w:rPr>
          <w:rFonts w:ascii="Times New Roman" w:hAnsi="Times New Roman" w:cs="Times New Roman"/>
          <w:sz w:val="24"/>
          <w:szCs w:val="24"/>
        </w:rPr>
        <w:t xml:space="preserve"> viskritiskāk ti</w:t>
      </w:r>
      <w:r w:rsidR="00D07CD7">
        <w:rPr>
          <w:rFonts w:ascii="Times New Roman" w:hAnsi="Times New Roman" w:cs="Times New Roman"/>
          <w:sz w:val="24"/>
          <w:szCs w:val="24"/>
        </w:rPr>
        <w:t>e</w:t>
      </w:r>
      <w:r w:rsidRPr="00422ACE">
        <w:rPr>
          <w:rFonts w:ascii="Times New Roman" w:hAnsi="Times New Roman" w:cs="Times New Roman"/>
          <w:sz w:val="24"/>
          <w:szCs w:val="24"/>
        </w:rPr>
        <w:t xml:space="preserve">k </w:t>
      </w:r>
      <w:r w:rsidR="003311A7" w:rsidRPr="00422ACE">
        <w:rPr>
          <w:rFonts w:ascii="Times New Roman" w:hAnsi="Times New Roman" w:cs="Times New Roman"/>
          <w:sz w:val="24"/>
          <w:szCs w:val="24"/>
        </w:rPr>
        <w:t xml:space="preserve">vērtētas </w:t>
      </w:r>
      <w:r w:rsidR="00F806F1" w:rsidRPr="00422ACE">
        <w:rPr>
          <w:rFonts w:ascii="Times New Roman" w:hAnsi="Times New Roman" w:cs="Times New Roman"/>
          <w:sz w:val="24"/>
          <w:szCs w:val="24"/>
        </w:rPr>
        <w:t>tādas</w:t>
      </w:r>
      <w:r w:rsidR="00BA7FF4" w:rsidRPr="00422ACE">
        <w:rPr>
          <w:rFonts w:ascii="Times New Roman" w:hAnsi="Times New Roman" w:cs="Times New Roman"/>
          <w:sz w:val="24"/>
          <w:szCs w:val="24"/>
        </w:rPr>
        <w:t xml:space="preserve"> </w:t>
      </w:r>
      <w:r w:rsidR="003311A7" w:rsidRPr="00422ACE">
        <w:rPr>
          <w:rFonts w:ascii="Times New Roman" w:hAnsi="Times New Roman" w:cs="Times New Roman"/>
          <w:sz w:val="24"/>
          <w:szCs w:val="24"/>
        </w:rPr>
        <w:t xml:space="preserve">audzināšanas metodes kā </w:t>
      </w:r>
      <w:r w:rsidR="00BA7FF4" w:rsidRPr="00422ACE">
        <w:rPr>
          <w:rFonts w:ascii="Times New Roman" w:hAnsi="Times New Roman" w:cs="Times New Roman"/>
          <w:sz w:val="24"/>
          <w:szCs w:val="24"/>
        </w:rPr>
        <w:t>“k</w:t>
      </w:r>
      <w:r w:rsidRPr="00422ACE">
        <w:rPr>
          <w:rFonts w:ascii="Times New Roman" w:hAnsi="Times New Roman" w:cs="Times New Roman"/>
          <w:sz w:val="24"/>
          <w:szCs w:val="24"/>
        </w:rPr>
        <w:t>liegšana” un “</w:t>
      </w:r>
      <w:r w:rsidR="00BA7FF4" w:rsidRPr="00422ACE">
        <w:rPr>
          <w:rFonts w:ascii="Times New Roman" w:hAnsi="Times New Roman" w:cs="Times New Roman"/>
          <w:sz w:val="24"/>
          <w:szCs w:val="24"/>
        </w:rPr>
        <w:t>l</w:t>
      </w:r>
      <w:r w:rsidR="00F806F1" w:rsidRPr="00422ACE">
        <w:rPr>
          <w:rFonts w:ascii="Times New Roman" w:hAnsi="Times New Roman" w:cs="Times New Roman"/>
          <w:sz w:val="24"/>
          <w:szCs w:val="24"/>
        </w:rPr>
        <w:t>amāšana</w:t>
      </w:r>
      <w:r w:rsidRPr="00422ACE">
        <w:rPr>
          <w:rFonts w:ascii="Times New Roman" w:hAnsi="Times New Roman" w:cs="Times New Roman"/>
          <w:sz w:val="24"/>
          <w:szCs w:val="24"/>
        </w:rPr>
        <w:t xml:space="preserve"> un vārdiska pazemošana”</w:t>
      </w:r>
      <w:r w:rsidR="001B22DC" w:rsidRPr="00422ACE">
        <w:rPr>
          <w:rFonts w:ascii="Times New Roman" w:hAnsi="Times New Roman" w:cs="Times New Roman"/>
          <w:sz w:val="24"/>
          <w:szCs w:val="24"/>
        </w:rPr>
        <w:t xml:space="preserve"> (87% </w:t>
      </w:r>
      <w:r w:rsidR="003311A7" w:rsidRPr="00422ACE">
        <w:rPr>
          <w:rFonts w:ascii="Times New Roman" w:hAnsi="Times New Roman" w:cs="Times New Roman"/>
          <w:sz w:val="24"/>
          <w:szCs w:val="24"/>
        </w:rPr>
        <w:t>respondentu tās</w:t>
      </w:r>
      <w:r w:rsidR="001B22DC" w:rsidRPr="00422ACE">
        <w:rPr>
          <w:rFonts w:ascii="Times New Roman" w:hAnsi="Times New Roman" w:cs="Times New Roman"/>
          <w:sz w:val="24"/>
          <w:szCs w:val="24"/>
        </w:rPr>
        <w:t xml:space="preserve"> vērtē kā “nepareizas” vai “drīzāk nepareizas”)</w:t>
      </w:r>
      <w:r w:rsidRPr="00422ACE">
        <w:rPr>
          <w:rFonts w:ascii="Times New Roman" w:hAnsi="Times New Roman" w:cs="Times New Roman"/>
          <w:sz w:val="24"/>
          <w:szCs w:val="24"/>
        </w:rPr>
        <w:t xml:space="preserve">. </w:t>
      </w:r>
    </w:p>
    <w:p w14:paraId="45E3C52B" w14:textId="2C163390" w:rsidR="00261968" w:rsidRPr="00422ACE" w:rsidRDefault="001B22DC" w:rsidP="00AB1E86">
      <w:pPr>
        <w:pStyle w:val="ListParagraph"/>
        <w:spacing w:after="0" w:line="360" w:lineRule="auto"/>
        <w:ind w:left="0" w:firstLine="567"/>
        <w:jc w:val="both"/>
        <w:rPr>
          <w:rFonts w:ascii="Times New Roman" w:hAnsi="Times New Roman" w:cs="Times New Roman"/>
          <w:sz w:val="24"/>
          <w:szCs w:val="24"/>
        </w:rPr>
      </w:pPr>
      <w:r w:rsidRPr="00422ACE">
        <w:rPr>
          <w:rFonts w:ascii="Times New Roman" w:hAnsi="Times New Roman" w:cs="Times New Roman"/>
          <w:sz w:val="24"/>
          <w:szCs w:val="24"/>
        </w:rPr>
        <w:t xml:space="preserve">“Lamāšana un vārdiska pazemošana” biežāk tiek vērtēta kā “nepareiza” vai “drīzāk nepareiza” </w:t>
      </w:r>
      <w:r w:rsidR="003311A7" w:rsidRPr="00422ACE">
        <w:rPr>
          <w:rFonts w:ascii="Times New Roman" w:hAnsi="Times New Roman" w:cs="Times New Roman"/>
          <w:sz w:val="24"/>
          <w:szCs w:val="24"/>
        </w:rPr>
        <w:t>audzināšanas metode</w:t>
      </w:r>
      <w:r w:rsidRPr="00422ACE">
        <w:rPr>
          <w:rFonts w:ascii="Times New Roman" w:hAnsi="Times New Roman" w:cs="Times New Roman"/>
          <w:sz w:val="24"/>
          <w:szCs w:val="24"/>
        </w:rPr>
        <w:t xml:space="preserve">, salīdzinot ar </w:t>
      </w:r>
      <w:r w:rsidR="00A01010" w:rsidRPr="00422ACE">
        <w:rPr>
          <w:rFonts w:ascii="Times New Roman" w:hAnsi="Times New Roman" w:cs="Times New Roman"/>
          <w:sz w:val="24"/>
          <w:szCs w:val="24"/>
        </w:rPr>
        <w:t>audzināšanas metodēm ar fizisku sodu</w:t>
      </w:r>
      <w:r w:rsidRPr="00422ACE">
        <w:rPr>
          <w:rFonts w:ascii="Times New Roman" w:hAnsi="Times New Roman" w:cs="Times New Roman"/>
          <w:sz w:val="24"/>
          <w:szCs w:val="24"/>
        </w:rPr>
        <w:t>,</w:t>
      </w:r>
      <w:r w:rsidR="003311A7" w:rsidRPr="00422ACE">
        <w:rPr>
          <w:rFonts w:ascii="Times New Roman" w:hAnsi="Times New Roman" w:cs="Times New Roman"/>
          <w:sz w:val="24"/>
          <w:szCs w:val="24"/>
        </w:rPr>
        <w:t xml:space="preserve"> piemēram,</w:t>
      </w:r>
      <w:r w:rsidR="00A01010" w:rsidRPr="00422ACE">
        <w:rPr>
          <w:rFonts w:ascii="Times New Roman" w:hAnsi="Times New Roman" w:cs="Times New Roman"/>
          <w:sz w:val="24"/>
          <w:szCs w:val="24"/>
        </w:rPr>
        <w:t xml:space="preserve"> </w:t>
      </w:r>
      <w:r w:rsidRPr="00422ACE">
        <w:rPr>
          <w:rFonts w:ascii="Times New Roman" w:hAnsi="Times New Roman" w:cs="Times New Roman"/>
          <w:sz w:val="24"/>
          <w:szCs w:val="24"/>
        </w:rPr>
        <w:t>“pēršan</w:t>
      </w:r>
      <w:r w:rsidR="00B44114" w:rsidRPr="00422ACE">
        <w:rPr>
          <w:rFonts w:ascii="Times New Roman" w:hAnsi="Times New Roman" w:cs="Times New Roman"/>
          <w:sz w:val="24"/>
          <w:szCs w:val="24"/>
        </w:rPr>
        <w:t>u</w:t>
      </w:r>
      <w:r w:rsidRPr="00422ACE">
        <w:rPr>
          <w:rFonts w:ascii="Times New Roman" w:hAnsi="Times New Roman" w:cs="Times New Roman"/>
          <w:sz w:val="24"/>
          <w:szCs w:val="24"/>
        </w:rPr>
        <w:t xml:space="preserve"> ar siksnu vai citu priekšmetu”. </w:t>
      </w:r>
      <w:r w:rsidR="003311A7" w:rsidRPr="00422ACE">
        <w:rPr>
          <w:rFonts w:ascii="Times New Roman" w:hAnsi="Times New Roman" w:cs="Times New Roman"/>
          <w:sz w:val="24"/>
          <w:szCs w:val="24"/>
        </w:rPr>
        <w:t xml:space="preserve">Respondenti, kuri pieredzējuši </w:t>
      </w:r>
      <w:r w:rsidR="00A01010" w:rsidRPr="00422ACE">
        <w:rPr>
          <w:rFonts w:ascii="Times New Roman" w:hAnsi="Times New Roman" w:cs="Times New Roman"/>
          <w:sz w:val="24"/>
          <w:szCs w:val="24"/>
        </w:rPr>
        <w:t xml:space="preserve"> “ilgstošu </w:t>
      </w:r>
      <w:r w:rsidRPr="00422ACE">
        <w:rPr>
          <w:rFonts w:ascii="Times New Roman" w:hAnsi="Times New Roman" w:cs="Times New Roman"/>
          <w:sz w:val="24"/>
          <w:szCs w:val="24"/>
        </w:rPr>
        <w:t>klusēšan</w:t>
      </w:r>
      <w:r w:rsidR="003311A7" w:rsidRPr="00422ACE">
        <w:rPr>
          <w:rFonts w:ascii="Times New Roman" w:hAnsi="Times New Roman" w:cs="Times New Roman"/>
          <w:sz w:val="24"/>
          <w:szCs w:val="24"/>
        </w:rPr>
        <w:t>u</w:t>
      </w:r>
      <w:r w:rsidRPr="00422ACE">
        <w:rPr>
          <w:rFonts w:ascii="Times New Roman" w:hAnsi="Times New Roman" w:cs="Times New Roman"/>
          <w:sz w:val="24"/>
          <w:szCs w:val="24"/>
        </w:rPr>
        <w:t xml:space="preserve"> un ignorēšan</w:t>
      </w:r>
      <w:r w:rsidR="003311A7" w:rsidRPr="00422ACE">
        <w:rPr>
          <w:rFonts w:ascii="Times New Roman" w:hAnsi="Times New Roman" w:cs="Times New Roman"/>
          <w:sz w:val="24"/>
          <w:szCs w:val="24"/>
        </w:rPr>
        <w:t>u</w:t>
      </w:r>
      <w:r w:rsidRPr="00422ACE">
        <w:rPr>
          <w:rFonts w:ascii="Times New Roman" w:hAnsi="Times New Roman" w:cs="Times New Roman"/>
          <w:sz w:val="24"/>
          <w:szCs w:val="24"/>
        </w:rPr>
        <w:t>”</w:t>
      </w:r>
      <w:r w:rsidR="003311A7" w:rsidRPr="00422ACE">
        <w:rPr>
          <w:rFonts w:ascii="Times New Roman" w:hAnsi="Times New Roman" w:cs="Times New Roman"/>
          <w:sz w:val="24"/>
          <w:szCs w:val="24"/>
        </w:rPr>
        <w:t xml:space="preserve">, to biežāk </w:t>
      </w:r>
      <w:r w:rsidRPr="00422ACE">
        <w:rPr>
          <w:rFonts w:ascii="Times New Roman" w:hAnsi="Times New Roman" w:cs="Times New Roman"/>
          <w:sz w:val="24"/>
          <w:szCs w:val="24"/>
        </w:rPr>
        <w:t>vērtē kā “nepareizu” vai “drīzāk nepareizu”</w:t>
      </w:r>
      <w:r w:rsidR="00A01010" w:rsidRPr="00422ACE">
        <w:rPr>
          <w:rFonts w:ascii="Times New Roman" w:hAnsi="Times New Roman" w:cs="Times New Roman"/>
          <w:sz w:val="24"/>
          <w:szCs w:val="24"/>
        </w:rPr>
        <w:t>, salīdzinot ar audzināšanas meto</w:t>
      </w:r>
      <w:r w:rsidR="003809FB" w:rsidRPr="00422ACE">
        <w:rPr>
          <w:rFonts w:ascii="Times New Roman" w:hAnsi="Times New Roman" w:cs="Times New Roman"/>
          <w:sz w:val="24"/>
          <w:szCs w:val="24"/>
        </w:rPr>
        <w:t>ž</w:t>
      </w:r>
      <w:r w:rsidR="00A01010" w:rsidRPr="00422ACE">
        <w:rPr>
          <w:rFonts w:ascii="Times New Roman" w:hAnsi="Times New Roman" w:cs="Times New Roman"/>
          <w:sz w:val="24"/>
          <w:szCs w:val="24"/>
        </w:rPr>
        <w:t>u</w:t>
      </w:r>
      <w:r w:rsidR="00B44114" w:rsidRPr="00422ACE">
        <w:rPr>
          <w:rFonts w:ascii="Times New Roman" w:hAnsi="Times New Roman" w:cs="Times New Roman"/>
          <w:sz w:val="24"/>
          <w:szCs w:val="24"/>
        </w:rPr>
        <w:t xml:space="preserve"> ar </w:t>
      </w:r>
      <w:r w:rsidR="00D07CD7" w:rsidRPr="00422ACE">
        <w:rPr>
          <w:rFonts w:ascii="Times New Roman" w:hAnsi="Times New Roman" w:cs="Times New Roman"/>
          <w:sz w:val="24"/>
          <w:szCs w:val="24"/>
        </w:rPr>
        <w:t>fizisk</w:t>
      </w:r>
      <w:r w:rsidR="00D07CD7">
        <w:rPr>
          <w:rFonts w:ascii="Times New Roman" w:hAnsi="Times New Roman" w:cs="Times New Roman"/>
          <w:sz w:val="24"/>
          <w:szCs w:val="24"/>
        </w:rPr>
        <w:t>u</w:t>
      </w:r>
      <w:r w:rsidR="00D07CD7" w:rsidRPr="00422ACE">
        <w:rPr>
          <w:rFonts w:ascii="Times New Roman" w:hAnsi="Times New Roman" w:cs="Times New Roman"/>
          <w:sz w:val="24"/>
          <w:szCs w:val="24"/>
        </w:rPr>
        <w:t xml:space="preserve"> </w:t>
      </w:r>
      <w:r w:rsidRPr="00422ACE">
        <w:rPr>
          <w:rFonts w:ascii="Times New Roman" w:hAnsi="Times New Roman" w:cs="Times New Roman"/>
          <w:sz w:val="24"/>
          <w:szCs w:val="24"/>
        </w:rPr>
        <w:t>sod</w:t>
      </w:r>
      <w:r w:rsidR="00B44114" w:rsidRPr="00422ACE">
        <w:rPr>
          <w:rFonts w:ascii="Times New Roman" w:hAnsi="Times New Roman" w:cs="Times New Roman"/>
          <w:sz w:val="24"/>
          <w:szCs w:val="24"/>
        </w:rPr>
        <w:t>u</w:t>
      </w:r>
      <w:r w:rsidR="00A01010" w:rsidRPr="00422ACE">
        <w:rPr>
          <w:rFonts w:ascii="Times New Roman" w:hAnsi="Times New Roman" w:cs="Times New Roman"/>
          <w:sz w:val="24"/>
          <w:szCs w:val="24"/>
        </w:rPr>
        <w:t xml:space="preserve"> vērtējumu,</w:t>
      </w:r>
      <w:r w:rsidR="003311A7" w:rsidRPr="00422ACE">
        <w:rPr>
          <w:rFonts w:ascii="Times New Roman" w:hAnsi="Times New Roman" w:cs="Times New Roman"/>
          <w:sz w:val="24"/>
          <w:szCs w:val="24"/>
        </w:rPr>
        <w:t xml:space="preserve"> piemēram,</w:t>
      </w:r>
      <w:r w:rsidRPr="00422ACE">
        <w:rPr>
          <w:rFonts w:ascii="Times New Roman" w:hAnsi="Times New Roman" w:cs="Times New Roman"/>
          <w:sz w:val="24"/>
          <w:szCs w:val="24"/>
        </w:rPr>
        <w:t xml:space="preserve"> </w:t>
      </w:r>
      <w:r w:rsidR="00A01010" w:rsidRPr="00422ACE">
        <w:rPr>
          <w:rFonts w:ascii="Times New Roman" w:hAnsi="Times New Roman" w:cs="Times New Roman"/>
          <w:sz w:val="24"/>
          <w:szCs w:val="24"/>
        </w:rPr>
        <w:t>“</w:t>
      </w:r>
      <w:r w:rsidRPr="00422ACE">
        <w:rPr>
          <w:rFonts w:ascii="Times New Roman" w:hAnsi="Times New Roman" w:cs="Times New Roman"/>
          <w:sz w:val="24"/>
          <w:szCs w:val="24"/>
        </w:rPr>
        <w:t>“uzšaušanu pa dibenu” ar plaukstu, pļauku, paraušanu aiz matiem un/vai auss, iekniebšanu</w:t>
      </w:r>
      <w:r w:rsidR="00A01010" w:rsidRPr="00422ACE">
        <w:rPr>
          <w:rFonts w:ascii="Times New Roman" w:hAnsi="Times New Roman" w:cs="Times New Roman"/>
          <w:sz w:val="24"/>
          <w:szCs w:val="24"/>
        </w:rPr>
        <w:t>”</w:t>
      </w:r>
      <w:r w:rsidRPr="00422ACE">
        <w:rPr>
          <w:rFonts w:ascii="Times New Roman" w:hAnsi="Times New Roman" w:cs="Times New Roman"/>
          <w:sz w:val="24"/>
          <w:szCs w:val="24"/>
        </w:rPr>
        <w:t xml:space="preserve">. No šiem datiem var secināt, ka </w:t>
      </w:r>
      <w:r w:rsidR="00AB1E86" w:rsidRPr="00422ACE">
        <w:rPr>
          <w:rFonts w:ascii="Times New Roman" w:hAnsi="Times New Roman" w:cs="Times New Roman"/>
          <w:sz w:val="24"/>
          <w:szCs w:val="24"/>
        </w:rPr>
        <w:t>respondent</w:t>
      </w:r>
      <w:r w:rsidR="00036E29" w:rsidRPr="00422ACE">
        <w:rPr>
          <w:rFonts w:ascii="Times New Roman" w:hAnsi="Times New Roman" w:cs="Times New Roman"/>
          <w:sz w:val="24"/>
          <w:szCs w:val="24"/>
        </w:rPr>
        <w:t xml:space="preserve">i, </w:t>
      </w:r>
      <w:r w:rsidR="00364C1B" w:rsidRPr="00422ACE">
        <w:rPr>
          <w:rFonts w:ascii="Times New Roman" w:hAnsi="Times New Roman" w:cs="Times New Roman"/>
          <w:sz w:val="24"/>
          <w:szCs w:val="24"/>
        </w:rPr>
        <w:t>atskatoties uz bērnībā pieredzēto</w:t>
      </w:r>
      <w:r w:rsidR="00036E29" w:rsidRPr="00422ACE">
        <w:rPr>
          <w:rFonts w:ascii="Times New Roman" w:hAnsi="Times New Roman" w:cs="Times New Roman"/>
          <w:sz w:val="24"/>
          <w:szCs w:val="24"/>
        </w:rPr>
        <w:t>,</w:t>
      </w:r>
      <w:r w:rsidR="00AB1E86" w:rsidRPr="00422ACE">
        <w:rPr>
          <w:rFonts w:ascii="Times New Roman" w:hAnsi="Times New Roman" w:cs="Times New Roman"/>
          <w:sz w:val="24"/>
          <w:szCs w:val="24"/>
        </w:rPr>
        <w:t xml:space="preserve"> </w:t>
      </w:r>
      <w:r w:rsidR="00A01010" w:rsidRPr="00422ACE">
        <w:rPr>
          <w:rFonts w:ascii="Times New Roman" w:hAnsi="Times New Roman" w:cs="Times New Roman"/>
          <w:sz w:val="24"/>
          <w:szCs w:val="24"/>
        </w:rPr>
        <w:t xml:space="preserve">audzināšanas </w:t>
      </w:r>
      <w:r w:rsidR="00036E29" w:rsidRPr="00422ACE">
        <w:rPr>
          <w:rFonts w:ascii="Times New Roman" w:hAnsi="Times New Roman" w:cs="Times New Roman"/>
          <w:sz w:val="24"/>
          <w:szCs w:val="24"/>
        </w:rPr>
        <w:t>meto</w:t>
      </w:r>
      <w:r w:rsidR="00364C1B" w:rsidRPr="00422ACE">
        <w:rPr>
          <w:rFonts w:ascii="Times New Roman" w:hAnsi="Times New Roman" w:cs="Times New Roman"/>
          <w:sz w:val="24"/>
          <w:szCs w:val="24"/>
        </w:rPr>
        <w:t>des</w:t>
      </w:r>
      <w:r w:rsidR="00FD1035" w:rsidRPr="00422ACE">
        <w:rPr>
          <w:rFonts w:ascii="Times New Roman" w:hAnsi="Times New Roman" w:cs="Times New Roman"/>
          <w:sz w:val="24"/>
          <w:szCs w:val="24"/>
        </w:rPr>
        <w:t xml:space="preserve"> ar </w:t>
      </w:r>
      <w:r w:rsidR="00AB1E86" w:rsidRPr="00422ACE">
        <w:rPr>
          <w:rFonts w:ascii="Times New Roman" w:hAnsi="Times New Roman" w:cs="Times New Roman"/>
          <w:sz w:val="24"/>
          <w:szCs w:val="24"/>
        </w:rPr>
        <w:t>mutisk</w:t>
      </w:r>
      <w:r w:rsidR="00FD1035" w:rsidRPr="00422ACE">
        <w:rPr>
          <w:rFonts w:ascii="Times New Roman" w:hAnsi="Times New Roman" w:cs="Times New Roman"/>
          <w:sz w:val="24"/>
          <w:szCs w:val="24"/>
        </w:rPr>
        <w:t xml:space="preserve">u </w:t>
      </w:r>
      <w:r w:rsidR="00AB1E86" w:rsidRPr="00422ACE">
        <w:rPr>
          <w:rFonts w:ascii="Times New Roman" w:hAnsi="Times New Roman" w:cs="Times New Roman"/>
          <w:sz w:val="24"/>
          <w:szCs w:val="24"/>
        </w:rPr>
        <w:t>i</w:t>
      </w:r>
      <w:r w:rsidR="00FD1035" w:rsidRPr="00422ACE">
        <w:rPr>
          <w:rFonts w:ascii="Times New Roman" w:hAnsi="Times New Roman" w:cs="Times New Roman"/>
          <w:sz w:val="24"/>
          <w:szCs w:val="24"/>
        </w:rPr>
        <w:t>espaidošanu</w:t>
      </w:r>
      <w:r w:rsidR="00364C1B" w:rsidRPr="00422ACE">
        <w:rPr>
          <w:rFonts w:ascii="Times New Roman" w:hAnsi="Times New Roman" w:cs="Times New Roman"/>
          <w:sz w:val="24"/>
          <w:szCs w:val="24"/>
        </w:rPr>
        <w:t xml:space="preserve"> </w:t>
      </w:r>
      <w:r w:rsidR="00AB1E86" w:rsidRPr="00422ACE">
        <w:rPr>
          <w:rFonts w:ascii="Times New Roman" w:hAnsi="Times New Roman" w:cs="Times New Roman"/>
          <w:sz w:val="24"/>
          <w:szCs w:val="24"/>
        </w:rPr>
        <w:t xml:space="preserve">vērtē </w:t>
      </w:r>
      <w:r w:rsidR="00364C1B" w:rsidRPr="00422ACE">
        <w:rPr>
          <w:rFonts w:ascii="Times New Roman" w:hAnsi="Times New Roman" w:cs="Times New Roman"/>
          <w:sz w:val="24"/>
          <w:szCs w:val="24"/>
        </w:rPr>
        <w:t xml:space="preserve">kā </w:t>
      </w:r>
      <w:r w:rsidR="006374A3" w:rsidRPr="00422ACE">
        <w:rPr>
          <w:rFonts w:ascii="Times New Roman" w:hAnsi="Times New Roman" w:cs="Times New Roman"/>
          <w:sz w:val="24"/>
          <w:szCs w:val="24"/>
        </w:rPr>
        <w:t>nepareizākās</w:t>
      </w:r>
      <w:r w:rsidR="006D0F5F">
        <w:rPr>
          <w:rFonts w:ascii="Times New Roman" w:hAnsi="Times New Roman" w:cs="Times New Roman"/>
          <w:sz w:val="24"/>
          <w:szCs w:val="24"/>
        </w:rPr>
        <w:t xml:space="preserve"> (atbildes “nepareiza” un “drīzāk nepareiza”)</w:t>
      </w:r>
      <w:r w:rsidR="006374A3" w:rsidRPr="00422ACE">
        <w:rPr>
          <w:rFonts w:ascii="Times New Roman" w:hAnsi="Times New Roman" w:cs="Times New Roman"/>
          <w:sz w:val="24"/>
          <w:szCs w:val="24"/>
        </w:rPr>
        <w:t>, salīdzinot ar</w:t>
      </w:r>
      <w:r w:rsidR="00AB1E86" w:rsidRPr="00422ACE">
        <w:rPr>
          <w:rFonts w:ascii="Times New Roman" w:hAnsi="Times New Roman" w:cs="Times New Roman"/>
          <w:sz w:val="24"/>
          <w:szCs w:val="24"/>
        </w:rPr>
        <w:t xml:space="preserve"> </w:t>
      </w:r>
      <w:r w:rsidR="006374A3" w:rsidRPr="00422ACE">
        <w:rPr>
          <w:rFonts w:ascii="Times New Roman" w:hAnsi="Times New Roman" w:cs="Times New Roman"/>
          <w:sz w:val="24"/>
          <w:szCs w:val="24"/>
        </w:rPr>
        <w:t xml:space="preserve">tām audzināšanas </w:t>
      </w:r>
      <w:r w:rsidR="00164701" w:rsidRPr="00422ACE">
        <w:rPr>
          <w:rFonts w:ascii="Times New Roman" w:hAnsi="Times New Roman" w:cs="Times New Roman"/>
          <w:sz w:val="24"/>
          <w:szCs w:val="24"/>
        </w:rPr>
        <w:t>meto</w:t>
      </w:r>
      <w:r w:rsidR="00364C1B" w:rsidRPr="00422ACE">
        <w:rPr>
          <w:rFonts w:ascii="Times New Roman" w:hAnsi="Times New Roman" w:cs="Times New Roman"/>
          <w:sz w:val="24"/>
          <w:szCs w:val="24"/>
        </w:rPr>
        <w:t>d</w:t>
      </w:r>
      <w:r w:rsidR="006374A3" w:rsidRPr="00422ACE">
        <w:rPr>
          <w:rFonts w:ascii="Times New Roman" w:hAnsi="Times New Roman" w:cs="Times New Roman"/>
          <w:sz w:val="24"/>
          <w:szCs w:val="24"/>
        </w:rPr>
        <w:t>ēm</w:t>
      </w:r>
      <w:r w:rsidR="00364C1B" w:rsidRPr="00422ACE">
        <w:rPr>
          <w:rFonts w:ascii="Times New Roman" w:hAnsi="Times New Roman" w:cs="Times New Roman"/>
          <w:sz w:val="24"/>
          <w:szCs w:val="24"/>
        </w:rPr>
        <w:t>, kas ietver</w:t>
      </w:r>
      <w:r w:rsidR="00AB1E86" w:rsidRPr="00422ACE">
        <w:rPr>
          <w:rFonts w:ascii="Times New Roman" w:hAnsi="Times New Roman" w:cs="Times New Roman"/>
          <w:sz w:val="24"/>
          <w:szCs w:val="24"/>
        </w:rPr>
        <w:t xml:space="preserve"> fizisku sodu.</w:t>
      </w:r>
      <w:r w:rsidR="00164701" w:rsidRPr="00422ACE">
        <w:rPr>
          <w:rFonts w:ascii="Times New Roman" w:hAnsi="Times New Roman" w:cs="Times New Roman"/>
          <w:sz w:val="24"/>
          <w:szCs w:val="24"/>
        </w:rPr>
        <w:t xml:space="preserve"> Respondentu </w:t>
      </w:r>
      <w:r w:rsidR="006374A3" w:rsidRPr="00422ACE">
        <w:rPr>
          <w:rFonts w:ascii="Times New Roman" w:hAnsi="Times New Roman" w:cs="Times New Roman"/>
          <w:sz w:val="24"/>
          <w:szCs w:val="24"/>
        </w:rPr>
        <w:t>audzināšanā izmantoto</w:t>
      </w:r>
      <w:r w:rsidR="002D389D" w:rsidRPr="00422ACE">
        <w:rPr>
          <w:rFonts w:ascii="Times New Roman" w:hAnsi="Times New Roman" w:cs="Times New Roman"/>
          <w:sz w:val="24"/>
          <w:szCs w:val="24"/>
        </w:rPr>
        <w:t xml:space="preserve"> metožu vērtējums vērojams </w:t>
      </w:r>
      <w:r w:rsidR="006374A3" w:rsidRPr="00422ACE">
        <w:rPr>
          <w:rFonts w:ascii="Times New Roman" w:hAnsi="Times New Roman" w:cs="Times New Roman"/>
          <w:sz w:val="24"/>
          <w:szCs w:val="24"/>
        </w:rPr>
        <w:t>attēlā nr.8</w:t>
      </w:r>
      <w:r w:rsidR="00BA7FF4" w:rsidRPr="00422ACE">
        <w:rPr>
          <w:rFonts w:ascii="Times New Roman" w:hAnsi="Times New Roman" w:cs="Times New Roman"/>
          <w:sz w:val="24"/>
          <w:szCs w:val="24"/>
        </w:rPr>
        <w:t>.</w:t>
      </w:r>
    </w:p>
    <w:p w14:paraId="217438DE" w14:textId="7A7E7555" w:rsidR="002A69EC" w:rsidRDefault="002A69EC" w:rsidP="00E83919">
      <w:pPr>
        <w:spacing w:after="0" w:line="360" w:lineRule="auto"/>
        <w:ind w:firstLine="567"/>
        <w:jc w:val="both"/>
        <w:rPr>
          <w:rFonts w:ascii="Times New Roman" w:hAnsi="Times New Roman" w:cs="Times New Roman"/>
          <w:sz w:val="24"/>
          <w:szCs w:val="24"/>
        </w:rPr>
      </w:pPr>
    </w:p>
    <w:p w14:paraId="6068323E" w14:textId="77777777" w:rsidR="00EF68F7" w:rsidRPr="00422ACE" w:rsidRDefault="00EF68F7" w:rsidP="00E83919">
      <w:pPr>
        <w:spacing w:after="0" w:line="360" w:lineRule="auto"/>
        <w:ind w:firstLine="567"/>
        <w:jc w:val="both"/>
        <w:rPr>
          <w:rFonts w:ascii="Times New Roman" w:hAnsi="Times New Roman" w:cs="Times New Roman"/>
          <w:sz w:val="24"/>
          <w:szCs w:val="24"/>
        </w:rPr>
      </w:pPr>
    </w:p>
    <w:p w14:paraId="7C874695" w14:textId="77777777" w:rsidR="002A69EC" w:rsidRPr="00422ACE" w:rsidRDefault="002A69EC" w:rsidP="00E83919">
      <w:pPr>
        <w:spacing w:after="0" w:line="360" w:lineRule="auto"/>
        <w:ind w:firstLine="567"/>
        <w:jc w:val="both"/>
        <w:rPr>
          <w:rFonts w:ascii="Times New Roman" w:hAnsi="Times New Roman" w:cs="Times New Roman"/>
          <w:sz w:val="24"/>
          <w:szCs w:val="24"/>
        </w:rPr>
      </w:pPr>
    </w:p>
    <w:p w14:paraId="4029310D" w14:textId="3E4BEB83" w:rsidR="002A69EC" w:rsidRPr="00422ACE" w:rsidRDefault="002A69EC" w:rsidP="005A1790">
      <w:pPr>
        <w:spacing w:after="0" w:line="360" w:lineRule="auto"/>
        <w:jc w:val="both"/>
        <w:rPr>
          <w:rFonts w:ascii="Times New Roman" w:hAnsi="Times New Roman" w:cs="Times New Roman"/>
          <w:sz w:val="24"/>
          <w:szCs w:val="24"/>
        </w:rPr>
      </w:pPr>
    </w:p>
    <w:p w14:paraId="3474819E" w14:textId="57D92339" w:rsidR="00E83919" w:rsidRPr="00422ACE" w:rsidRDefault="00E20DBF" w:rsidP="00E83919">
      <w:pPr>
        <w:spacing w:after="0" w:line="360" w:lineRule="auto"/>
        <w:ind w:firstLine="567"/>
        <w:jc w:val="both"/>
        <w:rPr>
          <w:rFonts w:ascii="Times New Roman" w:hAnsi="Times New Roman" w:cs="Times New Roman"/>
          <w:sz w:val="24"/>
          <w:szCs w:val="24"/>
        </w:rPr>
      </w:pPr>
      <w:r w:rsidRPr="00422ACE">
        <w:rPr>
          <w:rFonts w:ascii="Times New Roman" w:hAnsi="Times New Roman" w:cs="Times New Roman"/>
          <w:sz w:val="24"/>
          <w:szCs w:val="24"/>
        </w:rPr>
        <w:lastRenderedPageBreak/>
        <w:t>Attēls nr. 8.</w:t>
      </w:r>
      <w:r w:rsidR="00E83919" w:rsidRPr="00422ACE">
        <w:rPr>
          <w:rFonts w:ascii="Times New Roman" w:hAnsi="Times New Roman" w:cs="Times New Roman"/>
          <w:sz w:val="24"/>
          <w:szCs w:val="24"/>
        </w:rPr>
        <w:t xml:space="preserve"> Respondentu </w:t>
      </w:r>
      <w:r w:rsidR="006374A3" w:rsidRPr="00422ACE">
        <w:rPr>
          <w:rFonts w:ascii="Times New Roman" w:hAnsi="Times New Roman" w:cs="Times New Roman"/>
          <w:sz w:val="24"/>
          <w:szCs w:val="24"/>
        </w:rPr>
        <w:t>audzināšanā izmantoto</w:t>
      </w:r>
      <w:r w:rsidR="00E83919" w:rsidRPr="00422ACE">
        <w:rPr>
          <w:rFonts w:ascii="Times New Roman" w:hAnsi="Times New Roman" w:cs="Times New Roman"/>
          <w:sz w:val="24"/>
          <w:szCs w:val="24"/>
        </w:rPr>
        <w:t xml:space="preserve"> metožu vērtējums</w:t>
      </w:r>
    </w:p>
    <w:p w14:paraId="7D92C5F0" w14:textId="33C3F9B8" w:rsidR="00D8435F" w:rsidRPr="00422ACE" w:rsidRDefault="00D8435F" w:rsidP="00D8435F">
      <w:pPr>
        <w:spacing w:after="0" w:line="240" w:lineRule="auto"/>
        <w:ind w:firstLine="567"/>
        <w:jc w:val="both"/>
        <w:rPr>
          <w:rFonts w:ascii="Times New Roman" w:hAnsi="Times New Roman" w:cs="Times New Roman"/>
          <w:sz w:val="20"/>
          <w:szCs w:val="20"/>
        </w:rPr>
      </w:pPr>
      <w:r w:rsidRPr="00422ACE">
        <w:rPr>
          <w:rFonts w:ascii="Times New Roman" w:hAnsi="Times New Roman" w:cs="Times New Roman"/>
          <w:sz w:val="20"/>
          <w:szCs w:val="20"/>
        </w:rPr>
        <w:t>Jautājums:</w:t>
      </w:r>
      <w:r w:rsidRPr="00422ACE">
        <w:rPr>
          <w:sz w:val="20"/>
          <w:szCs w:val="20"/>
        </w:rPr>
        <w:t xml:space="preserve"> </w:t>
      </w:r>
      <w:r w:rsidRPr="00422ACE">
        <w:rPr>
          <w:rFonts w:ascii="Times New Roman" w:hAnsi="Times New Roman" w:cs="Times New Roman"/>
          <w:sz w:val="20"/>
          <w:szCs w:val="20"/>
        </w:rPr>
        <w:t>Cik pareizas Jums šķiet Jūsu audzināšanā izmantotās metodes?</w:t>
      </w:r>
    </w:p>
    <w:p w14:paraId="49EBFE97" w14:textId="77777777" w:rsidR="00D8435F" w:rsidRPr="00422ACE" w:rsidRDefault="00D8435F" w:rsidP="00E83919">
      <w:pPr>
        <w:spacing w:after="0" w:line="360" w:lineRule="auto"/>
        <w:ind w:firstLine="567"/>
        <w:jc w:val="both"/>
        <w:rPr>
          <w:rFonts w:ascii="Times New Roman" w:hAnsi="Times New Roman" w:cs="Times New Roman"/>
          <w:sz w:val="24"/>
          <w:szCs w:val="24"/>
        </w:rPr>
      </w:pPr>
    </w:p>
    <w:p w14:paraId="5AF79FF5" w14:textId="0E1F1A90" w:rsidR="00E83919" w:rsidRPr="00422ACE" w:rsidRDefault="00E83919" w:rsidP="0034064F">
      <w:pPr>
        <w:pStyle w:val="ListParagraph"/>
        <w:spacing w:after="0" w:line="360" w:lineRule="auto"/>
        <w:ind w:left="0" w:firstLine="567"/>
        <w:jc w:val="both"/>
        <w:rPr>
          <w:rFonts w:ascii="Times New Roman" w:hAnsi="Times New Roman" w:cs="Times New Roman"/>
          <w:sz w:val="24"/>
          <w:szCs w:val="24"/>
        </w:rPr>
      </w:pPr>
      <w:r w:rsidRPr="006A6B47">
        <w:rPr>
          <w:noProof/>
          <w:lang w:eastAsia="lv-LV"/>
        </w:rPr>
        <w:drawing>
          <wp:inline distT="0" distB="0" distL="0" distR="0" wp14:anchorId="19DE0300" wp14:editId="7DAE5BC5">
            <wp:extent cx="5058888" cy="2322113"/>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8862" t="28036" r="24546" b="25783"/>
                    <a:stretch/>
                  </pic:blipFill>
                  <pic:spPr bwMode="auto">
                    <a:xfrm>
                      <a:off x="0" y="0"/>
                      <a:ext cx="5081365" cy="2332430"/>
                    </a:xfrm>
                    <a:prstGeom prst="rect">
                      <a:avLst/>
                    </a:prstGeom>
                    <a:ln>
                      <a:noFill/>
                    </a:ln>
                    <a:extLst>
                      <a:ext uri="{53640926-AAD7-44D8-BBD7-CCE9431645EC}">
                        <a14:shadowObscured xmlns:a14="http://schemas.microsoft.com/office/drawing/2010/main"/>
                      </a:ext>
                    </a:extLst>
                  </pic:spPr>
                </pic:pic>
              </a:graphicData>
            </a:graphic>
          </wp:inline>
        </w:drawing>
      </w:r>
    </w:p>
    <w:p w14:paraId="45726F82" w14:textId="61C2DDE5" w:rsidR="00E83919" w:rsidRPr="00422ACE" w:rsidRDefault="00E83919" w:rsidP="00E83919">
      <w:pPr>
        <w:pStyle w:val="ListParagraph"/>
        <w:spacing w:after="0" w:line="360" w:lineRule="auto"/>
        <w:ind w:left="567"/>
        <w:jc w:val="both"/>
        <w:rPr>
          <w:rFonts w:ascii="Times New Roman" w:hAnsi="Times New Roman" w:cs="Times New Roman"/>
          <w:sz w:val="20"/>
          <w:szCs w:val="24"/>
        </w:rPr>
      </w:pPr>
      <w:r w:rsidRPr="00422ACE">
        <w:rPr>
          <w:rFonts w:ascii="Times New Roman" w:hAnsi="Times New Roman" w:cs="Times New Roman"/>
          <w:sz w:val="20"/>
          <w:szCs w:val="24"/>
        </w:rPr>
        <w:t>Bāze: tie respondenti, kuru vecāki bērnībā mēdza izmantot šīs audzināšanas metodes, n=skat. grafikā</w:t>
      </w:r>
    </w:p>
    <w:p w14:paraId="5A4AB657" w14:textId="77777777" w:rsidR="00E83919" w:rsidRPr="00422ACE" w:rsidRDefault="00E83919" w:rsidP="0034064F">
      <w:pPr>
        <w:pStyle w:val="ListParagraph"/>
        <w:spacing w:after="0" w:line="360" w:lineRule="auto"/>
        <w:ind w:left="0" w:firstLine="567"/>
        <w:jc w:val="both"/>
        <w:rPr>
          <w:rFonts w:ascii="Times New Roman" w:hAnsi="Times New Roman" w:cs="Times New Roman"/>
          <w:sz w:val="24"/>
          <w:szCs w:val="24"/>
        </w:rPr>
      </w:pPr>
    </w:p>
    <w:p w14:paraId="5E1FD0C3" w14:textId="1CADDC81" w:rsidR="00AB1E86" w:rsidRPr="00422ACE" w:rsidRDefault="00924BDA" w:rsidP="00AB1E86">
      <w:pPr>
        <w:spacing w:after="0" w:line="360" w:lineRule="auto"/>
        <w:ind w:firstLine="567"/>
        <w:jc w:val="both"/>
        <w:rPr>
          <w:rFonts w:ascii="Times New Roman" w:eastAsia="Times New Roman" w:hAnsi="Times New Roman" w:cs="Times New Roman"/>
          <w:bCs/>
          <w:color w:val="000000" w:themeColor="text1"/>
          <w:sz w:val="24"/>
          <w:szCs w:val="24"/>
          <w:lang w:eastAsia="lv-LV"/>
        </w:rPr>
      </w:pPr>
      <w:r w:rsidRPr="00924BDA">
        <w:rPr>
          <w:rFonts w:ascii="Times New Roman" w:hAnsi="Times New Roman" w:cs="Times New Roman"/>
          <w:sz w:val="24"/>
          <w:szCs w:val="24"/>
        </w:rPr>
        <w:t>Dažādu dzimumu respondentiem ir atšķirīga bērnībā piedzīvoto audzināšanas metožu pieredze un tās vērtējums</w:t>
      </w:r>
      <w:r w:rsidR="00EC2B68" w:rsidRPr="00422ACE">
        <w:rPr>
          <w:rFonts w:ascii="Times New Roman" w:hAnsi="Times New Roman" w:cs="Times New Roman"/>
          <w:sz w:val="24"/>
          <w:szCs w:val="24"/>
        </w:rPr>
        <w:t>.</w:t>
      </w:r>
      <w:r w:rsidR="0013566A" w:rsidRPr="00422ACE">
        <w:rPr>
          <w:rFonts w:ascii="Times New Roman" w:hAnsi="Times New Roman" w:cs="Times New Roman"/>
          <w:sz w:val="24"/>
          <w:szCs w:val="24"/>
        </w:rPr>
        <w:t xml:space="preserve"> Vīrieši </w:t>
      </w:r>
      <w:r w:rsidR="00EC2B68" w:rsidRPr="00422ACE">
        <w:rPr>
          <w:rFonts w:ascii="Times New Roman" w:hAnsi="Times New Roman" w:cs="Times New Roman"/>
          <w:sz w:val="24"/>
          <w:szCs w:val="24"/>
        </w:rPr>
        <w:t xml:space="preserve">bērnībā </w:t>
      </w:r>
      <w:r w:rsidR="00A01010" w:rsidRPr="00422ACE">
        <w:rPr>
          <w:rFonts w:ascii="Times New Roman" w:hAnsi="Times New Roman" w:cs="Times New Roman"/>
          <w:sz w:val="24"/>
          <w:szCs w:val="24"/>
        </w:rPr>
        <w:t>biežāk</w:t>
      </w:r>
      <w:r w:rsidR="00EC2B68" w:rsidRPr="00422ACE">
        <w:rPr>
          <w:rFonts w:ascii="Times New Roman" w:hAnsi="Times New Roman" w:cs="Times New Roman"/>
          <w:sz w:val="24"/>
          <w:szCs w:val="24"/>
        </w:rPr>
        <w:t xml:space="preserve"> ir </w:t>
      </w:r>
      <w:proofErr w:type="spellStart"/>
      <w:r w:rsidR="0013566A" w:rsidRPr="00422ACE">
        <w:rPr>
          <w:rFonts w:ascii="Times New Roman" w:hAnsi="Times New Roman" w:cs="Times New Roman"/>
          <w:sz w:val="24"/>
          <w:szCs w:val="24"/>
        </w:rPr>
        <w:t>saskārušies</w:t>
      </w:r>
      <w:proofErr w:type="spellEnd"/>
      <w:r w:rsidR="0013566A" w:rsidRPr="00422ACE">
        <w:rPr>
          <w:rFonts w:ascii="Times New Roman" w:hAnsi="Times New Roman" w:cs="Times New Roman"/>
          <w:sz w:val="24"/>
          <w:szCs w:val="24"/>
        </w:rPr>
        <w:t xml:space="preserve"> ar </w:t>
      </w:r>
      <w:r w:rsidR="00BA7FF4" w:rsidRPr="00422ACE">
        <w:rPr>
          <w:rFonts w:ascii="Times New Roman" w:hAnsi="Times New Roman" w:cs="Times New Roman"/>
          <w:sz w:val="24"/>
          <w:szCs w:val="24"/>
        </w:rPr>
        <w:t>audzināšanas metodēm</w:t>
      </w:r>
      <w:r w:rsidR="000C45A1" w:rsidRPr="00422ACE">
        <w:rPr>
          <w:rFonts w:ascii="Times New Roman" w:hAnsi="Times New Roman" w:cs="Times New Roman"/>
          <w:sz w:val="24"/>
          <w:szCs w:val="24"/>
        </w:rPr>
        <w:t xml:space="preserve"> ar </w:t>
      </w:r>
      <w:r w:rsidR="00BA7FF4" w:rsidRPr="00422ACE">
        <w:rPr>
          <w:rFonts w:ascii="Times New Roman" w:hAnsi="Times New Roman" w:cs="Times New Roman"/>
          <w:sz w:val="24"/>
          <w:szCs w:val="24"/>
        </w:rPr>
        <w:t>fizisku sodu</w:t>
      </w:r>
      <w:r w:rsidR="0013566A" w:rsidRPr="00422ACE">
        <w:rPr>
          <w:rFonts w:ascii="Times New Roman" w:hAnsi="Times New Roman" w:cs="Times New Roman"/>
          <w:sz w:val="24"/>
          <w:szCs w:val="24"/>
        </w:rPr>
        <w:t>,</w:t>
      </w:r>
      <w:r w:rsidR="00BA7FF4" w:rsidRPr="00422ACE">
        <w:rPr>
          <w:rFonts w:ascii="Times New Roman" w:hAnsi="Times New Roman" w:cs="Times New Roman"/>
          <w:sz w:val="24"/>
          <w:szCs w:val="24"/>
        </w:rPr>
        <w:t xml:space="preserve"> piemēram,</w:t>
      </w:r>
      <w:r w:rsidR="0013566A" w:rsidRPr="00422ACE">
        <w:rPr>
          <w:rFonts w:ascii="Times New Roman" w:hAnsi="Times New Roman" w:cs="Times New Roman"/>
          <w:sz w:val="24"/>
          <w:szCs w:val="24"/>
        </w:rPr>
        <w:t xml:space="preserve"> “pēršan</w:t>
      </w:r>
      <w:r w:rsidR="000C45A1" w:rsidRPr="00422ACE">
        <w:rPr>
          <w:rFonts w:ascii="Times New Roman" w:hAnsi="Times New Roman" w:cs="Times New Roman"/>
          <w:sz w:val="24"/>
          <w:szCs w:val="24"/>
        </w:rPr>
        <w:t>u</w:t>
      </w:r>
      <w:r w:rsidR="0013566A" w:rsidRPr="00422ACE">
        <w:rPr>
          <w:rFonts w:ascii="Times New Roman" w:hAnsi="Times New Roman" w:cs="Times New Roman"/>
          <w:sz w:val="24"/>
          <w:szCs w:val="24"/>
        </w:rPr>
        <w:t xml:space="preserve"> ar siksnu</w:t>
      </w:r>
      <w:r w:rsidR="00A01010" w:rsidRPr="00422ACE">
        <w:rPr>
          <w:rFonts w:ascii="Times New Roman" w:hAnsi="Times New Roman" w:cs="Times New Roman"/>
          <w:sz w:val="24"/>
          <w:szCs w:val="24"/>
        </w:rPr>
        <w:t xml:space="preserve"> vai citu priekšmetu</w:t>
      </w:r>
      <w:r w:rsidR="0013566A" w:rsidRPr="00422ACE">
        <w:rPr>
          <w:rFonts w:ascii="Times New Roman" w:hAnsi="Times New Roman" w:cs="Times New Roman"/>
          <w:sz w:val="24"/>
          <w:szCs w:val="24"/>
        </w:rPr>
        <w:t xml:space="preserve">” </w:t>
      </w:r>
      <w:r w:rsidR="00AB1E86" w:rsidRPr="00422ACE">
        <w:rPr>
          <w:rFonts w:ascii="Times New Roman" w:hAnsi="Times New Roman" w:cs="Times New Roman"/>
          <w:sz w:val="24"/>
          <w:szCs w:val="24"/>
        </w:rPr>
        <w:t>(</w:t>
      </w:r>
      <w:r w:rsidR="00A01010" w:rsidRPr="00422ACE">
        <w:rPr>
          <w:rFonts w:ascii="Times New Roman" w:hAnsi="Times New Roman" w:cs="Times New Roman"/>
          <w:sz w:val="24"/>
          <w:szCs w:val="24"/>
        </w:rPr>
        <w:t xml:space="preserve">ar šo audzināšanas metodi </w:t>
      </w:r>
      <w:proofErr w:type="spellStart"/>
      <w:r w:rsidR="0013566A" w:rsidRPr="00422ACE">
        <w:rPr>
          <w:rFonts w:ascii="Times New Roman" w:hAnsi="Times New Roman" w:cs="Times New Roman"/>
          <w:sz w:val="24"/>
          <w:szCs w:val="24"/>
        </w:rPr>
        <w:t>saskāruši</w:t>
      </w:r>
      <w:r w:rsidR="00AB1E86" w:rsidRPr="00422ACE">
        <w:rPr>
          <w:rFonts w:ascii="Times New Roman" w:hAnsi="Times New Roman" w:cs="Times New Roman"/>
          <w:sz w:val="24"/>
          <w:szCs w:val="24"/>
        </w:rPr>
        <w:t>es</w:t>
      </w:r>
      <w:proofErr w:type="spellEnd"/>
      <w:r w:rsidR="00AB1E86" w:rsidRPr="00422ACE">
        <w:rPr>
          <w:rFonts w:ascii="Times New Roman" w:hAnsi="Times New Roman" w:cs="Times New Roman"/>
          <w:sz w:val="24"/>
          <w:szCs w:val="24"/>
        </w:rPr>
        <w:t xml:space="preserve"> 53% vīriešu un </w:t>
      </w:r>
      <w:r w:rsidR="00BA7FF4" w:rsidRPr="00422ACE">
        <w:rPr>
          <w:rFonts w:ascii="Times New Roman" w:hAnsi="Times New Roman" w:cs="Times New Roman"/>
          <w:sz w:val="24"/>
          <w:szCs w:val="24"/>
        </w:rPr>
        <w:t xml:space="preserve">40% sieviešu). </w:t>
      </w:r>
      <w:r w:rsidR="00AB1E86" w:rsidRPr="00422ACE">
        <w:rPr>
          <w:rFonts w:ascii="Times New Roman" w:hAnsi="Times New Roman" w:cs="Times New Roman"/>
          <w:color w:val="000000" w:themeColor="text1"/>
          <w:sz w:val="24"/>
          <w:szCs w:val="24"/>
        </w:rPr>
        <w:t>Salīdzinot respondentu bērnības pieredzi atšķirīgās vecuma grupās, var secināt, ka ar tādām audzināšanas metodēm</w:t>
      </w:r>
      <w:r w:rsidR="0011794A" w:rsidRPr="00422ACE">
        <w:rPr>
          <w:rFonts w:ascii="Times New Roman" w:hAnsi="Times New Roman" w:cs="Times New Roman"/>
          <w:color w:val="000000" w:themeColor="text1"/>
          <w:sz w:val="24"/>
          <w:szCs w:val="24"/>
        </w:rPr>
        <w:t xml:space="preserve"> ar </w:t>
      </w:r>
      <w:r w:rsidR="00AB1E86" w:rsidRPr="00422ACE">
        <w:rPr>
          <w:rFonts w:ascii="Times New Roman" w:hAnsi="Times New Roman" w:cs="Times New Roman"/>
          <w:color w:val="000000" w:themeColor="text1"/>
          <w:sz w:val="24"/>
          <w:szCs w:val="24"/>
        </w:rPr>
        <w:t xml:space="preserve">fizisku sodu kā ““uzšaušana pa dibenu” ar plaukstu, pļauka, paraušana aiz matiem un/vai auss, iekniebšana”, </w:t>
      </w:r>
      <w:r w:rsidR="006D0F5F">
        <w:rPr>
          <w:rFonts w:ascii="Times New Roman" w:hAnsi="Times New Roman" w:cs="Times New Roman"/>
          <w:color w:val="000000" w:themeColor="text1"/>
          <w:sz w:val="24"/>
          <w:szCs w:val="24"/>
        </w:rPr>
        <w:t>biežāk</w:t>
      </w:r>
      <w:r w:rsidR="00AB1E86" w:rsidRPr="00422ACE">
        <w:rPr>
          <w:rFonts w:ascii="Times New Roman" w:hAnsi="Times New Roman" w:cs="Times New Roman"/>
          <w:color w:val="000000" w:themeColor="text1"/>
          <w:sz w:val="24"/>
          <w:szCs w:val="24"/>
        </w:rPr>
        <w:t xml:space="preserve"> </w:t>
      </w:r>
      <w:proofErr w:type="spellStart"/>
      <w:r w:rsidR="00AB1E86" w:rsidRPr="00422ACE">
        <w:rPr>
          <w:rFonts w:ascii="Times New Roman" w:hAnsi="Times New Roman" w:cs="Times New Roman"/>
          <w:color w:val="000000" w:themeColor="text1"/>
          <w:sz w:val="24"/>
          <w:szCs w:val="24"/>
        </w:rPr>
        <w:t>saskārušies</w:t>
      </w:r>
      <w:proofErr w:type="spellEnd"/>
      <w:r w:rsidR="00AB1E86" w:rsidRPr="00422ACE">
        <w:rPr>
          <w:rFonts w:ascii="Times New Roman" w:hAnsi="Times New Roman" w:cs="Times New Roman"/>
          <w:color w:val="000000" w:themeColor="text1"/>
          <w:sz w:val="24"/>
          <w:szCs w:val="24"/>
        </w:rPr>
        <w:t xml:space="preserve"> </w:t>
      </w:r>
      <w:r w:rsidR="00975377" w:rsidRPr="00422ACE">
        <w:rPr>
          <w:rFonts w:ascii="Times New Roman" w:hAnsi="Times New Roman" w:cs="Times New Roman"/>
          <w:color w:val="000000" w:themeColor="text1"/>
          <w:sz w:val="24"/>
          <w:szCs w:val="24"/>
        </w:rPr>
        <w:t>respondenti</w:t>
      </w:r>
      <w:r w:rsidR="00A01010" w:rsidRPr="00422ACE">
        <w:rPr>
          <w:rFonts w:ascii="Times New Roman" w:hAnsi="Times New Roman" w:cs="Times New Roman"/>
          <w:color w:val="000000" w:themeColor="text1"/>
          <w:sz w:val="24"/>
          <w:szCs w:val="24"/>
        </w:rPr>
        <w:t>, kas šobrīd ir</w:t>
      </w:r>
      <w:r w:rsidR="00975377" w:rsidRPr="00422ACE">
        <w:rPr>
          <w:rFonts w:ascii="Times New Roman" w:hAnsi="Times New Roman" w:cs="Times New Roman"/>
          <w:color w:val="000000" w:themeColor="text1"/>
          <w:sz w:val="24"/>
          <w:szCs w:val="24"/>
        </w:rPr>
        <w:t xml:space="preserve"> vecumā no </w:t>
      </w:r>
      <w:r w:rsidR="00AB1E86" w:rsidRPr="00422ACE">
        <w:rPr>
          <w:rFonts w:ascii="Times New Roman" w:hAnsi="Times New Roman" w:cs="Times New Roman"/>
          <w:color w:val="000000" w:themeColor="text1"/>
          <w:sz w:val="24"/>
          <w:szCs w:val="24"/>
        </w:rPr>
        <w:t>40</w:t>
      </w:r>
      <w:r w:rsidR="00975377" w:rsidRPr="00422ACE">
        <w:rPr>
          <w:rFonts w:ascii="Times New Roman" w:hAnsi="Times New Roman" w:cs="Times New Roman"/>
          <w:color w:val="000000" w:themeColor="text1"/>
          <w:sz w:val="24"/>
          <w:szCs w:val="24"/>
        </w:rPr>
        <w:t xml:space="preserve"> līdz</w:t>
      </w:r>
      <w:r w:rsidR="00A01010" w:rsidRPr="00422ACE">
        <w:rPr>
          <w:rFonts w:ascii="Times New Roman" w:hAnsi="Times New Roman" w:cs="Times New Roman"/>
          <w:color w:val="000000" w:themeColor="text1"/>
          <w:sz w:val="24"/>
          <w:szCs w:val="24"/>
        </w:rPr>
        <w:t xml:space="preserve"> </w:t>
      </w:r>
      <w:r w:rsidR="00AB1E86" w:rsidRPr="00422ACE">
        <w:rPr>
          <w:rFonts w:ascii="Times New Roman" w:hAnsi="Times New Roman" w:cs="Times New Roman"/>
          <w:color w:val="000000" w:themeColor="text1"/>
          <w:sz w:val="24"/>
          <w:szCs w:val="24"/>
        </w:rPr>
        <w:t xml:space="preserve">49 </w:t>
      </w:r>
      <w:r w:rsidR="00975377" w:rsidRPr="00422ACE">
        <w:rPr>
          <w:rFonts w:ascii="Times New Roman" w:hAnsi="Times New Roman" w:cs="Times New Roman"/>
          <w:color w:val="000000" w:themeColor="text1"/>
          <w:sz w:val="24"/>
          <w:szCs w:val="24"/>
        </w:rPr>
        <w:t>gadiem</w:t>
      </w:r>
      <w:r w:rsidR="00A01010" w:rsidRPr="00422ACE">
        <w:rPr>
          <w:rFonts w:ascii="Times New Roman" w:hAnsi="Times New Roman" w:cs="Times New Roman"/>
          <w:color w:val="000000" w:themeColor="text1"/>
          <w:sz w:val="24"/>
          <w:szCs w:val="24"/>
        </w:rPr>
        <w:t xml:space="preserve"> </w:t>
      </w:r>
      <w:r w:rsidR="00AB1E86" w:rsidRPr="00422ACE">
        <w:rPr>
          <w:rFonts w:ascii="Times New Roman" w:hAnsi="Times New Roman" w:cs="Times New Roman"/>
          <w:color w:val="000000" w:themeColor="text1"/>
          <w:sz w:val="24"/>
          <w:szCs w:val="24"/>
        </w:rPr>
        <w:t xml:space="preserve">(71% </w:t>
      </w:r>
      <w:r w:rsidR="00FB52F8" w:rsidRPr="00422ACE">
        <w:rPr>
          <w:rFonts w:ascii="Times New Roman" w:hAnsi="Times New Roman" w:cs="Times New Roman"/>
          <w:color w:val="000000" w:themeColor="text1"/>
          <w:sz w:val="24"/>
          <w:szCs w:val="24"/>
        </w:rPr>
        <w:t xml:space="preserve">šīs grupas respondentu audzināšanā tā </w:t>
      </w:r>
      <w:r w:rsidR="00AB1E86" w:rsidRPr="00422ACE">
        <w:rPr>
          <w:rFonts w:ascii="Times New Roman" w:hAnsi="Times New Roman" w:cs="Times New Roman"/>
          <w:color w:val="000000" w:themeColor="text1"/>
          <w:sz w:val="24"/>
          <w:szCs w:val="24"/>
        </w:rPr>
        <w:t>izmantot</w:t>
      </w:r>
      <w:r w:rsidR="00FB52F8" w:rsidRPr="00422ACE">
        <w:rPr>
          <w:rFonts w:ascii="Times New Roman" w:hAnsi="Times New Roman" w:cs="Times New Roman"/>
          <w:color w:val="000000" w:themeColor="text1"/>
          <w:sz w:val="24"/>
          <w:szCs w:val="24"/>
        </w:rPr>
        <w:t>a</w:t>
      </w:r>
      <w:r w:rsidR="00AB1E86" w:rsidRPr="00422ACE">
        <w:rPr>
          <w:rFonts w:ascii="Times New Roman" w:hAnsi="Times New Roman" w:cs="Times New Roman"/>
          <w:color w:val="000000" w:themeColor="text1"/>
          <w:sz w:val="24"/>
          <w:szCs w:val="24"/>
        </w:rPr>
        <w:t xml:space="preserve"> vismaz vienreiz), tāpat šīs vecuma grupas respondent</w:t>
      </w:r>
      <w:r w:rsidR="00A01010" w:rsidRPr="00422ACE">
        <w:rPr>
          <w:rFonts w:ascii="Times New Roman" w:hAnsi="Times New Roman" w:cs="Times New Roman"/>
          <w:color w:val="000000" w:themeColor="text1"/>
          <w:sz w:val="24"/>
          <w:szCs w:val="24"/>
        </w:rPr>
        <w:t>iem audzināšanā</w:t>
      </w:r>
      <w:r w:rsidR="00AB1E86" w:rsidRPr="00422ACE">
        <w:rPr>
          <w:rFonts w:ascii="Times New Roman" w:hAnsi="Times New Roman" w:cs="Times New Roman"/>
          <w:color w:val="000000" w:themeColor="text1"/>
          <w:sz w:val="24"/>
          <w:szCs w:val="24"/>
        </w:rPr>
        <w:t xml:space="preserve"> vairāk izmanto</w:t>
      </w:r>
      <w:r w:rsidR="00975377" w:rsidRPr="00422ACE">
        <w:rPr>
          <w:rFonts w:ascii="Times New Roman" w:hAnsi="Times New Roman" w:cs="Times New Roman"/>
          <w:color w:val="000000" w:themeColor="text1"/>
          <w:sz w:val="24"/>
          <w:szCs w:val="24"/>
        </w:rPr>
        <w:t>tas</w:t>
      </w:r>
      <w:r w:rsidR="00AB1E86" w:rsidRPr="00422ACE">
        <w:rPr>
          <w:rFonts w:ascii="Times New Roman" w:hAnsi="Times New Roman" w:cs="Times New Roman"/>
          <w:color w:val="000000" w:themeColor="text1"/>
          <w:sz w:val="24"/>
          <w:szCs w:val="24"/>
        </w:rPr>
        <w:t xml:space="preserve"> tādas metodes kā “pēršan</w:t>
      </w:r>
      <w:r w:rsidR="00975377" w:rsidRPr="00422ACE">
        <w:rPr>
          <w:rFonts w:ascii="Times New Roman" w:hAnsi="Times New Roman" w:cs="Times New Roman"/>
          <w:color w:val="000000" w:themeColor="text1"/>
          <w:sz w:val="24"/>
          <w:szCs w:val="24"/>
        </w:rPr>
        <w:t>a</w:t>
      </w:r>
      <w:r w:rsidR="00AB1E86" w:rsidRPr="00422ACE">
        <w:rPr>
          <w:rFonts w:ascii="Times New Roman" w:hAnsi="Times New Roman" w:cs="Times New Roman"/>
          <w:color w:val="000000" w:themeColor="text1"/>
          <w:sz w:val="24"/>
          <w:szCs w:val="24"/>
        </w:rPr>
        <w:t xml:space="preserve"> ar siksnu vai citu priekšmetu” </w:t>
      </w:r>
      <w:r w:rsidR="00AB1E86" w:rsidRPr="00422ACE">
        <w:rPr>
          <w:rFonts w:ascii="Times New Roman" w:eastAsia="Times New Roman" w:hAnsi="Times New Roman" w:cs="Times New Roman"/>
          <w:bCs/>
          <w:color w:val="000000" w:themeColor="text1"/>
          <w:sz w:val="24"/>
          <w:szCs w:val="24"/>
          <w:lang w:eastAsia="lv-LV"/>
        </w:rPr>
        <w:t xml:space="preserve">(55% </w:t>
      </w:r>
      <w:r w:rsidR="00975377" w:rsidRPr="00422ACE">
        <w:rPr>
          <w:rFonts w:ascii="Times New Roman" w:eastAsia="Times New Roman" w:hAnsi="Times New Roman" w:cs="Times New Roman"/>
          <w:bCs/>
          <w:color w:val="000000" w:themeColor="text1"/>
          <w:sz w:val="24"/>
          <w:szCs w:val="24"/>
          <w:lang w:eastAsia="lv-LV"/>
        </w:rPr>
        <w:t xml:space="preserve">šīs grupas respondentu audzināšanā tā izmantota </w:t>
      </w:r>
      <w:r w:rsidR="00A01010" w:rsidRPr="00422ACE">
        <w:rPr>
          <w:rFonts w:ascii="Times New Roman" w:eastAsia="Times New Roman" w:hAnsi="Times New Roman" w:cs="Times New Roman"/>
          <w:bCs/>
          <w:color w:val="000000" w:themeColor="text1"/>
          <w:sz w:val="24"/>
          <w:szCs w:val="24"/>
          <w:lang w:eastAsia="lv-LV"/>
        </w:rPr>
        <w:t xml:space="preserve">vismaz vienreiz) un “kliegšana” </w:t>
      </w:r>
      <w:r w:rsidR="00AB1E86" w:rsidRPr="00422ACE">
        <w:rPr>
          <w:rFonts w:ascii="Times New Roman" w:eastAsia="Times New Roman" w:hAnsi="Times New Roman" w:cs="Times New Roman"/>
          <w:bCs/>
          <w:color w:val="000000" w:themeColor="text1"/>
          <w:sz w:val="24"/>
          <w:szCs w:val="24"/>
          <w:lang w:eastAsia="lv-LV"/>
        </w:rPr>
        <w:t xml:space="preserve">(80% </w:t>
      </w:r>
      <w:r w:rsidR="00975377" w:rsidRPr="00422ACE">
        <w:rPr>
          <w:rFonts w:ascii="Times New Roman" w:eastAsia="Times New Roman" w:hAnsi="Times New Roman" w:cs="Times New Roman"/>
          <w:bCs/>
          <w:color w:val="000000" w:themeColor="text1"/>
          <w:sz w:val="24"/>
          <w:szCs w:val="24"/>
          <w:lang w:eastAsia="lv-LV"/>
        </w:rPr>
        <w:t xml:space="preserve">šīs grupas respondentu audzināšanā tā izmantota </w:t>
      </w:r>
      <w:r w:rsidR="00AB1E86" w:rsidRPr="00422ACE">
        <w:rPr>
          <w:rFonts w:ascii="Times New Roman" w:eastAsia="Times New Roman" w:hAnsi="Times New Roman" w:cs="Times New Roman"/>
          <w:bCs/>
          <w:color w:val="000000" w:themeColor="text1"/>
          <w:sz w:val="24"/>
          <w:szCs w:val="24"/>
          <w:lang w:eastAsia="lv-LV"/>
        </w:rPr>
        <w:t xml:space="preserve">vismaz vienreiz). </w:t>
      </w:r>
      <w:r w:rsidR="00FA6CC8" w:rsidRPr="00422ACE">
        <w:rPr>
          <w:rFonts w:ascii="Times New Roman" w:eastAsia="Times New Roman" w:hAnsi="Times New Roman" w:cs="Times New Roman"/>
          <w:bCs/>
          <w:color w:val="000000" w:themeColor="text1"/>
          <w:sz w:val="24"/>
          <w:szCs w:val="24"/>
          <w:lang w:eastAsia="lv-LV"/>
        </w:rPr>
        <w:t xml:space="preserve">Respondenti </w:t>
      </w:r>
      <w:r w:rsidR="00AB1E86" w:rsidRPr="00422ACE">
        <w:rPr>
          <w:rFonts w:ascii="Times New Roman" w:eastAsia="Times New Roman" w:hAnsi="Times New Roman" w:cs="Times New Roman"/>
          <w:bCs/>
          <w:color w:val="000000" w:themeColor="text1"/>
          <w:sz w:val="24"/>
          <w:szCs w:val="24"/>
          <w:lang w:eastAsia="lv-LV"/>
        </w:rPr>
        <w:t>vecuma grup</w:t>
      </w:r>
      <w:r w:rsidR="00FA6CC8" w:rsidRPr="00422ACE">
        <w:rPr>
          <w:rFonts w:ascii="Times New Roman" w:eastAsia="Times New Roman" w:hAnsi="Times New Roman" w:cs="Times New Roman"/>
          <w:bCs/>
          <w:color w:val="000000" w:themeColor="text1"/>
          <w:sz w:val="24"/>
          <w:szCs w:val="24"/>
          <w:lang w:eastAsia="lv-LV"/>
        </w:rPr>
        <w:t>ā no</w:t>
      </w:r>
      <w:r w:rsidR="00A01010" w:rsidRPr="00422ACE">
        <w:rPr>
          <w:rFonts w:ascii="Times New Roman" w:eastAsia="Times New Roman" w:hAnsi="Times New Roman" w:cs="Times New Roman"/>
          <w:bCs/>
          <w:color w:val="000000" w:themeColor="text1"/>
          <w:sz w:val="24"/>
          <w:szCs w:val="24"/>
          <w:lang w:eastAsia="lv-LV"/>
        </w:rPr>
        <w:t xml:space="preserve"> </w:t>
      </w:r>
      <w:r w:rsidR="00AB1E86" w:rsidRPr="00422ACE">
        <w:rPr>
          <w:rFonts w:ascii="Times New Roman" w:eastAsia="Times New Roman" w:hAnsi="Times New Roman" w:cs="Times New Roman"/>
          <w:bCs/>
          <w:color w:val="000000" w:themeColor="text1"/>
          <w:sz w:val="24"/>
          <w:szCs w:val="24"/>
          <w:lang w:eastAsia="lv-LV"/>
        </w:rPr>
        <w:t>18 līdz 29 g</w:t>
      </w:r>
      <w:r w:rsidR="00FA6CC8" w:rsidRPr="00422ACE">
        <w:rPr>
          <w:rFonts w:ascii="Times New Roman" w:eastAsia="Times New Roman" w:hAnsi="Times New Roman" w:cs="Times New Roman"/>
          <w:bCs/>
          <w:color w:val="000000" w:themeColor="text1"/>
          <w:sz w:val="24"/>
          <w:szCs w:val="24"/>
          <w:lang w:eastAsia="lv-LV"/>
        </w:rPr>
        <w:t>adiem</w:t>
      </w:r>
      <w:r w:rsidR="00AB1E86" w:rsidRPr="00422ACE">
        <w:rPr>
          <w:rFonts w:ascii="Times New Roman" w:eastAsia="Times New Roman" w:hAnsi="Times New Roman" w:cs="Times New Roman"/>
          <w:bCs/>
          <w:color w:val="000000" w:themeColor="text1"/>
          <w:sz w:val="24"/>
          <w:szCs w:val="24"/>
          <w:lang w:eastAsia="lv-LV"/>
        </w:rPr>
        <w:t xml:space="preserve"> kopumā retāk ir </w:t>
      </w:r>
      <w:proofErr w:type="spellStart"/>
      <w:r w:rsidR="00AB1E86" w:rsidRPr="00422ACE">
        <w:rPr>
          <w:rFonts w:ascii="Times New Roman" w:eastAsia="Times New Roman" w:hAnsi="Times New Roman" w:cs="Times New Roman"/>
          <w:bCs/>
          <w:color w:val="000000" w:themeColor="text1"/>
          <w:sz w:val="24"/>
          <w:szCs w:val="24"/>
          <w:lang w:eastAsia="lv-LV"/>
        </w:rPr>
        <w:t>saskārušies</w:t>
      </w:r>
      <w:proofErr w:type="spellEnd"/>
      <w:r w:rsidR="00AB1E86" w:rsidRPr="00422ACE">
        <w:rPr>
          <w:rFonts w:ascii="Times New Roman" w:eastAsia="Times New Roman" w:hAnsi="Times New Roman" w:cs="Times New Roman"/>
          <w:bCs/>
          <w:color w:val="000000" w:themeColor="text1"/>
          <w:sz w:val="24"/>
          <w:szCs w:val="24"/>
          <w:lang w:eastAsia="lv-LV"/>
        </w:rPr>
        <w:t xml:space="preserve"> ar audzināšanas metodēm</w:t>
      </w:r>
      <w:r w:rsidR="0011794A" w:rsidRPr="00422ACE">
        <w:rPr>
          <w:rFonts w:ascii="Times New Roman" w:eastAsia="Times New Roman" w:hAnsi="Times New Roman" w:cs="Times New Roman"/>
          <w:bCs/>
          <w:color w:val="000000" w:themeColor="text1"/>
          <w:sz w:val="24"/>
          <w:szCs w:val="24"/>
          <w:lang w:eastAsia="lv-LV"/>
        </w:rPr>
        <w:t xml:space="preserve"> ar </w:t>
      </w:r>
      <w:r w:rsidR="00AB1E86" w:rsidRPr="00422ACE">
        <w:rPr>
          <w:rFonts w:ascii="Times New Roman" w:eastAsia="Times New Roman" w:hAnsi="Times New Roman" w:cs="Times New Roman"/>
          <w:bCs/>
          <w:color w:val="000000" w:themeColor="text1"/>
          <w:sz w:val="24"/>
          <w:szCs w:val="24"/>
          <w:lang w:eastAsia="lv-LV"/>
        </w:rPr>
        <w:t>fizisku sod</w:t>
      </w:r>
      <w:r w:rsidR="00FB52F8" w:rsidRPr="00422ACE">
        <w:rPr>
          <w:rFonts w:ascii="Times New Roman" w:eastAsia="Times New Roman" w:hAnsi="Times New Roman" w:cs="Times New Roman"/>
          <w:bCs/>
          <w:color w:val="000000" w:themeColor="text1"/>
          <w:sz w:val="24"/>
          <w:szCs w:val="24"/>
          <w:lang w:eastAsia="lv-LV"/>
        </w:rPr>
        <w:t>u</w:t>
      </w:r>
      <w:r w:rsidR="00AB1E86" w:rsidRPr="00422ACE">
        <w:rPr>
          <w:rFonts w:ascii="Times New Roman" w:eastAsia="Times New Roman" w:hAnsi="Times New Roman" w:cs="Times New Roman"/>
          <w:bCs/>
          <w:color w:val="000000" w:themeColor="text1"/>
          <w:sz w:val="24"/>
          <w:szCs w:val="24"/>
          <w:lang w:eastAsia="lv-LV"/>
        </w:rPr>
        <w:t xml:space="preserve">, viņu </w:t>
      </w:r>
      <w:r w:rsidR="006D715B" w:rsidRPr="00422ACE">
        <w:rPr>
          <w:rFonts w:ascii="Times New Roman" w:eastAsia="Times New Roman" w:hAnsi="Times New Roman" w:cs="Times New Roman"/>
          <w:bCs/>
          <w:color w:val="000000" w:themeColor="text1"/>
          <w:sz w:val="24"/>
          <w:szCs w:val="24"/>
          <w:lang w:eastAsia="lv-LV"/>
        </w:rPr>
        <w:t xml:space="preserve">bērnībā </w:t>
      </w:r>
      <w:r w:rsidR="00AB1E86" w:rsidRPr="00422ACE">
        <w:rPr>
          <w:rFonts w:ascii="Times New Roman" w:eastAsia="Times New Roman" w:hAnsi="Times New Roman" w:cs="Times New Roman"/>
          <w:bCs/>
          <w:color w:val="000000" w:themeColor="text1"/>
          <w:sz w:val="24"/>
          <w:szCs w:val="24"/>
          <w:lang w:eastAsia="lv-LV"/>
        </w:rPr>
        <w:t>vecāki</w:t>
      </w:r>
      <w:r w:rsidR="006D715B" w:rsidRPr="00422ACE">
        <w:rPr>
          <w:rFonts w:ascii="Times New Roman" w:eastAsia="Times New Roman" w:hAnsi="Times New Roman" w:cs="Times New Roman"/>
          <w:bCs/>
          <w:color w:val="000000" w:themeColor="text1"/>
          <w:sz w:val="24"/>
          <w:szCs w:val="24"/>
          <w:lang w:eastAsia="lv-LV"/>
        </w:rPr>
        <w:t xml:space="preserve"> vai citi mājsaimniecībā dzīvojošie pi</w:t>
      </w:r>
      <w:r w:rsidR="007C0FCC" w:rsidRPr="00422ACE">
        <w:rPr>
          <w:rFonts w:ascii="Times New Roman" w:eastAsia="Times New Roman" w:hAnsi="Times New Roman" w:cs="Times New Roman"/>
          <w:bCs/>
          <w:color w:val="000000" w:themeColor="text1"/>
          <w:sz w:val="24"/>
          <w:szCs w:val="24"/>
          <w:lang w:eastAsia="lv-LV"/>
        </w:rPr>
        <w:t>e</w:t>
      </w:r>
      <w:r w:rsidR="006D715B" w:rsidRPr="00422ACE">
        <w:rPr>
          <w:rFonts w:ascii="Times New Roman" w:eastAsia="Times New Roman" w:hAnsi="Times New Roman" w:cs="Times New Roman"/>
          <w:bCs/>
          <w:color w:val="000000" w:themeColor="text1"/>
          <w:sz w:val="24"/>
          <w:szCs w:val="24"/>
          <w:lang w:eastAsia="lv-LV"/>
        </w:rPr>
        <w:t>augušie</w:t>
      </w:r>
      <w:r w:rsidR="00AB1E86" w:rsidRPr="00422ACE">
        <w:rPr>
          <w:rFonts w:ascii="Times New Roman" w:eastAsia="Times New Roman" w:hAnsi="Times New Roman" w:cs="Times New Roman"/>
          <w:bCs/>
          <w:color w:val="000000" w:themeColor="text1"/>
          <w:sz w:val="24"/>
          <w:szCs w:val="24"/>
          <w:lang w:eastAsia="lv-LV"/>
        </w:rPr>
        <w:t xml:space="preserve"> </w:t>
      </w:r>
      <w:r w:rsidR="006D0F5F">
        <w:rPr>
          <w:rFonts w:ascii="Times New Roman" w:eastAsia="Times New Roman" w:hAnsi="Times New Roman" w:cs="Times New Roman"/>
          <w:bCs/>
          <w:color w:val="000000" w:themeColor="text1"/>
          <w:sz w:val="24"/>
          <w:szCs w:val="24"/>
          <w:lang w:eastAsia="lv-LV"/>
        </w:rPr>
        <w:t xml:space="preserve">audzināšanas nolūkos </w:t>
      </w:r>
      <w:r w:rsidR="00FB52F8" w:rsidRPr="00422ACE">
        <w:rPr>
          <w:rFonts w:ascii="Times New Roman" w:eastAsia="Times New Roman" w:hAnsi="Times New Roman" w:cs="Times New Roman"/>
          <w:bCs/>
          <w:color w:val="000000" w:themeColor="text1"/>
          <w:sz w:val="24"/>
          <w:szCs w:val="24"/>
          <w:lang w:eastAsia="lv-LV"/>
        </w:rPr>
        <w:t xml:space="preserve">vairāk </w:t>
      </w:r>
      <w:r w:rsidR="00AB1E86" w:rsidRPr="00422ACE">
        <w:rPr>
          <w:rFonts w:ascii="Times New Roman" w:eastAsia="Times New Roman" w:hAnsi="Times New Roman" w:cs="Times New Roman"/>
          <w:bCs/>
          <w:color w:val="000000" w:themeColor="text1"/>
          <w:sz w:val="24"/>
          <w:szCs w:val="24"/>
          <w:lang w:eastAsia="lv-LV"/>
        </w:rPr>
        <w:t>ir izmantojuši “ilgstoš</w:t>
      </w:r>
      <w:r w:rsidR="00FA6CC8" w:rsidRPr="00422ACE">
        <w:rPr>
          <w:rFonts w:ascii="Times New Roman" w:eastAsia="Times New Roman" w:hAnsi="Times New Roman" w:cs="Times New Roman"/>
          <w:bCs/>
          <w:color w:val="000000" w:themeColor="text1"/>
          <w:sz w:val="24"/>
          <w:szCs w:val="24"/>
          <w:lang w:eastAsia="lv-LV"/>
        </w:rPr>
        <w:t>u</w:t>
      </w:r>
      <w:r w:rsidR="00AB1E86" w:rsidRPr="00422ACE">
        <w:rPr>
          <w:rFonts w:ascii="Times New Roman" w:eastAsia="Times New Roman" w:hAnsi="Times New Roman" w:cs="Times New Roman"/>
          <w:bCs/>
          <w:color w:val="000000" w:themeColor="text1"/>
          <w:sz w:val="24"/>
          <w:szCs w:val="24"/>
          <w:lang w:eastAsia="lv-LV"/>
        </w:rPr>
        <w:t xml:space="preserve"> klusēšan</w:t>
      </w:r>
      <w:r w:rsidR="00FA6CC8" w:rsidRPr="00422ACE">
        <w:rPr>
          <w:rFonts w:ascii="Times New Roman" w:eastAsia="Times New Roman" w:hAnsi="Times New Roman" w:cs="Times New Roman"/>
          <w:bCs/>
          <w:color w:val="000000" w:themeColor="text1"/>
          <w:sz w:val="24"/>
          <w:szCs w:val="24"/>
          <w:lang w:eastAsia="lv-LV"/>
        </w:rPr>
        <w:t>u</w:t>
      </w:r>
      <w:r w:rsidR="00AB1E86" w:rsidRPr="00422ACE">
        <w:rPr>
          <w:rFonts w:ascii="Times New Roman" w:eastAsia="Times New Roman" w:hAnsi="Times New Roman" w:cs="Times New Roman"/>
          <w:bCs/>
          <w:color w:val="000000" w:themeColor="text1"/>
          <w:sz w:val="24"/>
          <w:szCs w:val="24"/>
          <w:lang w:eastAsia="lv-LV"/>
        </w:rPr>
        <w:t>, ignorēšan</w:t>
      </w:r>
      <w:r w:rsidR="00FA6CC8" w:rsidRPr="00422ACE">
        <w:rPr>
          <w:rFonts w:ascii="Times New Roman" w:eastAsia="Times New Roman" w:hAnsi="Times New Roman" w:cs="Times New Roman"/>
          <w:bCs/>
          <w:color w:val="000000" w:themeColor="text1"/>
          <w:sz w:val="24"/>
          <w:szCs w:val="24"/>
          <w:lang w:eastAsia="lv-LV"/>
        </w:rPr>
        <w:t>u</w:t>
      </w:r>
      <w:r w:rsidR="00AB1E86" w:rsidRPr="00422ACE">
        <w:rPr>
          <w:rFonts w:ascii="Times New Roman" w:eastAsia="Times New Roman" w:hAnsi="Times New Roman" w:cs="Times New Roman"/>
          <w:bCs/>
          <w:color w:val="000000" w:themeColor="text1"/>
          <w:sz w:val="24"/>
          <w:szCs w:val="24"/>
          <w:lang w:eastAsia="lv-LV"/>
        </w:rPr>
        <w:t xml:space="preserve">” (47% </w:t>
      </w:r>
      <w:r w:rsidR="00FA6CC8" w:rsidRPr="00422ACE">
        <w:rPr>
          <w:rFonts w:ascii="Times New Roman" w:eastAsia="Times New Roman" w:hAnsi="Times New Roman" w:cs="Times New Roman"/>
          <w:bCs/>
          <w:color w:val="000000" w:themeColor="text1"/>
          <w:sz w:val="24"/>
          <w:szCs w:val="24"/>
          <w:lang w:eastAsia="lv-LV"/>
        </w:rPr>
        <w:t>šīs grupas respondentu audzināšanā tā izmantota</w:t>
      </w:r>
      <w:r w:rsidR="00AB1E86" w:rsidRPr="00422ACE">
        <w:rPr>
          <w:rFonts w:ascii="Times New Roman" w:eastAsia="Times New Roman" w:hAnsi="Times New Roman" w:cs="Times New Roman"/>
          <w:bCs/>
          <w:color w:val="000000" w:themeColor="text1"/>
          <w:sz w:val="24"/>
          <w:szCs w:val="24"/>
          <w:lang w:eastAsia="lv-LV"/>
        </w:rPr>
        <w:t xml:space="preserve"> vismaz vienreiz). </w:t>
      </w:r>
      <w:r w:rsidR="00FA6CC8" w:rsidRPr="00422ACE">
        <w:rPr>
          <w:rFonts w:ascii="Times New Roman" w:eastAsia="Times New Roman" w:hAnsi="Times New Roman" w:cs="Times New Roman"/>
          <w:bCs/>
          <w:color w:val="000000" w:themeColor="text1"/>
          <w:sz w:val="24"/>
          <w:szCs w:val="24"/>
          <w:lang w:eastAsia="lv-LV"/>
        </w:rPr>
        <w:t>R</w:t>
      </w:r>
      <w:r w:rsidR="00AB1E86" w:rsidRPr="00422ACE">
        <w:rPr>
          <w:rFonts w:ascii="Times New Roman" w:eastAsia="Times New Roman" w:hAnsi="Times New Roman" w:cs="Times New Roman"/>
          <w:bCs/>
          <w:color w:val="000000" w:themeColor="text1"/>
          <w:sz w:val="24"/>
          <w:szCs w:val="24"/>
          <w:lang w:eastAsia="lv-LV"/>
        </w:rPr>
        <w:t>espondent</w:t>
      </w:r>
      <w:r w:rsidR="00FA6CC8" w:rsidRPr="00422ACE">
        <w:rPr>
          <w:rFonts w:ascii="Times New Roman" w:eastAsia="Times New Roman" w:hAnsi="Times New Roman" w:cs="Times New Roman"/>
          <w:bCs/>
          <w:color w:val="000000" w:themeColor="text1"/>
          <w:sz w:val="24"/>
          <w:szCs w:val="24"/>
          <w:lang w:eastAsia="lv-LV"/>
        </w:rPr>
        <w:t xml:space="preserve">i vecumā </w:t>
      </w:r>
      <w:r w:rsidR="00AB1E86" w:rsidRPr="00422ACE">
        <w:rPr>
          <w:rFonts w:ascii="Times New Roman" w:eastAsia="Times New Roman" w:hAnsi="Times New Roman" w:cs="Times New Roman"/>
          <w:bCs/>
          <w:color w:val="000000" w:themeColor="text1"/>
          <w:sz w:val="24"/>
          <w:szCs w:val="24"/>
          <w:lang w:eastAsia="lv-LV"/>
        </w:rPr>
        <w:t>no 60 līdz 74 g</w:t>
      </w:r>
      <w:r w:rsidR="00FA6CC8" w:rsidRPr="00422ACE">
        <w:rPr>
          <w:rFonts w:ascii="Times New Roman" w:eastAsia="Times New Roman" w:hAnsi="Times New Roman" w:cs="Times New Roman"/>
          <w:bCs/>
          <w:color w:val="000000" w:themeColor="text1"/>
          <w:sz w:val="24"/>
          <w:szCs w:val="24"/>
          <w:lang w:eastAsia="lv-LV"/>
        </w:rPr>
        <w:t>adiem</w:t>
      </w:r>
      <w:r w:rsidR="00AB1E86" w:rsidRPr="00422ACE">
        <w:rPr>
          <w:rFonts w:ascii="Times New Roman" w:eastAsia="Times New Roman" w:hAnsi="Times New Roman" w:cs="Times New Roman"/>
          <w:bCs/>
          <w:color w:val="000000" w:themeColor="text1"/>
          <w:sz w:val="24"/>
          <w:szCs w:val="24"/>
          <w:lang w:eastAsia="lv-LV"/>
        </w:rPr>
        <w:t xml:space="preserve"> retāk norāda, ka viņu </w:t>
      </w:r>
      <w:r w:rsidR="006D0F5F">
        <w:rPr>
          <w:rFonts w:ascii="Times New Roman" w:eastAsia="Times New Roman" w:hAnsi="Times New Roman" w:cs="Times New Roman"/>
          <w:bCs/>
          <w:color w:val="000000" w:themeColor="text1"/>
          <w:sz w:val="24"/>
          <w:szCs w:val="24"/>
          <w:lang w:eastAsia="lv-LV"/>
        </w:rPr>
        <w:t>bērnībā pieaugušie</w:t>
      </w:r>
      <w:r w:rsidR="00AB1E86" w:rsidRPr="00422ACE">
        <w:rPr>
          <w:rFonts w:ascii="Times New Roman" w:eastAsia="Times New Roman" w:hAnsi="Times New Roman" w:cs="Times New Roman"/>
          <w:bCs/>
          <w:color w:val="000000" w:themeColor="text1"/>
          <w:sz w:val="24"/>
          <w:szCs w:val="24"/>
          <w:lang w:eastAsia="lv-LV"/>
        </w:rPr>
        <w:t xml:space="preserve"> audzināšanā </w:t>
      </w:r>
      <w:r w:rsidR="00FA6CC8" w:rsidRPr="00422ACE">
        <w:rPr>
          <w:rFonts w:ascii="Times New Roman" w:eastAsia="Times New Roman" w:hAnsi="Times New Roman" w:cs="Times New Roman"/>
          <w:bCs/>
          <w:color w:val="000000" w:themeColor="text1"/>
          <w:sz w:val="24"/>
          <w:szCs w:val="24"/>
          <w:lang w:eastAsia="lv-LV"/>
        </w:rPr>
        <w:t xml:space="preserve">ir </w:t>
      </w:r>
      <w:r w:rsidR="00AB1E86" w:rsidRPr="00422ACE">
        <w:rPr>
          <w:rFonts w:ascii="Times New Roman" w:eastAsia="Times New Roman" w:hAnsi="Times New Roman" w:cs="Times New Roman"/>
          <w:bCs/>
          <w:color w:val="000000" w:themeColor="text1"/>
          <w:sz w:val="24"/>
          <w:szCs w:val="24"/>
          <w:lang w:eastAsia="lv-LV"/>
        </w:rPr>
        <w:t>izmantoj</w:t>
      </w:r>
      <w:r w:rsidR="00FA6CC8" w:rsidRPr="00422ACE">
        <w:rPr>
          <w:rFonts w:ascii="Times New Roman" w:eastAsia="Times New Roman" w:hAnsi="Times New Roman" w:cs="Times New Roman"/>
          <w:bCs/>
          <w:color w:val="000000" w:themeColor="text1"/>
          <w:sz w:val="24"/>
          <w:szCs w:val="24"/>
          <w:lang w:eastAsia="lv-LV"/>
        </w:rPr>
        <w:t>uši</w:t>
      </w:r>
      <w:r w:rsidR="00AB1E86" w:rsidRPr="00422ACE">
        <w:rPr>
          <w:rFonts w:ascii="Times New Roman" w:eastAsia="Times New Roman" w:hAnsi="Times New Roman" w:cs="Times New Roman"/>
          <w:bCs/>
          <w:color w:val="000000" w:themeColor="text1"/>
          <w:sz w:val="24"/>
          <w:szCs w:val="24"/>
          <w:lang w:eastAsia="lv-LV"/>
        </w:rPr>
        <w:t xml:space="preserve"> tādas metodes kā “lamāšana un vārdiska pazemošana” (42% </w:t>
      </w:r>
      <w:r w:rsidR="006374A3" w:rsidRPr="00422ACE">
        <w:rPr>
          <w:rFonts w:ascii="Times New Roman" w:eastAsia="Times New Roman" w:hAnsi="Times New Roman" w:cs="Times New Roman"/>
          <w:bCs/>
          <w:color w:val="000000" w:themeColor="text1"/>
          <w:sz w:val="24"/>
          <w:szCs w:val="24"/>
          <w:lang w:eastAsia="lv-LV"/>
        </w:rPr>
        <w:t xml:space="preserve">respondentu </w:t>
      </w:r>
      <w:r w:rsidR="00A3095E" w:rsidRPr="00422ACE">
        <w:rPr>
          <w:rFonts w:ascii="Times New Roman" w:eastAsia="Times New Roman" w:hAnsi="Times New Roman" w:cs="Times New Roman"/>
          <w:bCs/>
          <w:color w:val="000000" w:themeColor="text1"/>
          <w:sz w:val="24"/>
          <w:szCs w:val="24"/>
          <w:lang w:eastAsia="lv-LV"/>
        </w:rPr>
        <w:t xml:space="preserve">audzināšanā </w:t>
      </w:r>
      <w:r w:rsidR="006374A3" w:rsidRPr="00422ACE">
        <w:rPr>
          <w:rFonts w:ascii="Times New Roman" w:eastAsia="Times New Roman" w:hAnsi="Times New Roman" w:cs="Times New Roman"/>
          <w:bCs/>
          <w:color w:val="000000" w:themeColor="text1"/>
          <w:sz w:val="24"/>
          <w:szCs w:val="24"/>
          <w:lang w:eastAsia="lv-LV"/>
        </w:rPr>
        <w:t>šī metode</w:t>
      </w:r>
      <w:r w:rsidR="00A3095E" w:rsidRPr="00422ACE">
        <w:rPr>
          <w:rFonts w:ascii="Times New Roman" w:eastAsia="Times New Roman" w:hAnsi="Times New Roman" w:cs="Times New Roman"/>
          <w:bCs/>
          <w:color w:val="000000" w:themeColor="text1"/>
          <w:sz w:val="24"/>
          <w:szCs w:val="24"/>
          <w:lang w:eastAsia="lv-LV"/>
        </w:rPr>
        <w:t xml:space="preserve"> izmantota </w:t>
      </w:r>
      <w:r w:rsidR="00AB1E86" w:rsidRPr="00422ACE">
        <w:rPr>
          <w:rFonts w:ascii="Times New Roman" w:eastAsia="Times New Roman" w:hAnsi="Times New Roman" w:cs="Times New Roman"/>
          <w:bCs/>
          <w:color w:val="000000" w:themeColor="text1"/>
          <w:sz w:val="24"/>
          <w:szCs w:val="24"/>
          <w:lang w:eastAsia="lv-LV"/>
        </w:rPr>
        <w:t xml:space="preserve">vismaz vienreiz), “ilgstoša klusēšana, ignorēšana” (36% </w:t>
      </w:r>
      <w:r w:rsidR="00A3095E" w:rsidRPr="00422ACE">
        <w:rPr>
          <w:rFonts w:ascii="Times New Roman" w:eastAsia="Times New Roman" w:hAnsi="Times New Roman" w:cs="Times New Roman"/>
          <w:bCs/>
          <w:color w:val="000000" w:themeColor="text1"/>
          <w:sz w:val="24"/>
          <w:szCs w:val="24"/>
          <w:lang w:eastAsia="lv-LV"/>
        </w:rPr>
        <w:t>respondentu</w:t>
      </w:r>
      <w:r w:rsidR="00FA6CC8" w:rsidRPr="00422ACE">
        <w:rPr>
          <w:rFonts w:ascii="Times New Roman" w:eastAsia="Times New Roman" w:hAnsi="Times New Roman" w:cs="Times New Roman"/>
          <w:bCs/>
          <w:color w:val="000000" w:themeColor="text1"/>
          <w:sz w:val="24"/>
          <w:szCs w:val="24"/>
          <w:lang w:eastAsia="lv-LV"/>
        </w:rPr>
        <w:t xml:space="preserve"> </w:t>
      </w:r>
      <w:r w:rsidR="00A3095E" w:rsidRPr="00422ACE">
        <w:rPr>
          <w:rFonts w:ascii="Times New Roman" w:eastAsia="Times New Roman" w:hAnsi="Times New Roman" w:cs="Times New Roman"/>
          <w:bCs/>
          <w:color w:val="000000" w:themeColor="text1"/>
          <w:sz w:val="24"/>
          <w:szCs w:val="24"/>
          <w:lang w:eastAsia="lv-LV"/>
        </w:rPr>
        <w:t xml:space="preserve">audzināšanā </w:t>
      </w:r>
      <w:r w:rsidR="00FA6CC8" w:rsidRPr="00422ACE">
        <w:rPr>
          <w:rFonts w:ascii="Times New Roman" w:eastAsia="Times New Roman" w:hAnsi="Times New Roman" w:cs="Times New Roman"/>
          <w:bCs/>
          <w:color w:val="000000" w:themeColor="text1"/>
          <w:sz w:val="24"/>
          <w:szCs w:val="24"/>
          <w:lang w:eastAsia="lv-LV"/>
        </w:rPr>
        <w:t xml:space="preserve">tā </w:t>
      </w:r>
      <w:r w:rsidR="00A3095E" w:rsidRPr="00422ACE">
        <w:rPr>
          <w:rFonts w:ascii="Times New Roman" w:eastAsia="Times New Roman" w:hAnsi="Times New Roman" w:cs="Times New Roman"/>
          <w:bCs/>
          <w:color w:val="000000" w:themeColor="text1"/>
          <w:sz w:val="24"/>
          <w:szCs w:val="24"/>
          <w:lang w:eastAsia="lv-LV"/>
        </w:rPr>
        <w:t>izmanto</w:t>
      </w:r>
      <w:r w:rsidR="00FA6CC8" w:rsidRPr="00422ACE">
        <w:rPr>
          <w:rFonts w:ascii="Times New Roman" w:eastAsia="Times New Roman" w:hAnsi="Times New Roman" w:cs="Times New Roman"/>
          <w:bCs/>
          <w:color w:val="000000" w:themeColor="text1"/>
          <w:sz w:val="24"/>
          <w:szCs w:val="24"/>
          <w:lang w:eastAsia="lv-LV"/>
        </w:rPr>
        <w:t>ta</w:t>
      </w:r>
      <w:r w:rsidR="00A3095E" w:rsidRPr="00422ACE">
        <w:rPr>
          <w:rFonts w:ascii="Times New Roman" w:eastAsia="Times New Roman" w:hAnsi="Times New Roman" w:cs="Times New Roman"/>
          <w:bCs/>
          <w:color w:val="000000" w:themeColor="text1"/>
          <w:sz w:val="24"/>
          <w:szCs w:val="24"/>
          <w:lang w:eastAsia="lv-LV"/>
        </w:rPr>
        <w:t xml:space="preserve"> </w:t>
      </w:r>
      <w:r w:rsidR="00AB1E86" w:rsidRPr="00422ACE">
        <w:rPr>
          <w:rFonts w:ascii="Times New Roman" w:eastAsia="Times New Roman" w:hAnsi="Times New Roman" w:cs="Times New Roman"/>
          <w:bCs/>
          <w:color w:val="000000" w:themeColor="text1"/>
          <w:sz w:val="24"/>
          <w:szCs w:val="24"/>
          <w:lang w:eastAsia="lv-LV"/>
        </w:rPr>
        <w:t xml:space="preserve">vismaz vienreiz) un “kliegšana” (63% vismaz vienreiz ir </w:t>
      </w:r>
      <w:r w:rsidR="00A3095E" w:rsidRPr="00422ACE">
        <w:rPr>
          <w:rFonts w:ascii="Times New Roman" w:eastAsia="Times New Roman" w:hAnsi="Times New Roman" w:cs="Times New Roman"/>
          <w:bCs/>
          <w:color w:val="000000" w:themeColor="text1"/>
          <w:sz w:val="24"/>
          <w:szCs w:val="24"/>
          <w:lang w:eastAsia="lv-LV"/>
        </w:rPr>
        <w:t>izmantojuši</w:t>
      </w:r>
      <w:r w:rsidR="00AB1E86" w:rsidRPr="00422ACE">
        <w:rPr>
          <w:rFonts w:ascii="Times New Roman" w:eastAsia="Times New Roman" w:hAnsi="Times New Roman" w:cs="Times New Roman"/>
          <w:bCs/>
          <w:color w:val="000000" w:themeColor="text1"/>
          <w:sz w:val="24"/>
          <w:szCs w:val="24"/>
          <w:lang w:eastAsia="lv-LV"/>
        </w:rPr>
        <w:t xml:space="preserve">) </w:t>
      </w:r>
      <w:r w:rsidR="00AB1E86" w:rsidRPr="00422ACE">
        <w:rPr>
          <w:rFonts w:ascii="Times New Roman" w:hAnsi="Times New Roman" w:cs="Times New Roman"/>
          <w:sz w:val="24"/>
          <w:szCs w:val="24"/>
        </w:rPr>
        <w:t xml:space="preserve">(skat. </w:t>
      </w:r>
      <w:r w:rsidR="006C28B1">
        <w:rPr>
          <w:rFonts w:ascii="Times New Roman" w:hAnsi="Times New Roman" w:cs="Times New Roman"/>
          <w:sz w:val="24"/>
          <w:szCs w:val="24"/>
        </w:rPr>
        <w:t xml:space="preserve">2. </w:t>
      </w:r>
      <w:r w:rsidR="00AB1E86" w:rsidRPr="00422ACE">
        <w:rPr>
          <w:rFonts w:ascii="Times New Roman" w:hAnsi="Times New Roman" w:cs="Times New Roman"/>
          <w:sz w:val="24"/>
          <w:szCs w:val="24"/>
        </w:rPr>
        <w:t>pielikumā tabul</w:t>
      </w:r>
      <w:r w:rsidR="006374A3" w:rsidRPr="00422ACE">
        <w:rPr>
          <w:rFonts w:ascii="Times New Roman" w:hAnsi="Times New Roman" w:cs="Times New Roman"/>
          <w:sz w:val="24"/>
          <w:szCs w:val="24"/>
        </w:rPr>
        <w:t>ā</w:t>
      </w:r>
      <w:r w:rsidR="00AB1E86" w:rsidRPr="00422ACE">
        <w:rPr>
          <w:rFonts w:ascii="Times New Roman" w:hAnsi="Times New Roman" w:cs="Times New Roman"/>
          <w:sz w:val="24"/>
          <w:szCs w:val="24"/>
        </w:rPr>
        <w:t xml:space="preserve"> nr.2)</w:t>
      </w:r>
      <w:r w:rsidR="00AB1E86" w:rsidRPr="00422ACE">
        <w:rPr>
          <w:rFonts w:ascii="Times New Roman" w:eastAsia="Times New Roman" w:hAnsi="Times New Roman" w:cs="Times New Roman"/>
          <w:bCs/>
          <w:sz w:val="24"/>
          <w:szCs w:val="24"/>
          <w:lang w:eastAsia="lv-LV"/>
        </w:rPr>
        <w:t xml:space="preserve">. </w:t>
      </w:r>
    </w:p>
    <w:p w14:paraId="5000BEC9" w14:textId="4E71D271" w:rsidR="00DE20EB" w:rsidRPr="00422ACE" w:rsidRDefault="00AB1E86" w:rsidP="00DE20EB">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sz w:val="24"/>
          <w:szCs w:val="24"/>
        </w:rPr>
        <w:lastRenderedPageBreak/>
        <w:t>Audzināšanas meto</w:t>
      </w:r>
      <w:r w:rsidR="00256F66" w:rsidRPr="00422ACE">
        <w:rPr>
          <w:rFonts w:ascii="Times New Roman" w:hAnsi="Times New Roman" w:cs="Times New Roman"/>
          <w:sz w:val="24"/>
          <w:szCs w:val="24"/>
        </w:rPr>
        <w:t>žu</w:t>
      </w:r>
      <w:r w:rsidR="007C0FCC" w:rsidRPr="00422ACE">
        <w:rPr>
          <w:rFonts w:ascii="Times New Roman" w:hAnsi="Times New Roman" w:cs="Times New Roman"/>
          <w:sz w:val="24"/>
          <w:szCs w:val="24"/>
        </w:rPr>
        <w:t xml:space="preserve"> ar</w:t>
      </w:r>
      <w:r w:rsidR="00BA7FF4" w:rsidRPr="00422ACE">
        <w:rPr>
          <w:rFonts w:ascii="Times New Roman" w:hAnsi="Times New Roman" w:cs="Times New Roman"/>
          <w:sz w:val="24"/>
          <w:szCs w:val="24"/>
        </w:rPr>
        <w:t xml:space="preserve"> fizisku sodu</w:t>
      </w:r>
      <w:r w:rsidRPr="00422ACE">
        <w:rPr>
          <w:rFonts w:ascii="Times New Roman" w:hAnsi="Times New Roman" w:cs="Times New Roman"/>
          <w:sz w:val="24"/>
          <w:szCs w:val="24"/>
        </w:rPr>
        <w:t xml:space="preserve"> pielietošanu</w:t>
      </w:r>
      <w:r w:rsidR="00BA7FF4" w:rsidRPr="00422ACE">
        <w:rPr>
          <w:rFonts w:ascii="Times New Roman" w:hAnsi="Times New Roman" w:cs="Times New Roman"/>
          <w:sz w:val="24"/>
          <w:szCs w:val="24"/>
        </w:rPr>
        <w:t>,</w:t>
      </w:r>
      <w:r w:rsidR="00256F66" w:rsidRPr="00422ACE">
        <w:rPr>
          <w:rFonts w:ascii="Times New Roman" w:hAnsi="Times New Roman" w:cs="Times New Roman"/>
          <w:sz w:val="24"/>
          <w:szCs w:val="24"/>
        </w:rPr>
        <w:t xml:space="preserve"> t.i.</w:t>
      </w:r>
      <w:r w:rsidR="00BA7FF4" w:rsidRPr="00422ACE">
        <w:rPr>
          <w:rFonts w:ascii="Times New Roman" w:hAnsi="Times New Roman" w:cs="Times New Roman"/>
          <w:sz w:val="24"/>
          <w:szCs w:val="24"/>
        </w:rPr>
        <w:t xml:space="preserve"> gan </w:t>
      </w:r>
      <w:r w:rsidR="006D715B" w:rsidRPr="00422ACE">
        <w:rPr>
          <w:rFonts w:ascii="Times New Roman" w:hAnsi="Times New Roman" w:cs="Times New Roman"/>
          <w:sz w:val="24"/>
          <w:szCs w:val="24"/>
        </w:rPr>
        <w:t>“</w:t>
      </w:r>
      <w:r w:rsidR="0013566A" w:rsidRPr="00422ACE">
        <w:rPr>
          <w:rFonts w:ascii="Times New Roman" w:hAnsi="Times New Roman" w:cs="Times New Roman"/>
          <w:sz w:val="24"/>
          <w:szCs w:val="24"/>
        </w:rPr>
        <w:t>“uzšaušanu pa dibenu”</w:t>
      </w:r>
      <w:r w:rsidR="006D715B" w:rsidRPr="00422ACE">
        <w:rPr>
          <w:rFonts w:ascii="Times New Roman" w:eastAsia="Times New Roman" w:hAnsi="Times New Roman" w:cs="Times New Roman"/>
          <w:bCs/>
          <w:color w:val="000000" w:themeColor="text1"/>
          <w:sz w:val="24"/>
          <w:szCs w:val="24"/>
          <w:lang w:eastAsia="lv-LV"/>
        </w:rPr>
        <w:t xml:space="preserve"> ar plaukstu, </w:t>
      </w:r>
      <w:r w:rsidR="002330C4" w:rsidRPr="00422ACE">
        <w:rPr>
          <w:rFonts w:ascii="Times New Roman" w:eastAsia="Times New Roman" w:hAnsi="Times New Roman" w:cs="Times New Roman"/>
          <w:bCs/>
          <w:color w:val="000000" w:themeColor="text1"/>
          <w:sz w:val="24"/>
          <w:szCs w:val="24"/>
          <w:lang w:eastAsia="lv-LV"/>
        </w:rPr>
        <w:t>pļauku</w:t>
      </w:r>
      <w:r w:rsidR="006D715B" w:rsidRPr="00422ACE">
        <w:rPr>
          <w:rFonts w:ascii="Times New Roman" w:eastAsia="Times New Roman" w:hAnsi="Times New Roman" w:cs="Times New Roman"/>
          <w:bCs/>
          <w:color w:val="000000" w:themeColor="text1"/>
          <w:sz w:val="24"/>
          <w:szCs w:val="24"/>
          <w:lang w:eastAsia="lv-LV"/>
        </w:rPr>
        <w:t xml:space="preserve">, </w:t>
      </w:r>
      <w:r w:rsidR="002330C4" w:rsidRPr="00422ACE">
        <w:rPr>
          <w:rFonts w:ascii="Times New Roman" w:eastAsia="Times New Roman" w:hAnsi="Times New Roman" w:cs="Times New Roman"/>
          <w:bCs/>
          <w:color w:val="000000" w:themeColor="text1"/>
          <w:sz w:val="24"/>
          <w:szCs w:val="24"/>
          <w:lang w:eastAsia="lv-LV"/>
        </w:rPr>
        <w:t xml:space="preserve">paraušanu </w:t>
      </w:r>
      <w:r w:rsidR="006D715B" w:rsidRPr="00422ACE">
        <w:rPr>
          <w:rFonts w:ascii="Times New Roman" w:eastAsia="Times New Roman" w:hAnsi="Times New Roman" w:cs="Times New Roman"/>
          <w:bCs/>
          <w:color w:val="000000" w:themeColor="text1"/>
          <w:sz w:val="24"/>
          <w:szCs w:val="24"/>
          <w:lang w:eastAsia="lv-LV"/>
        </w:rPr>
        <w:t xml:space="preserve">aiz matiem un/vai auss, </w:t>
      </w:r>
      <w:r w:rsidR="002330C4" w:rsidRPr="00422ACE">
        <w:rPr>
          <w:rFonts w:ascii="Times New Roman" w:eastAsia="Times New Roman" w:hAnsi="Times New Roman" w:cs="Times New Roman"/>
          <w:bCs/>
          <w:color w:val="000000" w:themeColor="text1"/>
          <w:sz w:val="24"/>
          <w:szCs w:val="24"/>
          <w:lang w:eastAsia="lv-LV"/>
        </w:rPr>
        <w:t>iekniebšanu</w:t>
      </w:r>
      <w:r w:rsidR="006D715B" w:rsidRPr="00422ACE">
        <w:rPr>
          <w:rFonts w:ascii="Times New Roman" w:eastAsia="Times New Roman" w:hAnsi="Times New Roman" w:cs="Times New Roman"/>
          <w:bCs/>
          <w:color w:val="000000" w:themeColor="text1"/>
          <w:sz w:val="24"/>
          <w:szCs w:val="24"/>
          <w:lang w:eastAsia="lv-LV"/>
        </w:rPr>
        <w:t>”</w:t>
      </w:r>
      <w:r w:rsidRPr="00422ACE">
        <w:rPr>
          <w:rFonts w:ascii="Times New Roman" w:hAnsi="Times New Roman" w:cs="Times New Roman"/>
          <w:sz w:val="24"/>
          <w:szCs w:val="24"/>
        </w:rPr>
        <w:t xml:space="preserve">, gan </w:t>
      </w:r>
      <w:r w:rsidR="006F24BD" w:rsidRPr="00422ACE">
        <w:rPr>
          <w:rFonts w:ascii="Times New Roman" w:hAnsi="Times New Roman" w:cs="Times New Roman"/>
          <w:sz w:val="24"/>
          <w:szCs w:val="24"/>
        </w:rPr>
        <w:t>“p</w:t>
      </w:r>
      <w:r w:rsidRPr="00422ACE">
        <w:rPr>
          <w:rFonts w:ascii="Times New Roman" w:hAnsi="Times New Roman" w:cs="Times New Roman"/>
          <w:sz w:val="24"/>
          <w:szCs w:val="24"/>
        </w:rPr>
        <w:t>ēršanu ar siksnu”</w:t>
      </w:r>
      <w:r w:rsidR="00256F66" w:rsidRPr="00422ACE">
        <w:rPr>
          <w:rFonts w:ascii="Times New Roman" w:hAnsi="Times New Roman" w:cs="Times New Roman"/>
          <w:sz w:val="24"/>
          <w:szCs w:val="24"/>
        </w:rPr>
        <w:t>,</w:t>
      </w:r>
      <w:r w:rsidRPr="00422ACE">
        <w:rPr>
          <w:rFonts w:ascii="Times New Roman" w:hAnsi="Times New Roman" w:cs="Times New Roman"/>
          <w:sz w:val="24"/>
          <w:szCs w:val="24"/>
        </w:rPr>
        <w:t xml:space="preserve"> </w:t>
      </w:r>
      <w:r w:rsidR="0013566A" w:rsidRPr="00422ACE">
        <w:rPr>
          <w:rFonts w:ascii="Times New Roman" w:hAnsi="Times New Roman" w:cs="Times New Roman"/>
          <w:sz w:val="24"/>
          <w:szCs w:val="24"/>
        </w:rPr>
        <w:t>vīrieši retāk</w:t>
      </w:r>
      <w:r w:rsidR="00BA7FF4" w:rsidRPr="00422ACE">
        <w:rPr>
          <w:rFonts w:ascii="Times New Roman" w:hAnsi="Times New Roman" w:cs="Times New Roman"/>
          <w:sz w:val="24"/>
          <w:szCs w:val="24"/>
        </w:rPr>
        <w:t xml:space="preserve"> kā sievietes</w:t>
      </w:r>
      <w:r w:rsidR="0013566A" w:rsidRPr="00422ACE">
        <w:rPr>
          <w:rFonts w:ascii="Times New Roman" w:hAnsi="Times New Roman" w:cs="Times New Roman"/>
          <w:sz w:val="24"/>
          <w:szCs w:val="24"/>
        </w:rPr>
        <w:t xml:space="preserve"> vērtē kā </w:t>
      </w:r>
      <w:r w:rsidRPr="00422ACE">
        <w:rPr>
          <w:rFonts w:ascii="Times New Roman" w:hAnsi="Times New Roman" w:cs="Times New Roman"/>
          <w:sz w:val="24"/>
          <w:szCs w:val="24"/>
        </w:rPr>
        <w:t>“</w:t>
      </w:r>
      <w:r w:rsidR="0013566A" w:rsidRPr="00422ACE">
        <w:rPr>
          <w:rFonts w:ascii="Times New Roman" w:hAnsi="Times New Roman" w:cs="Times New Roman"/>
          <w:sz w:val="24"/>
          <w:szCs w:val="24"/>
        </w:rPr>
        <w:t>nepareizu</w:t>
      </w:r>
      <w:r w:rsidRPr="00422ACE">
        <w:rPr>
          <w:rFonts w:ascii="Times New Roman" w:hAnsi="Times New Roman" w:cs="Times New Roman"/>
          <w:sz w:val="24"/>
          <w:szCs w:val="24"/>
        </w:rPr>
        <w:t>”</w:t>
      </w:r>
      <w:r w:rsidR="0013566A" w:rsidRPr="00422ACE">
        <w:rPr>
          <w:rFonts w:ascii="Times New Roman" w:hAnsi="Times New Roman" w:cs="Times New Roman"/>
          <w:sz w:val="24"/>
          <w:szCs w:val="24"/>
        </w:rPr>
        <w:t xml:space="preserve"> vai </w:t>
      </w:r>
      <w:r w:rsidRPr="00422ACE">
        <w:rPr>
          <w:rFonts w:ascii="Times New Roman" w:hAnsi="Times New Roman" w:cs="Times New Roman"/>
          <w:sz w:val="24"/>
          <w:szCs w:val="24"/>
        </w:rPr>
        <w:t>“</w:t>
      </w:r>
      <w:r w:rsidR="0013566A" w:rsidRPr="00422ACE">
        <w:rPr>
          <w:rFonts w:ascii="Times New Roman" w:hAnsi="Times New Roman" w:cs="Times New Roman"/>
          <w:sz w:val="24"/>
          <w:szCs w:val="24"/>
        </w:rPr>
        <w:t>drīzāk nepareizu</w:t>
      </w:r>
      <w:r w:rsidRPr="00422ACE">
        <w:rPr>
          <w:rFonts w:ascii="Times New Roman" w:hAnsi="Times New Roman" w:cs="Times New Roman"/>
          <w:sz w:val="24"/>
          <w:szCs w:val="24"/>
        </w:rPr>
        <w:t>”</w:t>
      </w:r>
      <w:r w:rsidR="0013566A" w:rsidRPr="00422ACE">
        <w:rPr>
          <w:rFonts w:ascii="Times New Roman" w:hAnsi="Times New Roman" w:cs="Times New Roman"/>
          <w:sz w:val="24"/>
          <w:szCs w:val="24"/>
        </w:rPr>
        <w:t xml:space="preserve">. </w:t>
      </w:r>
      <w:r w:rsidR="00256F66" w:rsidRPr="00422ACE">
        <w:rPr>
          <w:rFonts w:ascii="Times New Roman" w:hAnsi="Times New Roman" w:cs="Times New Roman"/>
          <w:sz w:val="24"/>
          <w:szCs w:val="24"/>
        </w:rPr>
        <w:t xml:space="preserve">Tādu </w:t>
      </w:r>
      <w:r w:rsidR="006D715B" w:rsidRPr="00422ACE">
        <w:rPr>
          <w:rFonts w:ascii="Times New Roman" w:hAnsi="Times New Roman" w:cs="Times New Roman"/>
          <w:sz w:val="24"/>
          <w:szCs w:val="24"/>
        </w:rPr>
        <w:t xml:space="preserve">audzināšanas </w:t>
      </w:r>
      <w:r w:rsidR="00256F66" w:rsidRPr="00422ACE">
        <w:rPr>
          <w:rFonts w:ascii="Times New Roman" w:hAnsi="Times New Roman" w:cs="Times New Roman"/>
          <w:sz w:val="24"/>
          <w:szCs w:val="24"/>
        </w:rPr>
        <w:t xml:space="preserve">metodi kā </w:t>
      </w:r>
      <w:r w:rsidRPr="00422ACE">
        <w:rPr>
          <w:rFonts w:ascii="Times New Roman" w:hAnsi="Times New Roman" w:cs="Times New Roman"/>
          <w:sz w:val="24"/>
          <w:szCs w:val="24"/>
        </w:rPr>
        <w:t>“</w:t>
      </w:r>
      <w:r w:rsidR="00256F66" w:rsidRPr="00422ACE">
        <w:rPr>
          <w:rFonts w:ascii="Times New Roman" w:hAnsi="Times New Roman" w:cs="Times New Roman"/>
          <w:sz w:val="24"/>
          <w:szCs w:val="24"/>
        </w:rPr>
        <w:t>p</w:t>
      </w:r>
      <w:r w:rsidRPr="00422ACE">
        <w:rPr>
          <w:rFonts w:ascii="Times New Roman" w:hAnsi="Times New Roman" w:cs="Times New Roman"/>
          <w:sz w:val="24"/>
          <w:szCs w:val="24"/>
        </w:rPr>
        <w:t>ēršan</w:t>
      </w:r>
      <w:r w:rsidR="00256F66" w:rsidRPr="00422ACE">
        <w:rPr>
          <w:rFonts w:ascii="Times New Roman" w:hAnsi="Times New Roman" w:cs="Times New Roman"/>
          <w:sz w:val="24"/>
          <w:szCs w:val="24"/>
        </w:rPr>
        <w:t>a</w:t>
      </w:r>
      <w:r w:rsidRPr="00422ACE">
        <w:rPr>
          <w:rFonts w:ascii="Times New Roman" w:hAnsi="Times New Roman" w:cs="Times New Roman"/>
          <w:sz w:val="24"/>
          <w:szCs w:val="24"/>
        </w:rPr>
        <w:t xml:space="preserve"> ar siksnu” </w:t>
      </w:r>
      <w:r w:rsidR="0013566A" w:rsidRPr="00422ACE">
        <w:rPr>
          <w:rFonts w:ascii="Times New Roman" w:hAnsi="Times New Roman" w:cs="Times New Roman"/>
          <w:sz w:val="24"/>
          <w:szCs w:val="24"/>
        </w:rPr>
        <w:t xml:space="preserve">kā </w:t>
      </w:r>
      <w:r w:rsidRPr="00422ACE">
        <w:rPr>
          <w:rFonts w:ascii="Times New Roman" w:hAnsi="Times New Roman" w:cs="Times New Roman"/>
          <w:sz w:val="24"/>
          <w:szCs w:val="24"/>
        </w:rPr>
        <w:t>“</w:t>
      </w:r>
      <w:r w:rsidR="0013566A" w:rsidRPr="00422ACE">
        <w:rPr>
          <w:rFonts w:ascii="Times New Roman" w:hAnsi="Times New Roman" w:cs="Times New Roman"/>
          <w:sz w:val="24"/>
          <w:szCs w:val="24"/>
        </w:rPr>
        <w:t>nepareizu</w:t>
      </w:r>
      <w:r w:rsidRPr="00422ACE">
        <w:rPr>
          <w:rFonts w:ascii="Times New Roman" w:hAnsi="Times New Roman" w:cs="Times New Roman"/>
          <w:sz w:val="24"/>
          <w:szCs w:val="24"/>
        </w:rPr>
        <w:t>”</w:t>
      </w:r>
      <w:r w:rsidR="0013566A" w:rsidRPr="00422ACE">
        <w:rPr>
          <w:rFonts w:ascii="Times New Roman" w:hAnsi="Times New Roman" w:cs="Times New Roman"/>
          <w:sz w:val="24"/>
          <w:szCs w:val="24"/>
        </w:rPr>
        <w:t xml:space="preserve"> vai </w:t>
      </w:r>
      <w:r w:rsidRPr="00422ACE">
        <w:rPr>
          <w:rFonts w:ascii="Times New Roman" w:hAnsi="Times New Roman" w:cs="Times New Roman"/>
          <w:sz w:val="24"/>
          <w:szCs w:val="24"/>
        </w:rPr>
        <w:t>“</w:t>
      </w:r>
      <w:r w:rsidR="0013566A" w:rsidRPr="00422ACE">
        <w:rPr>
          <w:rFonts w:ascii="Times New Roman" w:hAnsi="Times New Roman" w:cs="Times New Roman"/>
          <w:sz w:val="24"/>
          <w:szCs w:val="24"/>
        </w:rPr>
        <w:t>drīzāk nepareizu</w:t>
      </w:r>
      <w:r w:rsidRPr="00422ACE">
        <w:rPr>
          <w:rFonts w:ascii="Times New Roman" w:hAnsi="Times New Roman" w:cs="Times New Roman"/>
          <w:sz w:val="24"/>
          <w:szCs w:val="24"/>
        </w:rPr>
        <w:t>”</w:t>
      </w:r>
      <w:r w:rsidR="0013566A" w:rsidRPr="00422ACE">
        <w:rPr>
          <w:rFonts w:ascii="Times New Roman" w:hAnsi="Times New Roman" w:cs="Times New Roman"/>
          <w:sz w:val="24"/>
          <w:szCs w:val="24"/>
        </w:rPr>
        <w:t xml:space="preserve"> vērtē 66% vīriešu</w:t>
      </w:r>
      <w:r w:rsidR="00BA7FF4" w:rsidRPr="00422ACE">
        <w:rPr>
          <w:rFonts w:ascii="Times New Roman" w:hAnsi="Times New Roman" w:cs="Times New Roman"/>
          <w:sz w:val="24"/>
          <w:szCs w:val="24"/>
        </w:rPr>
        <w:t xml:space="preserve"> un 91% sieviešu, kuriem/-</w:t>
      </w:r>
      <w:proofErr w:type="spellStart"/>
      <w:r w:rsidR="00BA7FF4" w:rsidRPr="00422ACE">
        <w:rPr>
          <w:rFonts w:ascii="Times New Roman" w:hAnsi="Times New Roman" w:cs="Times New Roman"/>
          <w:sz w:val="24"/>
          <w:szCs w:val="24"/>
        </w:rPr>
        <w:t>ām</w:t>
      </w:r>
      <w:proofErr w:type="spellEnd"/>
      <w:r w:rsidR="0013566A" w:rsidRPr="00422ACE">
        <w:rPr>
          <w:rFonts w:ascii="Times New Roman" w:hAnsi="Times New Roman" w:cs="Times New Roman"/>
          <w:sz w:val="24"/>
          <w:szCs w:val="24"/>
        </w:rPr>
        <w:t xml:space="preserve"> bērnībā ir bijusi šāda pieredze</w:t>
      </w:r>
      <w:r w:rsidRPr="00422ACE">
        <w:rPr>
          <w:rFonts w:ascii="Times New Roman" w:hAnsi="Times New Roman" w:cs="Times New Roman"/>
          <w:sz w:val="24"/>
          <w:szCs w:val="24"/>
        </w:rPr>
        <w:t xml:space="preserve">, bet </w:t>
      </w:r>
      <w:r w:rsidR="006D715B" w:rsidRPr="00422ACE">
        <w:rPr>
          <w:rFonts w:ascii="Times New Roman" w:hAnsi="Times New Roman" w:cs="Times New Roman"/>
          <w:sz w:val="24"/>
          <w:szCs w:val="24"/>
        </w:rPr>
        <w:t>“</w:t>
      </w:r>
      <w:r w:rsidR="00BA7FF4" w:rsidRPr="00422ACE">
        <w:rPr>
          <w:rFonts w:ascii="Times New Roman" w:hAnsi="Times New Roman" w:cs="Times New Roman"/>
          <w:sz w:val="24"/>
          <w:szCs w:val="24"/>
        </w:rPr>
        <w:t>“</w:t>
      </w:r>
      <w:r w:rsidRPr="00422ACE">
        <w:rPr>
          <w:rFonts w:ascii="Times New Roman" w:hAnsi="Times New Roman" w:cs="Times New Roman"/>
          <w:sz w:val="24"/>
          <w:szCs w:val="24"/>
        </w:rPr>
        <w:t>u</w:t>
      </w:r>
      <w:r w:rsidR="0013566A" w:rsidRPr="00422ACE">
        <w:rPr>
          <w:rFonts w:ascii="Times New Roman" w:hAnsi="Times New Roman" w:cs="Times New Roman"/>
          <w:sz w:val="24"/>
          <w:szCs w:val="24"/>
        </w:rPr>
        <w:t>zšaušanu pa dibenu”</w:t>
      </w:r>
      <w:r w:rsidR="006D715B" w:rsidRPr="00422ACE">
        <w:rPr>
          <w:rFonts w:ascii="Times New Roman" w:eastAsia="Times New Roman" w:hAnsi="Times New Roman" w:cs="Times New Roman"/>
          <w:bCs/>
          <w:color w:val="000000" w:themeColor="text1"/>
          <w:sz w:val="24"/>
          <w:szCs w:val="24"/>
          <w:lang w:eastAsia="lv-LV"/>
        </w:rPr>
        <w:t xml:space="preserve"> ar plaukstu, pļauku, paraušanu aiz matiem un/vai auss, iekniebšanu”</w:t>
      </w:r>
      <w:r w:rsidR="0013566A" w:rsidRPr="00422ACE">
        <w:rPr>
          <w:rFonts w:ascii="Times New Roman" w:hAnsi="Times New Roman" w:cs="Times New Roman"/>
          <w:sz w:val="24"/>
          <w:szCs w:val="24"/>
        </w:rPr>
        <w:t xml:space="preserve"> kā </w:t>
      </w:r>
      <w:r w:rsidRPr="00422ACE">
        <w:rPr>
          <w:rFonts w:ascii="Times New Roman" w:hAnsi="Times New Roman" w:cs="Times New Roman"/>
          <w:sz w:val="24"/>
          <w:szCs w:val="24"/>
        </w:rPr>
        <w:t>“</w:t>
      </w:r>
      <w:r w:rsidR="0013566A" w:rsidRPr="00422ACE">
        <w:rPr>
          <w:rFonts w:ascii="Times New Roman" w:hAnsi="Times New Roman" w:cs="Times New Roman"/>
          <w:sz w:val="24"/>
          <w:szCs w:val="24"/>
        </w:rPr>
        <w:t>nepareizu</w:t>
      </w:r>
      <w:r w:rsidRPr="00422ACE">
        <w:rPr>
          <w:rFonts w:ascii="Times New Roman" w:hAnsi="Times New Roman" w:cs="Times New Roman"/>
          <w:sz w:val="24"/>
          <w:szCs w:val="24"/>
        </w:rPr>
        <w:t>”</w:t>
      </w:r>
      <w:r w:rsidR="0013566A" w:rsidRPr="00422ACE">
        <w:rPr>
          <w:rFonts w:ascii="Times New Roman" w:hAnsi="Times New Roman" w:cs="Times New Roman"/>
          <w:sz w:val="24"/>
          <w:szCs w:val="24"/>
        </w:rPr>
        <w:t xml:space="preserve"> vai </w:t>
      </w:r>
      <w:r w:rsidRPr="00422ACE">
        <w:rPr>
          <w:rFonts w:ascii="Times New Roman" w:hAnsi="Times New Roman" w:cs="Times New Roman"/>
          <w:sz w:val="24"/>
          <w:szCs w:val="24"/>
        </w:rPr>
        <w:t>“</w:t>
      </w:r>
      <w:r w:rsidR="0013566A" w:rsidRPr="00422ACE">
        <w:rPr>
          <w:rFonts w:ascii="Times New Roman" w:hAnsi="Times New Roman" w:cs="Times New Roman"/>
          <w:sz w:val="24"/>
          <w:szCs w:val="24"/>
        </w:rPr>
        <w:t>drīzāk nepareizu</w:t>
      </w:r>
      <w:r w:rsidRPr="00422ACE">
        <w:rPr>
          <w:rFonts w:ascii="Times New Roman" w:hAnsi="Times New Roman" w:cs="Times New Roman"/>
          <w:sz w:val="24"/>
          <w:szCs w:val="24"/>
        </w:rPr>
        <w:t>”</w:t>
      </w:r>
      <w:r w:rsidR="0013566A" w:rsidRPr="00422ACE">
        <w:rPr>
          <w:rFonts w:ascii="Times New Roman" w:hAnsi="Times New Roman" w:cs="Times New Roman"/>
          <w:sz w:val="24"/>
          <w:szCs w:val="24"/>
        </w:rPr>
        <w:t xml:space="preserve"> </w:t>
      </w:r>
      <w:r w:rsidR="00256F66" w:rsidRPr="00422ACE">
        <w:rPr>
          <w:rFonts w:ascii="Times New Roman" w:hAnsi="Times New Roman" w:cs="Times New Roman"/>
          <w:sz w:val="24"/>
          <w:szCs w:val="24"/>
        </w:rPr>
        <w:t>metodi</w:t>
      </w:r>
      <w:r w:rsidR="00BA7FF4" w:rsidRPr="00422ACE">
        <w:rPr>
          <w:rFonts w:ascii="Times New Roman" w:hAnsi="Times New Roman" w:cs="Times New Roman"/>
          <w:sz w:val="24"/>
          <w:szCs w:val="24"/>
        </w:rPr>
        <w:t xml:space="preserve"> vērtē 59% vīriešu un 77% </w:t>
      </w:r>
      <w:r w:rsidR="0013566A" w:rsidRPr="00422ACE">
        <w:rPr>
          <w:rFonts w:ascii="Times New Roman" w:hAnsi="Times New Roman" w:cs="Times New Roman"/>
          <w:sz w:val="24"/>
          <w:szCs w:val="24"/>
        </w:rPr>
        <w:t>sieviešu</w:t>
      </w:r>
      <w:r w:rsidR="00181210" w:rsidRPr="00422ACE">
        <w:rPr>
          <w:rFonts w:ascii="Times New Roman" w:hAnsi="Times New Roman" w:cs="Times New Roman"/>
          <w:sz w:val="24"/>
          <w:szCs w:val="24"/>
        </w:rPr>
        <w:t>, kuriem/-</w:t>
      </w:r>
      <w:proofErr w:type="spellStart"/>
      <w:r w:rsidR="00181210" w:rsidRPr="00422ACE">
        <w:rPr>
          <w:rFonts w:ascii="Times New Roman" w:hAnsi="Times New Roman" w:cs="Times New Roman"/>
          <w:sz w:val="24"/>
          <w:szCs w:val="24"/>
        </w:rPr>
        <w:t>ām</w:t>
      </w:r>
      <w:proofErr w:type="spellEnd"/>
      <w:r w:rsidR="00181210" w:rsidRPr="00422ACE">
        <w:rPr>
          <w:rFonts w:ascii="Times New Roman" w:hAnsi="Times New Roman" w:cs="Times New Roman"/>
          <w:sz w:val="24"/>
          <w:szCs w:val="24"/>
        </w:rPr>
        <w:t xml:space="preserve"> bērnībā ir bijusi šāda pieredze</w:t>
      </w:r>
      <w:r w:rsidR="00BA7FF4" w:rsidRPr="00422ACE">
        <w:rPr>
          <w:rFonts w:ascii="Times New Roman" w:hAnsi="Times New Roman" w:cs="Times New Roman"/>
          <w:sz w:val="24"/>
          <w:szCs w:val="24"/>
        </w:rPr>
        <w:t xml:space="preserve">. </w:t>
      </w:r>
      <w:r w:rsidR="0013566A" w:rsidRPr="00422ACE">
        <w:rPr>
          <w:rFonts w:ascii="Times New Roman" w:hAnsi="Times New Roman" w:cs="Times New Roman"/>
          <w:sz w:val="24"/>
          <w:szCs w:val="24"/>
        </w:rPr>
        <w:t xml:space="preserve">Sievietes izteikti biežāk kā vīrieši kā </w:t>
      </w:r>
      <w:r w:rsidRPr="00422ACE">
        <w:rPr>
          <w:rFonts w:ascii="Times New Roman" w:hAnsi="Times New Roman" w:cs="Times New Roman"/>
          <w:sz w:val="24"/>
          <w:szCs w:val="24"/>
        </w:rPr>
        <w:t>“</w:t>
      </w:r>
      <w:r w:rsidR="0013566A" w:rsidRPr="00422ACE">
        <w:rPr>
          <w:rFonts w:ascii="Times New Roman" w:hAnsi="Times New Roman" w:cs="Times New Roman"/>
          <w:sz w:val="24"/>
          <w:szCs w:val="24"/>
        </w:rPr>
        <w:t>nepareizu</w:t>
      </w:r>
      <w:r w:rsidRPr="00422ACE">
        <w:rPr>
          <w:rFonts w:ascii="Times New Roman" w:hAnsi="Times New Roman" w:cs="Times New Roman"/>
          <w:sz w:val="24"/>
          <w:szCs w:val="24"/>
        </w:rPr>
        <w:t>”</w:t>
      </w:r>
      <w:r w:rsidR="0013566A" w:rsidRPr="00422ACE">
        <w:rPr>
          <w:rFonts w:ascii="Times New Roman" w:hAnsi="Times New Roman" w:cs="Times New Roman"/>
          <w:sz w:val="24"/>
          <w:szCs w:val="24"/>
        </w:rPr>
        <w:t xml:space="preserve"> vai </w:t>
      </w:r>
      <w:r w:rsidRPr="00422ACE">
        <w:rPr>
          <w:rFonts w:ascii="Times New Roman" w:hAnsi="Times New Roman" w:cs="Times New Roman"/>
          <w:sz w:val="24"/>
          <w:szCs w:val="24"/>
        </w:rPr>
        <w:t>“</w:t>
      </w:r>
      <w:r w:rsidR="0013566A" w:rsidRPr="00422ACE">
        <w:rPr>
          <w:rFonts w:ascii="Times New Roman" w:hAnsi="Times New Roman" w:cs="Times New Roman"/>
          <w:sz w:val="24"/>
          <w:szCs w:val="24"/>
        </w:rPr>
        <w:t>drīzāk nepareizu</w:t>
      </w:r>
      <w:r w:rsidRPr="00422ACE">
        <w:rPr>
          <w:rFonts w:ascii="Times New Roman" w:hAnsi="Times New Roman" w:cs="Times New Roman"/>
          <w:sz w:val="24"/>
          <w:szCs w:val="24"/>
        </w:rPr>
        <w:t>”</w:t>
      </w:r>
      <w:r w:rsidR="0013566A" w:rsidRPr="00422ACE">
        <w:rPr>
          <w:rFonts w:ascii="Times New Roman" w:hAnsi="Times New Roman" w:cs="Times New Roman"/>
          <w:sz w:val="24"/>
          <w:szCs w:val="24"/>
        </w:rPr>
        <w:t xml:space="preserve"> </w:t>
      </w:r>
      <w:r w:rsidR="006D715B" w:rsidRPr="00422ACE">
        <w:rPr>
          <w:rFonts w:ascii="Times New Roman" w:hAnsi="Times New Roman" w:cs="Times New Roman"/>
          <w:sz w:val="24"/>
          <w:szCs w:val="24"/>
        </w:rPr>
        <w:t xml:space="preserve">audzināšanas </w:t>
      </w:r>
      <w:r w:rsidR="00256F66" w:rsidRPr="00422ACE">
        <w:rPr>
          <w:rFonts w:ascii="Times New Roman" w:hAnsi="Times New Roman" w:cs="Times New Roman"/>
          <w:sz w:val="24"/>
          <w:szCs w:val="24"/>
        </w:rPr>
        <w:t xml:space="preserve">metodi </w:t>
      </w:r>
      <w:r w:rsidR="0013566A" w:rsidRPr="00422ACE">
        <w:rPr>
          <w:rFonts w:ascii="Times New Roman" w:hAnsi="Times New Roman" w:cs="Times New Roman"/>
          <w:sz w:val="24"/>
          <w:szCs w:val="24"/>
        </w:rPr>
        <w:t xml:space="preserve">ir vērtējušas </w:t>
      </w:r>
      <w:r w:rsidR="0013566A" w:rsidRPr="00422ACE">
        <w:rPr>
          <w:rFonts w:ascii="Times New Roman" w:hAnsi="Times New Roman" w:cs="Times New Roman"/>
          <w:color w:val="000000" w:themeColor="text1"/>
          <w:sz w:val="24"/>
          <w:szCs w:val="24"/>
        </w:rPr>
        <w:t>“ilgstošu klusēšanu un ignorēšanu” – 81% (</w:t>
      </w:r>
      <w:r w:rsidR="00D211FA" w:rsidRPr="00422ACE">
        <w:rPr>
          <w:rFonts w:ascii="Times New Roman" w:hAnsi="Times New Roman" w:cs="Times New Roman"/>
          <w:color w:val="000000" w:themeColor="text1"/>
          <w:sz w:val="24"/>
          <w:szCs w:val="24"/>
        </w:rPr>
        <w:t>68%</w:t>
      </w:r>
      <w:r w:rsidR="001A7874">
        <w:rPr>
          <w:rFonts w:ascii="Times New Roman" w:hAnsi="Times New Roman" w:cs="Times New Roman"/>
          <w:color w:val="000000" w:themeColor="text1"/>
          <w:sz w:val="24"/>
          <w:szCs w:val="24"/>
        </w:rPr>
        <w:t xml:space="preserve"> </w:t>
      </w:r>
      <w:r w:rsidR="0013566A" w:rsidRPr="00422ACE">
        <w:rPr>
          <w:rFonts w:ascii="Times New Roman" w:hAnsi="Times New Roman" w:cs="Times New Roman"/>
          <w:color w:val="000000" w:themeColor="text1"/>
          <w:sz w:val="24"/>
          <w:szCs w:val="24"/>
        </w:rPr>
        <w:t>vīrieš</w:t>
      </w:r>
      <w:r w:rsidR="00D211FA" w:rsidRPr="00422ACE">
        <w:rPr>
          <w:rFonts w:ascii="Times New Roman" w:hAnsi="Times New Roman" w:cs="Times New Roman"/>
          <w:color w:val="000000" w:themeColor="text1"/>
          <w:sz w:val="24"/>
          <w:szCs w:val="24"/>
        </w:rPr>
        <w:t>u</w:t>
      </w:r>
      <w:r w:rsidR="0013566A" w:rsidRPr="00422ACE">
        <w:rPr>
          <w:rFonts w:ascii="Times New Roman" w:hAnsi="Times New Roman" w:cs="Times New Roman"/>
          <w:color w:val="000000" w:themeColor="text1"/>
          <w:sz w:val="24"/>
          <w:szCs w:val="24"/>
        </w:rPr>
        <w:t xml:space="preserve"> </w:t>
      </w:r>
      <w:r w:rsidR="00BA7FF4" w:rsidRPr="00422ACE">
        <w:rPr>
          <w:rFonts w:ascii="Times New Roman" w:hAnsi="Times New Roman" w:cs="Times New Roman"/>
          <w:color w:val="000000" w:themeColor="text1"/>
          <w:sz w:val="24"/>
          <w:szCs w:val="24"/>
        </w:rPr>
        <w:t xml:space="preserve"> to vērtē kā </w:t>
      </w:r>
      <w:r w:rsidR="006D715B" w:rsidRPr="00422ACE">
        <w:rPr>
          <w:rFonts w:ascii="Times New Roman" w:hAnsi="Times New Roman" w:cs="Times New Roman"/>
          <w:color w:val="000000" w:themeColor="text1"/>
          <w:sz w:val="24"/>
          <w:szCs w:val="24"/>
        </w:rPr>
        <w:t>“</w:t>
      </w:r>
      <w:r w:rsidR="00BA7FF4" w:rsidRPr="00422ACE">
        <w:rPr>
          <w:rFonts w:ascii="Times New Roman" w:hAnsi="Times New Roman" w:cs="Times New Roman"/>
          <w:color w:val="000000" w:themeColor="text1"/>
          <w:sz w:val="24"/>
          <w:szCs w:val="24"/>
        </w:rPr>
        <w:t>nepareizu</w:t>
      </w:r>
      <w:r w:rsidR="006D715B" w:rsidRPr="00422ACE">
        <w:rPr>
          <w:rFonts w:ascii="Times New Roman" w:hAnsi="Times New Roman" w:cs="Times New Roman"/>
          <w:color w:val="000000" w:themeColor="text1"/>
          <w:sz w:val="24"/>
          <w:szCs w:val="24"/>
        </w:rPr>
        <w:t>”</w:t>
      </w:r>
      <w:r w:rsidR="0013566A" w:rsidRPr="00422ACE">
        <w:rPr>
          <w:rFonts w:ascii="Times New Roman" w:hAnsi="Times New Roman" w:cs="Times New Roman"/>
          <w:color w:val="000000" w:themeColor="text1"/>
          <w:sz w:val="24"/>
          <w:szCs w:val="24"/>
        </w:rPr>
        <w:t xml:space="preserve">), lai gan </w:t>
      </w:r>
      <w:r w:rsidR="00754E8E" w:rsidRPr="00422ACE">
        <w:rPr>
          <w:rFonts w:ascii="Times New Roman" w:hAnsi="Times New Roman" w:cs="Times New Roman"/>
          <w:color w:val="000000" w:themeColor="text1"/>
          <w:sz w:val="24"/>
          <w:szCs w:val="24"/>
        </w:rPr>
        <w:t xml:space="preserve">bērnībā abu dzimumu respondenti </w:t>
      </w:r>
      <w:r w:rsidR="00EF4474" w:rsidRPr="00422ACE">
        <w:rPr>
          <w:rFonts w:ascii="Times New Roman" w:hAnsi="Times New Roman" w:cs="Times New Roman"/>
          <w:color w:val="000000" w:themeColor="text1"/>
          <w:sz w:val="24"/>
          <w:szCs w:val="24"/>
        </w:rPr>
        <w:t xml:space="preserve">to </w:t>
      </w:r>
      <w:r w:rsidR="006D715B" w:rsidRPr="00422ACE">
        <w:rPr>
          <w:rFonts w:ascii="Times New Roman" w:hAnsi="Times New Roman" w:cs="Times New Roman"/>
          <w:color w:val="000000" w:themeColor="text1"/>
          <w:sz w:val="24"/>
          <w:szCs w:val="24"/>
        </w:rPr>
        <w:t xml:space="preserve">ir </w:t>
      </w:r>
      <w:r w:rsidR="00EF4474" w:rsidRPr="00422ACE">
        <w:rPr>
          <w:rFonts w:ascii="Times New Roman" w:hAnsi="Times New Roman" w:cs="Times New Roman"/>
          <w:color w:val="000000" w:themeColor="text1"/>
          <w:sz w:val="24"/>
          <w:szCs w:val="24"/>
        </w:rPr>
        <w:t xml:space="preserve">pieredzējuši </w:t>
      </w:r>
      <w:r w:rsidR="00754E8E" w:rsidRPr="00422ACE">
        <w:rPr>
          <w:rFonts w:ascii="Times New Roman" w:hAnsi="Times New Roman" w:cs="Times New Roman"/>
          <w:color w:val="000000" w:themeColor="text1"/>
          <w:sz w:val="24"/>
          <w:szCs w:val="24"/>
        </w:rPr>
        <w:t>vie</w:t>
      </w:r>
      <w:r w:rsidR="006D715B" w:rsidRPr="00422ACE">
        <w:rPr>
          <w:rFonts w:ascii="Times New Roman" w:hAnsi="Times New Roman" w:cs="Times New Roman"/>
          <w:color w:val="000000" w:themeColor="text1"/>
          <w:sz w:val="24"/>
          <w:szCs w:val="24"/>
        </w:rPr>
        <w:t>nlīdz</w:t>
      </w:r>
      <w:r w:rsidR="00754E8E" w:rsidRPr="00422ACE">
        <w:rPr>
          <w:rFonts w:ascii="Times New Roman" w:hAnsi="Times New Roman" w:cs="Times New Roman"/>
          <w:color w:val="000000" w:themeColor="text1"/>
          <w:sz w:val="24"/>
          <w:szCs w:val="24"/>
        </w:rPr>
        <w:t xml:space="preserve"> bieži (41%)</w:t>
      </w:r>
      <w:r w:rsidRPr="00422ACE">
        <w:rPr>
          <w:rFonts w:ascii="Times New Roman" w:hAnsi="Times New Roman" w:cs="Times New Roman"/>
          <w:color w:val="000000" w:themeColor="text1"/>
          <w:sz w:val="24"/>
          <w:szCs w:val="24"/>
        </w:rPr>
        <w:t>.</w:t>
      </w:r>
    </w:p>
    <w:p w14:paraId="12C5755B" w14:textId="7C307A97" w:rsidR="00DE20EB" w:rsidRPr="00422ACE" w:rsidRDefault="009B0317" w:rsidP="00DE20EB">
      <w:pPr>
        <w:spacing w:after="0" w:line="360" w:lineRule="auto"/>
        <w:ind w:firstLine="567"/>
        <w:jc w:val="both"/>
        <w:rPr>
          <w:rFonts w:ascii="Times New Roman" w:hAnsi="Times New Roman" w:cs="Times New Roman"/>
          <w:sz w:val="24"/>
          <w:szCs w:val="24"/>
        </w:rPr>
      </w:pPr>
      <w:r w:rsidRPr="00422ACE">
        <w:rPr>
          <w:rFonts w:ascii="Times New Roman" w:eastAsia="Times New Roman" w:hAnsi="Times New Roman" w:cs="Times New Roman"/>
          <w:bCs/>
          <w:color w:val="000000" w:themeColor="text1"/>
          <w:sz w:val="24"/>
          <w:szCs w:val="24"/>
          <w:lang w:eastAsia="lv-LV"/>
        </w:rPr>
        <w:t xml:space="preserve">Jaunāko vecuma grupu respondenti, t.i. </w:t>
      </w:r>
      <w:r w:rsidR="00EF4474" w:rsidRPr="00422ACE">
        <w:rPr>
          <w:rFonts w:ascii="Times New Roman" w:eastAsia="Times New Roman" w:hAnsi="Times New Roman" w:cs="Times New Roman"/>
          <w:bCs/>
          <w:color w:val="000000" w:themeColor="text1"/>
          <w:sz w:val="24"/>
          <w:szCs w:val="24"/>
          <w:lang w:eastAsia="lv-LV"/>
        </w:rPr>
        <w:t xml:space="preserve">vecumā no </w:t>
      </w:r>
      <w:r w:rsidRPr="00422ACE">
        <w:rPr>
          <w:rFonts w:ascii="Times New Roman" w:eastAsia="Times New Roman" w:hAnsi="Times New Roman" w:cs="Times New Roman"/>
          <w:bCs/>
          <w:color w:val="000000" w:themeColor="text1"/>
          <w:sz w:val="24"/>
          <w:szCs w:val="24"/>
          <w:lang w:eastAsia="lv-LV"/>
        </w:rPr>
        <w:t>18 līdz 29 g</w:t>
      </w:r>
      <w:r w:rsidR="00EF4474" w:rsidRPr="00422ACE">
        <w:rPr>
          <w:rFonts w:ascii="Times New Roman" w:eastAsia="Times New Roman" w:hAnsi="Times New Roman" w:cs="Times New Roman"/>
          <w:bCs/>
          <w:color w:val="000000" w:themeColor="text1"/>
          <w:sz w:val="24"/>
          <w:szCs w:val="24"/>
          <w:lang w:eastAsia="lv-LV"/>
        </w:rPr>
        <w:t>adiem</w:t>
      </w:r>
      <w:r w:rsidRPr="00422ACE">
        <w:rPr>
          <w:rFonts w:ascii="Times New Roman" w:eastAsia="Times New Roman" w:hAnsi="Times New Roman" w:cs="Times New Roman"/>
          <w:bCs/>
          <w:color w:val="000000" w:themeColor="text1"/>
          <w:sz w:val="24"/>
          <w:szCs w:val="24"/>
          <w:lang w:eastAsia="lv-LV"/>
        </w:rPr>
        <w:t xml:space="preserve"> un</w:t>
      </w:r>
      <w:r w:rsidR="00EF4474" w:rsidRPr="00422ACE">
        <w:rPr>
          <w:rFonts w:ascii="Times New Roman" w:eastAsia="Times New Roman" w:hAnsi="Times New Roman" w:cs="Times New Roman"/>
          <w:bCs/>
          <w:color w:val="000000" w:themeColor="text1"/>
          <w:sz w:val="24"/>
          <w:szCs w:val="24"/>
          <w:lang w:eastAsia="lv-LV"/>
        </w:rPr>
        <w:t xml:space="preserve"> no</w:t>
      </w:r>
      <w:r w:rsidRPr="00422ACE">
        <w:rPr>
          <w:rFonts w:ascii="Times New Roman" w:eastAsia="Times New Roman" w:hAnsi="Times New Roman" w:cs="Times New Roman"/>
          <w:bCs/>
          <w:color w:val="000000" w:themeColor="text1"/>
          <w:sz w:val="24"/>
          <w:szCs w:val="24"/>
          <w:lang w:eastAsia="lv-LV"/>
        </w:rPr>
        <w:t xml:space="preserve"> 30 līdz 39 g</w:t>
      </w:r>
      <w:r w:rsidR="00EF4474" w:rsidRPr="00422ACE">
        <w:rPr>
          <w:rFonts w:ascii="Times New Roman" w:eastAsia="Times New Roman" w:hAnsi="Times New Roman" w:cs="Times New Roman"/>
          <w:bCs/>
          <w:color w:val="000000" w:themeColor="text1"/>
          <w:sz w:val="24"/>
          <w:szCs w:val="24"/>
          <w:lang w:eastAsia="lv-LV"/>
        </w:rPr>
        <w:t>adiem</w:t>
      </w:r>
      <w:r w:rsidRPr="00422ACE">
        <w:rPr>
          <w:rFonts w:ascii="Times New Roman" w:eastAsia="Times New Roman" w:hAnsi="Times New Roman" w:cs="Times New Roman"/>
          <w:bCs/>
          <w:color w:val="000000" w:themeColor="text1"/>
          <w:sz w:val="24"/>
          <w:szCs w:val="24"/>
          <w:lang w:eastAsia="lv-LV"/>
        </w:rPr>
        <w:t xml:space="preserve">, </w:t>
      </w:r>
      <w:r w:rsidR="006D715B" w:rsidRPr="00422ACE">
        <w:rPr>
          <w:rFonts w:ascii="Times New Roman" w:eastAsia="Times New Roman" w:hAnsi="Times New Roman" w:cs="Times New Roman"/>
          <w:bCs/>
          <w:color w:val="000000" w:themeColor="text1"/>
          <w:sz w:val="24"/>
          <w:szCs w:val="24"/>
          <w:lang w:eastAsia="lv-LV"/>
        </w:rPr>
        <w:t>kuru audzināšanā</w:t>
      </w:r>
      <w:r w:rsidRPr="00422ACE">
        <w:rPr>
          <w:rFonts w:ascii="Times New Roman" w:eastAsia="Times New Roman" w:hAnsi="Times New Roman" w:cs="Times New Roman"/>
          <w:bCs/>
          <w:color w:val="000000" w:themeColor="text1"/>
          <w:sz w:val="24"/>
          <w:szCs w:val="24"/>
          <w:lang w:eastAsia="lv-LV"/>
        </w:rPr>
        <w:t xml:space="preserve"> ir izmanto</w:t>
      </w:r>
      <w:r w:rsidR="00EF4474" w:rsidRPr="00422ACE">
        <w:rPr>
          <w:rFonts w:ascii="Times New Roman" w:eastAsia="Times New Roman" w:hAnsi="Times New Roman" w:cs="Times New Roman"/>
          <w:bCs/>
          <w:color w:val="000000" w:themeColor="text1"/>
          <w:sz w:val="24"/>
          <w:szCs w:val="24"/>
          <w:lang w:eastAsia="lv-LV"/>
        </w:rPr>
        <w:t>tas</w:t>
      </w:r>
      <w:r w:rsidRPr="00422ACE">
        <w:rPr>
          <w:rFonts w:ascii="Times New Roman" w:eastAsia="Times New Roman" w:hAnsi="Times New Roman" w:cs="Times New Roman"/>
          <w:bCs/>
          <w:color w:val="000000" w:themeColor="text1"/>
          <w:sz w:val="24"/>
          <w:szCs w:val="24"/>
          <w:lang w:eastAsia="lv-LV"/>
        </w:rPr>
        <w:t xml:space="preserve"> tādas audzināšanas metodes</w:t>
      </w:r>
      <w:r w:rsidR="002602E2" w:rsidRPr="00422ACE">
        <w:rPr>
          <w:rFonts w:ascii="Times New Roman" w:eastAsia="Times New Roman" w:hAnsi="Times New Roman" w:cs="Times New Roman"/>
          <w:bCs/>
          <w:color w:val="000000" w:themeColor="text1"/>
          <w:sz w:val="24"/>
          <w:szCs w:val="24"/>
          <w:lang w:eastAsia="lv-LV"/>
        </w:rPr>
        <w:t xml:space="preserve"> ar </w:t>
      </w:r>
      <w:r w:rsidRPr="00422ACE">
        <w:rPr>
          <w:rFonts w:ascii="Times New Roman" w:eastAsia="Times New Roman" w:hAnsi="Times New Roman" w:cs="Times New Roman"/>
          <w:bCs/>
          <w:color w:val="000000" w:themeColor="text1"/>
          <w:sz w:val="24"/>
          <w:szCs w:val="24"/>
          <w:lang w:eastAsia="lv-LV"/>
        </w:rPr>
        <w:t>fizisku sod</w:t>
      </w:r>
      <w:r w:rsidR="006D715B" w:rsidRPr="00422ACE">
        <w:rPr>
          <w:rFonts w:ascii="Times New Roman" w:eastAsia="Times New Roman" w:hAnsi="Times New Roman" w:cs="Times New Roman"/>
          <w:bCs/>
          <w:color w:val="000000" w:themeColor="text1"/>
          <w:sz w:val="24"/>
          <w:szCs w:val="24"/>
          <w:lang w:eastAsia="lv-LV"/>
        </w:rPr>
        <w:t>u</w:t>
      </w:r>
      <w:r w:rsidRPr="00422ACE">
        <w:rPr>
          <w:rFonts w:ascii="Times New Roman" w:eastAsia="Times New Roman" w:hAnsi="Times New Roman" w:cs="Times New Roman"/>
          <w:bCs/>
          <w:color w:val="000000" w:themeColor="text1"/>
          <w:sz w:val="24"/>
          <w:szCs w:val="24"/>
          <w:lang w:eastAsia="lv-LV"/>
        </w:rPr>
        <w:t xml:space="preserve"> kā </w:t>
      </w:r>
      <w:r w:rsidR="00D30DBF" w:rsidRPr="00422ACE">
        <w:rPr>
          <w:rFonts w:ascii="Times New Roman" w:eastAsia="Times New Roman" w:hAnsi="Times New Roman" w:cs="Times New Roman"/>
          <w:bCs/>
          <w:color w:val="000000" w:themeColor="text1"/>
          <w:sz w:val="24"/>
          <w:szCs w:val="24"/>
          <w:lang w:eastAsia="lv-LV"/>
        </w:rPr>
        <w:t>“</w:t>
      </w:r>
      <w:r w:rsidR="00BA7FF4" w:rsidRPr="00422ACE">
        <w:rPr>
          <w:rFonts w:ascii="Times New Roman" w:eastAsia="Times New Roman" w:hAnsi="Times New Roman" w:cs="Times New Roman"/>
          <w:bCs/>
          <w:color w:val="000000" w:themeColor="text1"/>
          <w:sz w:val="24"/>
          <w:szCs w:val="24"/>
          <w:lang w:eastAsia="lv-LV"/>
        </w:rPr>
        <w:t>“u</w:t>
      </w:r>
      <w:r w:rsidRPr="00422ACE">
        <w:rPr>
          <w:rFonts w:ascii="Times New Roman" w:eastAsia="Times New Roman" w:hAnsi="Times New Roman" w:cs="Times New Roman"/>
          <w:bCs/>
          <w:color w:val="000000" w:themeColor="text1"/>
          <w:sz w:val="24"/>
          <w:szCs w:val="24"/>
          <w:lang w:eastAsia="lv-LV"/>
        </w:rPr>
        <w:t>zšaušana pa dibenu” ar plaukstu, pļauka, paraušana aiz matiem un/vai auss, iekniebšana</w:t>
      </w:r>
      <w:r w:rsidR="00BA7FF4" w:rsidRPr="00422ACE">
        <w:rPr>
          <w:rFonts w:ascii="Times New Roman" w:eastAsia="Times New Roman" w:hAnsi="Times New Roman" w:cs="Times New Roman"/>
          <w:bCs/>
          <w:color w:val="000000" w:themeColor="text1"/>
          <w:sz w:val="24"/>
          <w:szCs w:val="24"/>
          <w:lang w:eastAsia="lv-LV"/>
        </w:rPr>
        <w:t>” un</w:t>
      </w:r>
      <w:r w:rsidRPr="00422ACE">
        <w:rPr>
          <w:rFonts w:ascii="Times New Roman" w:eastAsia="Times New Roman" w:hAnsi="Times New Roman" w:cs="Times New Roman"/>
          <w:bCs/>
          <w:color w:val="000000" w:themeColor="text1"/>
          <w:sz w:val="24"/>
          <w:szCs w:val="24"/>
          <w:lang w:eastAsia="lv-LV"/>
        </w:rPr>
        <w:t xml:space="preserve"> </w:t>
      </w:r>
      <w:r w:rsidR="00BA7FF4" w:rsidRPr="00422ACE">
        <w:rPr>
          <w:rFonts w:ascii="Times New Roman" w:eastAsia="Times New Roman" w:hAnsi="Times New Roman" w:cs="Times New Roman"/>
          <w:bCs/>
          <w:color w:val="000000" w:themeColor="text1"/>
          <w:sz w:val="24"/>
          <w:szCs w:val="24"/>
          <w:lang w:eastAsia="lv-LV"/>
        </w:rPr>
        <w:t>“</w:t>
      </w:r>
      <w:r w:rsidR="006D715B" w:rsidRPr="00422ACE">
        <w:rPr>
          <w:rFonts w:ascii="Times New Roman" w:eastAsia="Times New Roman" w:hAnsi="Times New Roman" w:cs="Times New Roman"/>
          <w:bCs/>
          <w:color w:val="000000" w:themeColor="text1"/>
          <w:sz w:val="24"/>
          <w:szCs w:val="24"/>
          <w:lang w:eastAsia="lv-LV"/>
        </w:rPr>
        <w:t>pēršana</w:t>
      </w:r>
      <w:r w:rsidRPr="00422ACE">
        <w:rPr>
          <w:rFonts w:ascii="Times New Roman" w:eastAsia="Times New Roman" w:hAnsi="Times New Roman" w:cs="Times New Roman"/>
          <w:bCs/>
          <w:color w:val="000000" w:themeColor="text1"/>
          <w:sz w:val="24"/>
          <w:szCs w:val="24"/>
          <w:lang w:eastAsia="lv-LV"/>
        </w:rPr>
        <w:t xml:space="preserve"> ar siksnu vai citu priekšmetu</w:t>
      </w:r>
      <w:r w:rsidR="00BA7FF4" w:rsidRPr="00422ACE">
        <w:rPr>
          <w:rFonts w:ascii="Times New Roman" w:eastAsia="Times New Roman" w:hAnsi="Times New Roman" w:cs="Times New Roman"/>
          <w:bCs/>
          <w:color w:val="000000" w:themeColor="text1"/>
          <w:sz w:val="24"/>
          <w:szCs w:val="24"/>
          <w:lang w:eastAsia="lv-LV"/>
        </w:rPr>
        <w:t>”</w:t>
      </w:r>
      <w:r w:rsidRPr="00422ACE">
        <w:rPr>
          <w:rFonts w:ascii="Times New Roman" w:eastAsia="Times New Roman" w:hAnsi="Times New Roman" w:cs="Times New Roman"/>
          <w:bCs/>
          <w:color w:val="000000" w:themeColor="text1"/>
          <w:sz w:val="24"/>
          <w:szCs w:val="24"/>
          <w:lang w:eastAsia="lv-LV"/>
        </w:rPr>
        <w:t xml:space="preserve">, biežāk, kā citi šo rīcību vērtē kā </w:t>
      </w:r>
      <w:r w:rsidR="006D715B" w:rsidRPr="00422ACE">
        <w:rPr>
          <w:rFonts w:ascii="Times New Roman" w:eastAsia="Times New Roman" w:hAnsi="Times New Roman" w:cs="Times New Roman"/>
          <w:bCs/>
          <w:color w:val="000000" w:themeColor="text1"/>
          <w:sz w:val="24"/>
          <w:szCs w:val="24"/>
          <w:lang w:eastAsia="lv-LV"/>
        </w:rPr>
        <w:t>“</w:t>
      </w:r>
      <w:r w:rsidRPr="00422ACE">
        <w:rPr>
          <w:rFonts w:ascii="Times New Roman" w:eastAsia="Times New Roman" w:hAnsi="Times New Roman" w:cs="Times New Roman"/>
          <w:bCs/>
          <w:color w:val="000000" w:themeColor="text1"/>
          <w:sz w:val="24"/>
          <w:szCs w:val="24"/>
          <w:lang w:eastAsia="lv-LV"/>
        </w:rPr>
        <w:t>nepareizu</w:t>
      </w:r>
      <w:r w:rsidR="006D715B" w:rsidRPr="00422ACE">
        <w:rPr>
          <w:rFonts w:ascii="Times New Roman" w:eastAsia="Times New Roman" w:hAnsi="Times New Roman" w:cs="Times New Roman"/>
          <w:bCs/>
          <w:color w:val="000000" w:themeColor="text1"/>
          <w:sz w:val="24"/>
          <w:szCs w:val="24"/>
          <w:lang w:eastAsia="lv-LV"/>
        </w:rPr>
        <w:t>”</w:t>
      </w:r>
      <w:r w:rsidRPr="00422ACE">
        <w:rPr>
          <w:rFonts w:ascii="Times New Roman" w:eastAsia="Times New Roman" w:hAnsi="Times New Roman" w:cs="Times New Roman"/>
          <w:bCs/>
          <w:color w:val="000000" w:themeColor="text1"/>
          <w:sz w:val="24"/>
          <w:szCs w:val="24"/>
          <w:lang w:eastAsia="lv-LV"/>
        </w:rPr>
        <w:t xml:space="preserve">. </w:t>
      </w:r>
      <w:r w:rsidR="00D757A3" w:rsidRPr="00422ACE">
        <w:rPr>
          <w:rFonts w:ascii="Times New Roman" w:eastAsia="Times New Roman" w:hAnsi="Times New Roman" w:cs="Times New Roman"/>
          <w:bCs/>
          <w:color w:val="000000" w:themeColor="text1"/>
          <w:sz w:val="24"/>
          <w:szCs w:val="24"/>
          <w:lang w:eastAsia="lv-LV"/>
        </w:rPr>
        <w:t xml:space="preserve">Respondenti vecuma grupā </w:t>
      </w:r>
      <w:r w:rsidR="00D30DBF" w:rsidRPr="00422ACE">
        <w:rPr>
          <w:rFonts w:ascii="Times New Roman" w:eastAsia="Times New Roman" w:hAnsi="Times New Roman" w:cs="Times New Roman"/>
          <w:bCs/>
          <w:color w:val="000000" w:themeColor="text1"/>
          <w:sz w:val="24"/>
          <w:szCs w:val="24"/>
          <w:lang w:eastAsia="lv-LV"/>
        </w:rPr>
        <w:t xml:space="preserve">no 18 līdz 29 gadiem </w:t>
      </w:r>
      <w:r w:rsidR="00AB1E86" w:rsidRPr="00422ACE">
        <w:rPr>
          <w:rFonts w:ascii="Times New Roman" w:eastAsia="Times New Roman" w:hAnsi="Times New Roman" w:cs="Times New Roman"/>
          <w:bCs/>
          <w:color w:val="000000" w:themeColor="text1"/>
          <w:sz w:val="24"/>
          <w:szCs w:val="24"/>
          <w:lang w:eastAsia="lv-LV"/>
        </w:rPr>
        <w:t>arī</w:t>
      </w:r>
      <w:r w:rsidR="00D30DBF" w:rsidRPr="00422ACE">
        <w:rPr>
          <w:rFonts w:ascii="Times New Roman" w:eastAsia="Times New Roman" w:hAnsi="Times New Roman" w:cs="Times New Roman"/>
          <w:bCs/>
          <w:color w:val="000000" w:themeColor="text1"/>
          <w:sz w:val="24"/>
          <w:szCs w:val="24"/>
          <w:lang w:eastAsia="lv-LV"/>
        </w:rPr>
        <w:t xml:space="preserve"> biež</w:t>
      </w:r>
      <w:r w:rsidR="00D757A3" w:rsidRPr="00422ACE">
        <w:rPr>
          <w:rFonts w:ascii="Times New Roman" w:eastAsia="Times New Roman" w:hAnsi="Times New Roman" w:cs="Times New Roman"/>
          <w:bCs/>
          <w:color w:val="000000" w:themeColor="text1"/>
          <w:sz w:val="24"/>
          <w:szCs w:val="24"/>
          <w:lang w:eastAsia="lv-LV"/>
        </w:rPr>
        <w:t xml:space="preserve">āk </w:t>
      </w:r>
      <w:r w:rsidR="00754E8E" w:rsidRPr="00422ACE">
        <w:rPr>
          <w:rFonts w:ascii="Times New Roman" w:eastAsia="Times New Roman" w:hAnsi="Times New Roman" w:cs="Times New Roman"/>
          <w:bCs/>
          <w:color w:val="000000" w:themeColor="text1"/>
          <w:sz w:val="24"/>
          <w:szCs w:val="24"/>
          <w:lang w:eastAsia="lv-LV"/>
        </w:rPr>
        <w:t xml:space="preserve">kā </w:t>
      </w:r>
      <w:r w:rsidR="006D715B" w:rsidRPr="00422ACE">
        <w:rPr>
          <w:rFonts w:ascii="Times New Roman" w:eastAsia="Times New Roman" w:hAnsi="Times New Roman" w:cs="Times New Roman"/>
          <w:bCs/>
          <w:color w:val="000000" w:themeColor="text1"/>
          <w:sz w:val="24"/>
          <w:szCs w:val="24"/>
          <w:lang w:eastAsia="lv-LV"/>
        </w:rPr>
        <w:t>“</w:t>
      </w:r>
      <w:r w:rsidR="00754E8E" w:rsidRPr="00422ACE">
        <w:rPr>
          <w:rFonts w:ascii="Times New Roman" w:eastAsia="Times New Roman" w:hAnsi="Times New Roman" w:cs="Times New Roman"/>
          <w:bCs/>
          <w:color w:val="000000" w:themeColor="text1"/>
          <w:sz w:val="24"/>
          <w:szCs w:val="24"/>
          <w:lang w:eastAsia="lv-LV"/>
        </w:rPr>
        <w:t>nepareizas</w:t>
      </w:r>
      <w:r w:rsidR="006D715B" w:rsidRPr="00422ACE">
        <w:rPr>
          <w:rFonts w:ascii="Times New Roman" w:eastAsia="Times New Roman" w:hAnsi="Times New Roman" w:cs="Times New Roman"/>
          <w:bCs/>
          <w:color w:val="000000" w:themeColor="text1"/>
          <w:sz w:val="24"/>
          <w:szCs w:val="24"/>
          <w:lang w:eastAsia="lv-LV"/>
        </w:rPr>
        <w:t>”</w:t>
      </w:r>
      <w:r w:rsidR="00754E8E" w:rsidRPr="00422ACE">
        <w:rPr>
          <w:rFonts w:ascii="Times New Roman" w:eastAsia="Times New Roman" w:hAnsi="Times New Roman" w:cs="Times New Roman"/>
          <w:bCs/>
          <w:color w:val="000000" w:themeColor="text1"/>
          <w:sz w:val="24"/>
          <w:szCs w:val="24"/>
          <w:lang w:eastAsia="lv-LV"/>
        </w:rPr>
        <w:t xml:space="preserve"> </w:t>
      </w:r>
      <w:r w:rsidR="00EF4474" w:rsidRPr="00422ACE">
        <w:rPr>
          <w:rFonts w:ascii="Times New Roman" w:eastAsia="Times New Roman" w:hAnsi="Times New Roman" w:cs="Times New Roman"/>
          <w:bCs/>
          <w:color w:val="000000" w:themeColor="text1"/>
          <w:sz w:val="24"/>
          <w:szCs w:val="24"/>
          <w:lang w:eastAsia="lv-LV"/>
        </w:rPr>
        <w:t xml:space="preserve">vērtē </w:t>
      </w:r>
      <w:r w:rsidR="00D757A3" w:rsidRPr="00422ACE">
        <w:rPr>
          <w:rFonts w:ascii="Times New Roman" w:eastAsia="Times New Roman" w:hAnsi="Times New Roman" w:cs="Times New Roman"/>
          <w:bCs/>
          <w:color w:val="000000" w:themeColor="text1"/>
          <w:sz w:val="24"/>
          <w:szCs w:val="24"/>
          <w:lang w:eastAsia="lv-LV"/>
        </w:rPr>
        <w:t xml:space="preserve"> audzināšanas metodes</w:t>
      </w:r>
      <w:r w:rsidR="00624460" w:rsidRPr="00422ACE">
        <w:rPr>
          <w:rFonts w:ascii="Times New Roman" w:eastAsia="Times New Roman" w:hAnsi="Times New Roman" w:cs="Times New Roman"/>
          <w:bCs/>
          <w:color w:val="000000" w:themeColor="text1"/>
          <w:sz w:val="24"/>
          <w:szCs w:val="24"/>
          <w:lang w:eastAsia="lv-LV"/>
        </w:rPr>
        <w:t xml:space="preserve"> ar </w:t>
      </w:r>
      <w:r w:rsidR="00D757A3" w:rsidRPr="00422ACE">
        <w:rPr>
          <w:rFonts w:ascii="Times New Roman" w:eastAsia="Times New Roman" w:hAnsi="Times New Roman" w:cs="Times New Roman"/>
          <w:bCs/>
          <w:color w:val="000000" w:themeColor="text1"/>
          <w:sz w:val="24"/>
          <w:szCs w:val="24"/>
          <w:lang w:eastAsia="lv-LV"/>
        </w:rPr>
        <w:t xml:space="preserve">mutisku </w:t>
      </w:r>
      <w:r w:rsidR="006D715B" w:rsidRPr="00422ACE">
        <w:rPr>
          <w:rFonts w:ascii="Times New Roman" w:eastAsia="Times New Roman" w:hAnsi="Times New Roman" w:cs="Times New Roman"/>
          <w:bCs/>
          <w:color w:val="000000" w:themeColor="text1"/>
          <w:sz w:val="24"/>
          <w:szCs w:val="24"/>
          <w:lang w:eastAsia="lv-LV"/>
        </w:rPr>
        <w:t>iespaidošanu</w:t>
      </w:r>
      <w:r w:rsidR="00754E8E" w:rsidRPr="00422ACE">
        <w:rPr>
          <w:rFonts w:ascii="Times New Roman" w:eastAsia="Times New Roman" w:hAnsi="Times New Roman" w:cs="Times New Roman"/>
          <w:bCs/>
          <w:color w:val="000000" w:themeColor="text1"/>
          <w:sz w:val="24"/>
          <w:szCs w:val="24"/>
          <w:lang w:eastAsia="lv-LV"/>
        </w:rPr>
        <w:t>, p</w:t>
      </w:r>
      <w:r w:rsidR="00AB1E86" w:rsidRPr="00422ACE">
        <w:rPr>
          <w:rFonts w:ascii="Times New Roman" w:eastAsia="Times New Roman" w:hAnsi="Times New Roman" w:cs="Times New Roman"/>
          <w:bCs/>
          <w:color w:val="000000" w:themeColor="text1"/>
          <w:sz w:val="24"/>
          <w:szCs w:val="24"/>
          <w:lang w:eastAsia="lv-LV"/>
        </w:rPr>
        <w:t>iemēram,</w:t>
      </w:r>
      <w:r w:rsidR="00D757A3" w:rsidRPr="00422ACE">
        <w:rPr>
          <w:rFonts w:ascii="Times New Roman" w:eastAsia="Times New Roman" w:hAnsi="Times New Roman" w:cs="Times New Roman"/>
          <w:bCs/>
          <w:color w:val="000000" w:themeColor="text1"/>
          <w:sz w:val="24"/>
          <w:szCs w:val="24"/>
          <w:lang w:eastAsia="lv-LV"/>
        </w:rPr>
        <w:t xml:space="preserve"> </w:t>
      </w:r>
      <w:r w:rsidR="00D30DBF" w:rsidRPr="00422ACE">
        <w:rPr>
          <w:rFonts w:ascii="Times New Roman" w:eastAsia="Times New Roman" w:hAnsi="Times New Roman" w:cs="Times New Roman"/>
          <w:bCs/>
          <w:color w:val="000000" w:themeColor="text1"/>
          <w:sz w:val="24"/>
          <w:szCs w:val="24"/>
          <w:lang w:eastAsia="lv-LV"/>
        </w:rPr>
        <w:t>“</w:t>
      </w:r>
      <w:r w:rsidR="006D715B" w:rsidRPr="00422ACE">
        <w:rPr>
          <w:rFonts w:ascii="Times New Roman" w:eastAsia="Times New Roman" w:hAnsi="Times New Roman" w:cs="Times New Roman"/>
          <w:bCs/>
          <w:color w:val="000000" w:themeColor="text1"/>
          <w:sz w:val="24"/>
          <w:szCs w:val="24"/>
          <w:lang w:eastAsia="lv-LV"/>
        </w:rPr>
        <w:t>lamāšanu</w:t>
      </w:r>
      <w:r w:rsidR="00D757A3" w:rsidRPr="00422ACE">
        <w:rPr>
          <w:rFonts w:ascii="Times New Roman" w:eastAsia="Times New Roman" w:hAnsi="Times New Roman" w:cs="Times New Roman"/>
          <w:bCs/>
          <w:color w:val="000000" w:themeColor="text1"/>
          <w:sz w:val="24"/>
          <w:szCs w:val="24"/>
          <w:lang w:eastAsia="lv-LV"/>
        </w:rPr>
        <w:t xml:space="preserve"> un vārdisku pazemošanu</w:t>
      </w:r>
      <w:r w:rsidR="00D30DBF" w:rsidRPr="00422ACE">
        <w:rPr>
          <w:rFonts w:ascii="Times New Roman" w:eastAsia="Times New Roman" w:hAnsi="Times New Roman" w:cs="Times New Roman"/>
          <w:bCs/>
          <w:color w:val="000000" w:themeColor="text1"/>
          <w:sz w:val="24"/>
          <w:szCs w:val="24"/>
          <w:lang w:eastAsia="lv-LV"/>
        </w:rPr>
        <w:t>”</w:t>
      </w:r>
      <w:r w:rsidR="00D757A3" w:rsidRPr="00422ACE">
        <w:rPr>
          <w:rFonts w:ascii="Times New Roman" w:eastAsia="Times New Roman" w:hAnsi="Times New Roman" w:cs="Times New Roman"/>
          <w:bCs/>
          <w:color w:val="000000" w:themeColor="text1"/>
          <w:sz w:val="24"/>
          <w:szCs w:val="24"/>
          <w:lang w:eastAsia="lv-LV"/>
        </w:rPr>
        <w:t xml:space="preserve">, </w:t>
      </w:r>
      <w:r w:rsidR="00D30DBF" w:rsidRPr="00422ACE">
        <w:rPr>
          <w:rFonts w:ascii="Times New Roman" w:eastAsia="Times New Roman" w:hAnsi="Times New Roman" w:cs="Times New Roman"/>
          <w:bCs/>
          <w:color w:val="000000" w:themeColor="text1"/>
          <w:sz w:val="24"/>
          <w:szCs w:val="24"/>
          <w:lang w:eastAsia="lv-LV"/>
        </w:rPr>
        <w:t>“</w:t>
      </w:r>
      <w:r w:rsidR="00D757A3" w:rsidRPr="00422ACE">
        <w:rPr>
          <w:rFonts w:ascii="Times New Roman" w:eastAsia="Times New Roman" w:hAnsi="Times New Roman" w:cs="Times New Roman"/>
          <w:bCs/>
          <w:color w:val="000000" w:themeColor="text1"/>
          <w:sz w:val="24"/>
          <w:szCs w:val="24"/>
          <w:lang w:eastAsia="lv-LV"/>
        </w:rPr>
        <w:t>ilgstošu klusēšanu, ignorēšanu</w:t>
      </w:r>
      <w:r w:rsidR="00D30DBF" w:rsidRPr="00422ACE">
        <w:rPr>
          <w:rFonts w:ascii="Times New Roman" w:eastAsia="Times New Roman" w:hAnsi="Times New Roman" w:cs="Times New Roman"/>
          <w:bCs/>
          <w:color w:val="000000" w:themeColor="text1"/>
          <w:sz w:val="24"/>
          <w:szCs w:val="24"/>
          <w:lang w:eastAsia="lv-LV"/>
        </w:rPr>
        <w:t>”</w:t>
      </w:r>
      <w:r w:rsidR="00D757A3" w:rsidRPr="00422ACE">
        <w:rPr>
          <w:rFonts w:ascii="Times New Roman" w:eastAsia="Times New Roman" w:hAnsi="Times New Roman" w:cs="Times New Roman"/>
          <w:bCs/>
          <w:color w:val="000000" w:themeColor="text1"/>
          <w:sz w:val="24"/>
          <w:szCs w:val="24"/>
          <w:lang w:eastAsia="lv-LV"/>
        </w:rPr>
        <w:t xml:space="preserve"> un </w:t>
      </w:r>
      <w:r w:rsidR="00D30DBF" w:rsidRPr="00422ACE">
        <w:rPr>
          <w:rFonts w:ascii="Times New Roman" w:eastAsia="Times New Roman" w:hAnsi="Times New Roman" w:cs="Times New Roman"/>
          <w:bCs/>
          <w:color w:val="000000" w:themeColor="text1"/>
          <w:sz w:val="24"/>
          <w:szCs w:val="24"/>
          <w:lang w:eastAsia="lv-LV"/>
        </w:rPr>
        <w:t>“</w:t>
      </w:r>
      <w:r w:rsidR="00D757A3" w:rsidRPr="00422ACE">
        <w:rPr>
          <w:rFonts w:ascii="Times New Roman" w:eastAsia="Times New Roman" w:hAnsi="Times New Roman" w:cs="Times New Roman"/>
          <w:bCs/>
          <w:color w:val="000000" w:themeColor="text1"/>
          <w:sz w:val="24"/>
          <w:szCs w:val="24"/>
          <w:lang w:eastAsia="lv-LV"/>
        </w:rPr>
        <w:t>kliegšanu</w:t>
      </w:r>
      <w:r w:rsidR="00D30DBF" w:rsidRPr="00422ACE">
        <w:rPr>
          <w:rFonts w:ascii="Times New Roman" w:eastAsia="Times New Roman" w:hAnsi="Times New Roman" w:cs="Times New Roman"/>
          <w:bCs/>
          <w:color w:val="000000" w:themeColor="text1"/>
          <w:sz w:val="24"/>
          <w:szCs w:val="24"/>
          <w:lang w:eastAsia="lv-LV"/>
        </w:rPr>
        <w:t>”</w:t>
      </w:r>
      <w:r w:rsidR="00D757A3" w:rsidRPr="00422ACE">
        <w:rPr>
          <w:rFonts w:ascii="Times New Roman" w:eastAsia="Times New Roman" w:hAnsi="Times New Roman" w:cs="Times New Roman"/>
          <w:bCs/>
          <w:sz w:val="24"/>
          <w:szCs w:val="24"/>
          <w:lang w:eastAsia="lv-LV"/>
        </w:rPr>
        <w:t xml:space="preserve"> </w:t>
      </w:r>
      <w:r w:rsidR="00DE20EB" w:rsidRPr="00422ACE">
        <w:rPr>
          <w:rFonts w:ascii="Times New Roman" w:hAnsi="Times New Roman" w:cs="Times New Roman"/>
          <w:sz w:val="24"/>
          <w:szCs w:val="24"/>
        </w:rPr>
        <w:t xml:space="preserve">(skat. </w:t>
      </w:r>
      <w:r w:rsidR="006C28B1">
        <w:rPr>
          <w:rFonts w:ascii="Times New Roman" w:hAnsi="Times New Roman" w:cs="Times New Roman"/>
          <w:sz w:val="24"/>
          <w:szCs w:val="24"/>
        </w:rPr>
        <w:t xml:space="preserve">2. </w:t>
      </w:r>
      <w:r w:rsidR="00DE20EB" w:rsidRPr="00422ACE">
        <w:rPr>
          <w:rFonts w:ascii="Times New Roman" w:hAnsi="Times New Roman" w:cs="Times New Roman"/>
          <w:sz w:val="24"/>
          <w:szCs w:val="24"/>
        </w:rPr>
        <w:t xml:space="preserve">pielikumā </w:t>
      </w:r>
      <w:r w:rsidR="006D715B" w:rsidRPr="00422ACE">
        <w:rPr>
          <w:rFonts w:ascii="Times New Roman" w:hAnsi="Times New Roman" w:cs="Times New Roman"/>
          <w:sz w:val="24"/>
          <w:szCs w:val="24"/>
        </w:rPr>
        <w:t>tabulā</w:t>
      </w:r>
      <w:r w:rsidR="00DE20EB" w:rsidRPr="00422ACE">
        <w:rPr>
          <w:rFonts w:ascii="Times New Roman" w:hAnsi="Times New Roman" w:cs="Times New Roman"/>
          <w:sz w:val="24"/>
          <w:szCs w:val="24"/>
        </w:rPr>
        <w:t xml:space="preserve"> nr.3). </w:t>
      </w:r>
    </w:p>
    <w:p w14:paraId="3AB9B6E6" w14:textId="3423E006" w:rsidR="003942FB" w:rsidRPr="00422ACE" w:rsidRDefault="00A07F7C" w:rsidP="003942FB">
      <w:pPr>
        <w:spacing w:after="0" w:line="360" w:lineRule="auto"/>
        <w:ind w:firstLine="567"/>
        <w:jc w:val="both"/>
        <w:rPr>
          <w:rFonts w:ascii="Times New Roman" w:hAnsi="Times New Roman" w:cs="Times New Roman"/>
          <w:sz w:val="24"/>
          <w:szCs w:val="24"/>
        </w:rPr>
      </w:pPr>
      <w:r w:rsidRPr="00422ACE">
        <w:rPr>
          <w:rFonts w:ascii="Times New Roman" w:hAnsi="Times New Roman" w:cs="Times New Roman"/>
          <w:sz w:val="24"/>
          <w:szCs w:val="24"/>
        </w:rPr>
        <w:t>Bērnīb</w:t>
      </w:r>
      <w:r w:rsidR="00EF4474" w:rsidRPr="00422ACE">
        <w:rPr>
          <w:rFonts w:ascii="Times New Roman" w:hAnsi="Times New Roman" w:cs="Times New Roman"/>
          <w:sz w:val="24"/>
          <w:szCs w:val="24"/>
        </w:rPr>
        <w:t>as</w:t>
      </w:r>
      <w:r w:rsidRPr="00422ACE">
        <w:rPr>
          <w:rFonts w:ascii="Times New Roman" w:hAnsi="Times New Roman" w:cs="Times New Roman"/>
          <w:sz w:val="24"/>
          <w:szCs w:val="24"/>
        </w:rPr>
        <w:t xml:space="preserve"> </w:t>
      </w:r>
      <w:r w:rsidR="0013566A" w:rsidRPr="00422ACE">
        <w:rPr>
          <w:rFonts w:ascii="Times New Roman" w:hAnsi="Times New Roman" w:cs="Times New Roman"/>
          <w:sz w:val="24"/>
          <w:szCs w:val="24"/>
        </w:rPr>
        <w:t>piere</w:t>
      </w:r>
      <w:r w:rsidRPr="00422ACE">
        <w:rPr>
          <w:rFonts w:ascii="Times New Roman" w:hAnsi="Times New Roman" w:cs="Times New Roman"/>
          <w:sz w:val="24"/>
          <w:szCs w:val="24"/>
        </w:rPr>
        <w:t>dze ietekm</w:t>
      </w:r>
      <w:r w:rsidR="00EF4474" w:rsidRPr="00422ACE">
        <w:rPr>
          <w:rFonts w:ascii="Times New Roman" w:hAnsi="Times New Roman" w:cs="Times New Roman"/>
          <w:sz w:val="24"/>
          <w:szCs w:val="24"/>
        </w:rPr>
        <w:t>ē</w:t>
      </w:r>
      <w:r w:rsidRPr="00422ACE">
        <w:rPr>
          <w:rFonts w:ascii="Times New Roman" w:hAnsi="Times New Roman" w:cs="Times New Roman"/>
          <w:sz w:val="24"/>
          <w:szCs w:val="24"/>
        </w:rPr>
        <w:t xml:space="preserve"> respondentu šī</w:t>
      </w:r>
      <w:r w:rsidR="00754E8E" w:rsidRPr="00422ACE">
        <w:rPr>
          <w:rFonts w:ascii="Times New Roman" w:hAnsi="Times New Roman" w:cs="Times New Roman"/>
          <w:sz w:val="24"/>
          <w:szCs w:val="24"/>
        </w:rPr>
        <w:t xml:space="preserve"> </w:t>
      </w:r>
      <w:r w:rsidRPr="00422ACE">
        <w:rPr>
          <w:rFonts w:ascii="Times New Roman" w:hAnsi="Times New Roman" w:cs="Times New Roman"/>
          <w:sz w:val="24"/>
          <w:szCs w:val="24"/>
        </w:rPr>
        <w:t>brīža uzskat</w:t>
      </w:r>
      <w:r w:rsidR="00EF4474" w:rsidRPr="00422ACE">
        <w:rPr>
          <w:rFonts w:ascii="Times New Roman" w:hAnsi="Times New Roman" w:cs="Times New Roman"/>
          <w:sz w:val="24"/>
          <w:szCs w:val="24"/>
        </w:rPr>
        <w:t>us</w:t>
      </w:r>
      <w:r w:rsidR="008E3C23" w:rsidRPr="00422ACE">
        <w:rPr>
          <w:rFonts w:ascii="Times New Roman" w:hAnsi="Times New Roman" w:cs="Times New Roman"/>
          <w:sz w:val="24"/>
          <w:szCs w:val="24"/>
        </w:rPr>
        <w:t xml:space="preserve"> p</w:t>
      </w:r>
      <w:r w:rsidRPr="00422ACE">
        <w:rPr>
          <w:rFonts w:ascii="Times New Roman" w:hAnsi="Times New Roman" w:cs="Times New Roman"/>
          <w:sz w:val="24"/>
          <w:szCs w:val="24"/>
        </w:rPr>
        <w:t>ar bērnu audzināšanas meto</w:t>
      </w:r>
      <w:r w:rsidR="006D715B" w:rsidRPr="00422ACE">
        <w:rPr>
          <w:rFonts w:ascii="Times New Roman" w:hAnsi="Times New Roman" w:cs="Times New Roman"/>
          <w:sz w:val="24"/>
          <w:szCs w:val="24"/>
        </w:rPr>
        <w:t>žu pielietojumu. T</w:t>
      </w:r>
      <w:r w:rsidR="00624460" w:rsidRPr="00422ACE">
        <w:rPr>
          <w:rFonts w:ascii="Times New Roman" w:hAnsi="Times New Roman" w:cs="Times New Roman"/>
          <w:sz w:val="24"/>
          <w:szCs w:val="24"/>
        </w:rPr>
        <w:t>o</w:t>
      </w:r>
      <w:r w:rsidR="006D715B" w:rsidRPr="00422ACE">
        <w:rPr>
          <w:rFonts w:ascii="Times New Roman" w:hAnsi="Times New Roman" w:cs="Times New Roman"/>
          <w:sz w:val="24"/>
          <w:szCs w:val="24"/>
        </w:rPr>
        <w:t xml:space="preserve"> respondentu vidū</w:t>
      </w:r>
      <w:r w:rsidRPr="00422ACE">
        <w:rPr>
          <w:rFonts w:ascii="Times New Roman" w:hAnsi="Times New Roman" w:cs="Times New Roman"/>
          <w:sz w:val="24"/>
          <w:szCs w:val="24"/>
        </w:rPr>
        <w:t>, kuri bērnībā ir piedzīvojuši</w:t>
      </w:r>
      <w:r w:rsidR="00D30DBF" w:rsidRPr="00422ACE">
        <w:rPr>
          <w:rFonts w:ascii="Times New Roman" w:hAnsi="Times New Roman" w:cs="Times New Roman"/>
          <w:sz w:val="24"/>
          <w:szCs w:val="24"/>
        </w:rPr>
        <w:t xml:space="preserve"> audzināšanas metodes</w:t>
      </w:r>
      <w:r w:rsidR="00624460" w:rsidRPr="00422ACE">
        <w:rPr>
          <w:rFonts w:ascii="Times New Roman" w:hAnsi="Times New Roman" w:cs="Times New Roman"/>
          <w:sz w:val="24"/>
          <w:szCs w:val="24"/>
        </w:rPr>
        <w:t xml:space="preserve"> ar </w:t>
      </w:r>
      <w:r w:rsidR="00D30DBF" w:rsidRPr="00422ACE">
        <w:rPr>
          <w:rFonts w:ascii="Times New Roman" w:hAnsi="Times New Roman" w:cs="Times New Roman"/>
          <w:sz w:val="24"/>
          <w:szCs w:val="24"/>
        </w:rPr>
        <w:t>fizisk</w:t>
      </w:r>
      <w:r w:rsidR="00624460" w:rsidRPr="00422ACE">
        <w:rPr>
          <w:rFonts w:ascii="Times New Roman" w:hAnsi="Times New Roman" w:cs="Times New Roman"/>
          <w:sz w:val="24"/>
          <w:szCs w:val="24"/>
        </w:rPr>
        <w:t>u</w:t>
      </w:r>
      <w:r w:rsidR="00D30DBF" w:rsidRPr="00422ACE">
        <w:rPr>
          <w:rFonts w:ascii="Times New Roman" w:hAnsi="Times New Roman" w:cs="Times New Roman"/>
          <w:sz w:val="24"/>
          <w:szCs w:val="24"/>
        </w:rPr>
        <w:t xml:space="preserve"> sod</w:t>
      </w:r>
      <w:r w:rsidR="00624460" w:rsidRPr="00422ACE">
        <w:rPr>
          <w:rFonts w:ascii="Times New Roman" w:hAnsi="Times New Roman" w:cs="Times New Roman"/>
          <w:sz w:val="24"/>
          <w:szCs w:val="24"/>
        </w:rPr>
        <w:t>u</w:t>
      </w:r>
      <w:r w:rsidRPr="00422ACE">
        <w:rPr>
          <w:rFonts w:ascii="Times New Roman" w:hAnsi="Times New Roman" w:cs="Times New Roman"/>
          <w:sz w:val="24"/>
          <w:szCs w:val="24"/>
        </w:rPr>
        <w:t xml:space="preserve">, </w:t>
      </w:r>
      <w:r w:rsidR="006D715B" w:rsidRPr="00422ACE">
        <w:rPr>
          <w:rFonts w:ascii="Times New Roman" w:hAnsi="Times New Roman" w:cs="Times New Roman"/>
          <w:sz w:val="24"/>
          <w:szCs w:val="24"/>
        </w:rPr>
        <w:t xml:space="preserve">ir lielāks īpatsvars to, kas </w:t>
      </w:r>
      <w:r w:rsidRPr="00422ACE">
        <w:rPr>
          <w:rFonts w:ascii="Times New Roman" w:hAnsi="Times New Roman" w:cs="Times New Roman"/>
          <w:sz w:val="24"/>
          <w:szCs w:val="24"/>
        </w:rPr>
        <w:t>šobrīd p</w:t>
      </w:r>
      <w:r w:rsidR="006D715B" w:rsidRPr="00422ACE">
        <w:rPr>
          <w:rFonts w:ascii="Times New Roman" w:hAnsi="Times New Roman" w:cs="Times New Roman"/>
          <w:sz w:val="24"/>
          <w:szCs w:val="24"/>
        </w:rPr>
        <w:t>ieļauj audzināšanas metožu ar fizisku sodu</w:t>
      </w:r>
      <w:r w:rsidRPr="00422ACE">
        <w:rPr>
          <w:rFonts w:ascii="Times New Roman" w:hAnsi="Times New Roman" w:cs="Times New Roman"/>
          <w:sz w:val="24"/>
          <w:szCs w:val="24"/>
        </w:rPr>
        <w:t xml:space="preserve"> pielietošanu bērnu audzināšanā. Tā, piemēram, </w:t>
      </w:r>
      <w:r w:rsidR="00BC646A" w:rsidRPr="00422ACE">
        <w:rPr>
          <w:rFonts w:ascii="Times New Roman" w:hAnsi="Times New Roman" w:cs="Times New Roman"/>
          <w:sz w:val="24"/>
          <w:szCs w:val="24"/>
        </w:rPr>
        <w:t>94% respondentu</w:t>
      </w:r>
      <w:r w:rsidRPr="00422ACE">
        <w:rPr>
          <w:rFonts w:ascii="Times New Roman" w:hAnsi="Times New Roman" w:cs="Times New Roman"/>
          <w:sz w:val="24"/>
          <w:szCs w:val="24"/>
        </w:rPr>
        <w:t>, kur</w:t>
      </w:r>
      <w:r w:rsidR="00EF4474" w:rsidRPr="00422ACE">
        <w:rPr>
          <w:rFonts w:ascii="Times New Roman" w:hAnsi="Times New Roman" w:cs="Times New Roman"/>
          <w:sz w:val="24"/>
          <w:szCs w:val="24"/>
        </w:rPr>
        <w:t>u</w:t>
      </w:r>
      <w:r w:rsidRPr="00422ACE">
        <w:rPr>
          <w:rFonts w:ascii="Times New Roman" w:hAnsi="Times New Roman" w:cs="Times New Roman"/>
          <w:sz w:val="24"/>
          <w:szCs w:val="24"/>
        </w:rPr>
        <w:t xml:space="preserve"> audzinā</w:t>
      </w:r>
      <w:r w:rsidR="00EF4474" w:rsidRPr="00422ACE">
        <w:rPr>
          <w:rFonts w:ascii="Times New Roman" w:hAnsi="Times New Roman" w:cs="Times New Roman"/>
          <w:sz w:val="24"/>
          <w:szCs w:val="24"/>
        </w:rPr>
        <w:t>šanā bērnībā ir lietota</w:t>
      </w:r>
      <w:r w:rsidRPr="00422ACE">
        <w:rPr>
          <w:rFonts w:ascii="Times New Roman" w:hAnsi="Times New Roman" w:cs="Times New Roman"/>
          <w:sz w:val="24"/>
          <w:szCs w:val="24"/>
        </w:rPr>
        <w:t xml:space="preserve"> </w:t>
      </w:r>
      <w:r w:rsidR="006D715B" w:rsidRPr="00422ACE">
        <w:rPr>
          <w:rFonts w:ascii="Times New Roman" w:hAnsi="Times New Roman" w:cs="Times New Roman"/>
          <w:sz w:val="24"/>
          <w:szCs w:val="24"/>
        </w:rPr>
        <w:t>“</w:t>
      </w:r>
      <w:r w:rsidRPr="00422ACE">
        <w:rPr>
          <w:rFonts w:ascii="Times New Roman" w:hAnsi="Times New Roman" w:cs="Times New Roman"/>
          <w:sz w:val="24"/>
          <w:szCs w:val="24"/>
        </w:rPr>
        <w:t>“uzšaušanu pa dibenu”</w:t>
      </w:r>
      <w:r w:rsidR="006D715B" w:rsidRPr="00422ACE">
        <w:rPr>
          <w:rFonts w:ascii="Times New Roman" w:eastAsia="Times New Roman" w:hAnsi="Times New Roman" w:cs="Times New Roman"/>
          <w:bCs/>
          <w:color w:val="000000" w:themeColor="text1"/>
          <w:sz w:val="24"/>
          <w:szCs w:val="24"/>
          <w:lang w:eastAsia="lv-LV"/>
        </w:rPr>
        <w:t xml:space="preserve"> ar plaukstu, pļauka, paraušana aiz matiem un/vai auss, iekniebšana”</w:t>
      </w:r>
      <w:r w:rsidR="006D715B" w:rsidRPr="00422ACE">
        <w:rPr>
          <w:rFonts w:ascii="Times New Roman" w:hAnsi="Times New Roman" w:cs="Times New Roman"/>
          <w:sz w:val="24"/>
          <w:szCs w:val="24"/>
        </w:rPr>
        <w:t xml:space="preserve"> un</w:t>
      </w:r>
      <w:r w:rsidR="00BC646A" w:rsidRPr="00422ACE">
        <w:rPr>
          <w:rFonts w:ascii="Times New Roman" w:hAnsi="Times New Roman" w:cs="Times New Roman"/>
          <w:sz w:val="24"/>
          <w:szCs w:val="24"/>
        </w:rPr>
        <w:t xml:space="preserve"> kuri</w:t>
      </w:r>
      <w:r w:rsidR="006D715B" w:rsidRPr="00422ACE">
        <w:rPr>
          <w:rFonts w:ascii="Times New Roman" w:hAnsi="Times New Roman" w:cs="Times New Roman"/>
          <w:sz w:val="24"/>
          <w:szCs w:val="24"/>
        </w:rPr>
        <w:t xml:space="preserve"> </w:t>
      </w:r>
      <w:r w:rsidRPr="00422ACE">
        <w:rPr>
          <w:rFonts w:ascii="Times New Roman" w:hAnsi="Times New Roman" w:cs="Times New Roman"/>
          <w:sz w:val="24"/>
          <w:szCs w:val="24"/>
        </w:rPr>
        <w:t xml:space="preserve">šo </w:t>
      </w:r>
      <w:r w:rsidR="006D715B" w:rsidRPr="00422ACE">
        <w:rPr>
          <w:rFonts w:ascii="Times New Roman" w:hAnsi="Times New Roman" w:cs="Times New Roman"/>
          <w:sz w:val="24"/>
          <w:szCs w:val="24"/>
        </w:rPr>
        <w:t xml:space="preserve">pieaugušo lietoto audzināšanas metodi vērtē kā “pareizu”, </w:t>
      </w:r>
      <w:r w:rsidRPr="00422ACE">
        <w:rPr>
          <w:rFonts w:ascii="Times New Roman" w:hAnsi="Times New Roman" w:cs="Times New Roman"/>
          <w:sz w:val="24"/>
          <w:szCs w:val="24"/>
        </w:rPr>
        <w:t xml:space="preserve"> atbalstītu šādas audzināšanas metodes pielietojumu arī šobrīd. </w:t>
      </w:r>
    </w:p>
    <w:p w14:paraId="00176A65" w14:textId="19B69AC5" w:rsidR="00A07F7C" w:rsidRPr="00422ACE" w:rsidRDefault="00663B6D" w:rsidP="003942FB">
      <w:pPr>
        <w:spacing w:after="0" w:line="360" w:lineRule="auto"/>
        <w:ind w:firstLine="567"/>
        <w:jc w:val="both"/>
        <w:rPr>
          <w:rFonts w:ascii="Times New Roman" w:hAnsi="Times New Roman" w:cs="Times New Roman"/>
          <w:sz w:val="24"/>
          <w:szCs w:val="24"/>
        </w:rPr>
      </w:pPr>
      <w:r w:rsidRPr="00422ACE">
        <w:rPr>
          <w:rFonts w:ascii="Times New Roman" w:hAnsi="Times New Roman" w:cs="Times New Roman"/>
          <w:sz w:val="24"/>
          <w:szCs w:val="24"/>
        </w:rPr>
        <w:t xml:space="preserve">Augstāka tolerance pret </w:t>
      </w:r>
      <w:r w:rsidR="00F0282F" w:rsidRPr="00422ACE">
        <w:rPr>
          <w:rFonts w:ascii="Times New Roman" w:hAnsi="Times New Roman" w:cs="Times New Roman"/>
          <w:sz w:val="24"/>
          <w:szCs w:val="24"/>
        </w:rPr>
        <w:t>audzināšanas</w:t>
      </w:r>
      <w:r w:rsidRPr="00422ACE">
        <w:rPr>
          <w:rFonts w:ascii="Times New Roman" w:hAnsi="Times New Roman" w:cs="Times New Roman"/>
          <w:sz w:val="24"/>
          <w:szCs w:val="24"/>
        </w:rPr>
        <w:t xml:space="preserve"> metodi, kur</w:t>
      </w:r>
      <w:r w:rsidR="003942FB" w:rsidRPr="00422ACE">
        <w:rPr>
          <w:rFonts w:ascii="Times New Roman" w:hAnsi="Times New Roman" w:cs="Times New Roman"/>
          <w:sz w:val="24"/>
          <w:szCs w:val="24"/>
        </w:rPr>
        <w:t>u respondenti</w:t>
      </w:r>
      <w:r w:rsidRPr="00422ACE">
        <w:rPr>
          <w:rFonts w:ascii="Times New Roman" w:hAnsi="Times New Roman" w:cs="Times New Roman"/>
          <w:sz w:val="24"/>
          <w:szCs w:val="24"/>
        </w:rPr>
        <w:t xml:space="preserve"> </w:t>
      </w:r>
      <w:r w:rsidR="003942FB" w:rsidRPr="00422ACE">
        <w:rPr>
          <w:rFonts w:ascii="Times New Roman" w:hAnsi="Times New Roman" w:cs="Times New Roman"/>
          <w:sz w:val="24"/>
          <w:szCs w:val="24"/>
        </w:rPr>
        <w:t>atzina</w:t>
      </w:r>
      <w:r w:rsidRPr="00422ACE">
        <w:rPr>
          <w:rFonts w:ascii="Times New Roman" w:hAnsi="Times New Roman" w:cs="Times New Roman"/>
          <w:sz w:val="24"/>
          <w:szCs w:val="24"/>
        </w:rPr>
        <w:t xml:space="preserve"> par “nepareizu”</w:t>
      </w:r>
      <w:r w:rsidR="00BC646A" w:rsidRPr="00422ACE">
        <w:rPr>
          <w:rFonts w:ascii="Times New Roman" w:hAnsi="Times New Roman" w:cs="Times New Roman"/>
          <w:sz w:val="24"/>
          <w:szCs w:val="24"/>
        </w:rPr>
        <w:t>,</w:t>
      </w:r>
      <w:r w:rsidRPr="00422ACE">
        <w:rPr>
          <w:rFonts w:ascii="Times New Roman" w:hAnsi="Times New Roman" w:cs="Times New Roman"/>
          <w:sz w:val="24"/>
          <w:szCs w:val="24"/>
        </w:rPr>
        <w:t xml:space="preserve"> ir “</w:t>
      </w:r>
      <w:r w:rsidR="003942FB" w:rsidRPr="00422ACE">
        <w:rPr>
          <w:rFonts w:ascii="Times New Roman" w:hAnsi="Times New Roman" w:cs="Times New Roman"/>
          <w:sz w:val="24"/>
          <w:szCs w:val="24"/>
        </w:rPr>
        <w:t>pēršanai ar siksnu vai citu priekšmetu”. 54</w:t>
      </w:r>
      <w:r w:rsidRPr="00422ACE">
        <w:rPr>
          <w:rFonts w:ascii="Times New Roman" w:hAnsi="Times New Roman" w:cs="Times New Roman"/>
          <w:sz w:val="24"/>
          <w:szCs w:val="24"/>
        </w:rPr>
        <w:t>% respondent</w:t>
      </w:r>
      <w:r w:rsidR="008E3C23" w:rsidRPr="00422ACE">
        <w:rPr>
          <w:rFonts w:ascii="Times New Roman" w:hAnsi="Times New Roman" w:cs="Times New Roman"/>
          <w:sz w:val="24"/>
          <w:szCs w:val="24"/>
        </w:rPr>
        <w:t>u</w:t>
      </w:r>
      <w:r w:rsidRPr="00422ACE">
        <w:rPr>
          <w:rFonts w:ascii="Times New Roman" w:hAnsi="Times New Roman" w:cs="Times New Roman"/>
          <w:sz w:val="24"/>
          <w:szCs w:val="24"/>
        </w:rPr>
        <w:t xml:space="preserve"> pieļauj iespējamību, ka </w:t>
      </w:r>
      <w:r w:rsidR="008E3C23" w:rsidRPr="00422ACE">
        <w:rPr>
          <w:rFonts w:ascii="Times New Roman" w:hAnsi="Times New Roman" w:cs="Times New Roman"/>
          <w:sz w:val="24"/>
          <w:szCs w:val="24"/>
        </w:rPr>
        <w:t>tā</w:t>
      </w:r>
      <w:r w:rsidRPr="00422ACE">
        <w:rPr>
          <w:rFonts w:ascii="Times New Roman" w:hAnsi="Times New Roman" w:cs="Times New Roman"/>
          <w:sz w:val="24"/>
          <w:szCs w:val="24"/>
        </w:rPr>
        <w:t xml:space="preserve"> var tikt izmantota arī šobrīd</w:t>
      </w:r>
      <w:r w:rsidR="003942FB" w:rsidRPr="00422ACE">
        <w:rPr>
          <w:rFonts w:ascii="Times New Roman" w:hAnsi="Times New Roman" w:cs="Times New Roman"/>
          <w:sz w:val="24"/>
          <w:szCs w:val="24"/>
        </w:rPr>
        <w:t xml:space="preserve"> (atbildes “izmantojams, kad vien vecāks tās uzskata par </w:t>
      </w:r>
      <w:r w:rsidR="008E3C23" w:rsidRPr="00422ACE">
        <w:rPr>
          <w:rFonts w:ascii="Times New Roman" w:hAnsi="Times New Roman" w:cs="Times New Roman"/>
          <w:sz w:val="24"/>
          <w:szCs w:val="24"/>
        </w:rPr>
        <w:t>iedarbīgām</w:t>
      </w:r>
      <w:r w:rsidR="003942FB" w:rsidRPr="00422ACE">
        <w:rPr>
          <w:rFonts w:ascii="Times New Roman" w:hAnsi="Times New Roman" w:cs="Times New Roman"/>
          <w:sz w:val="24"/>
          <w:szCs w:val="24"/>
        </w:rPr>
        <w:t>” un “nevajadzētu izmantot, bet dažās situācijās ir attaisnojam</w:t>
      </w:r>
      <w:r w:rsidR="008E3C23" w:rsidRPr="00422ACE">
        <w:rPr>
          <w:rFonts w:ascii="Times New Roman" w:hAnsi="Times New Roman" w:cs="Times New Roman"/>
          <w:sz w:val="24"/>
          <w:szCs w:val="24"/>
        </w:rPr>
        <w:t>a</w:t>
      </w:r>
      <w:r w:rsidR="003942FB" w:rsidRPr="00422ACE">
        <w:rPr>
          <w:rFonts w:ascii="Times New Roman" w:hAnsi="Times New Roman" w:cs="Times New Roman"/>
          <w:sz w:val="24"/>
          <w:szCs w:val="24"/>
        </w:rPr>
        <w:t>s”</w:t>
      </w:r>
      <w:r w:rsidR="00730B33" w:rsidRPr="00422ACE">
        <w:rPr>
          <w:rFonts w:ascii="Times New Roman" w:hAnsi="Times New Roman" w:cs="Times New Roman"/>
          <w:sz w:val="24"/>
          <w:szCs w:val="24"/>
        </w:rPr>
        <w:t>)</w:t>
      </w:r>
      <w:r w:rsidRPr="00422ACE">
        <w:rPr>
          <w:rFonts w:ascii="Times New Roman" w:hAnsi="Times New Roman" w:cs="Times New Roman"/>
          <w:sz w:val="24"/>
          <w:szCs w:val="24"/>
        </w:rPr>
        <w:t xml:space="preserve">. </w:t>
      </w:r>
      <w:r w:rsidR="00D30DBF" w:rsidRPr="00422ACE">
        <w:rPr>
          <w:rFonts w:ascii="Times New Roman" w:hAnsi="Times New Roman" w:cs="Times New Roman"/>
          <w:sz w:val="24"/>
          <w:szCs w:val="24"/>
        </w:rPr>
        <w:t>Vairāk informācijas par bērnībā pieredzēto audzināšanas metožu vērtējumu un viedokli par šo me</w:t>
      </w:r>
      <w:r w:rsidR="00ED2829" w:rsidRPr="00422ACE">
        <w:rPr>
          <w:rFonts w:ascii="Times New Roman" w:hAnsi="Times New Roman" w:cs="Times New Roman"/>
          <w:sz w:val="24"/>
          <w:szCs w:val="24"/>
        </w:rPr>
        <w:t xml:space="preserve">tožu pielietojumu šobrīd skat. </w:t>
      </w:r>
      <w:r w:rsidR="00181210" w:rsidRPr="00422ACE">
        <w:rPr>
          <w:rFonts w:ascii="Times New Roman" w:hAnsi="Times New Roman" w:cs="Times New Roman"/>
          <w:sz w:val="24"/>
          <w:szCs w:val="24"/>
        </w:rPr>
        <w:t>attēlā nr.9.</w:t>
      </w:r>
    </w:p>
    <w:p w14:paraId="311C2024" w14:textId="77777777" w:rsidR="002A69EC" w:rsidRPr="00422ACE" w:rsidRDefault="002A69EC" w:rsidP="00E83919">
      <w:pPr>
        <w:spacing w:after="0" w:line="360" w:lineRule="auto"/>
        <w:ind w:firstLine="567"/>
        <w:jc w:val="both"/>
        <w:rPr>
          <w:rFonts w:ascii="Times New Roman" w:hAnsi="Times New Roman" w:cs="Times New Roman"/>
          <w:sz w:val="24"/>
          <w:szCs w:val="24"/>
        </w:rPr>
      </w:pPr>
    </w:p>
    <w:p w14:paraId="55F07396" w14:textId="77777777" w:rsidR="002A69EC" w:rsidRPr="00422ACE" w:rsidRDefault="002A69EC" w:rsidP="00E83919">
      <w:pPr>
        <w:spacing w:after="0" w:line="360" w:lineRule="auto"/>
        <w:ind w:firstLine="567"/>
        <w:jc w:val="both"/>
        <w:rPr>
          <w:rFonts w:ascii="Times New Roman" w:hAnsi="Times New Roman" w:cs="Times New Roman"/>
          <w:sz w:val="24"/>
          <w:szCs w:val="24"/>
        </w:rPr>
      </w:pPr>
    </w:p>
    <w:p w14:paraId="11D32444" w14:textId="77777777" w:rsidR="0019592A" w:rsidRPr="00422ACE" w:rsidRDefault="0019592A" w:rsidP="00E83919">
      <w:pPr>
        <w:spacing w:after="0" w:line="360" w:lineRule="auto"/>
        <w:ind w:firstLine="567"/>
        <w:jc w:val="both"/>
        <w:rPr>
          <w:rFonts w:ascii="Times New Roman" w:hAnsi="Times New Roman" w:cs="Times New Roman"/>
          <w:sz w:val="24"/>
          <w:szCs w:val="24"/>
        </w:rPr>
      </w:pPr>
    </w:p>
    <w:p w14:paraId="134DAF00" w14:textId="07FE0E97" w:rsidR="00E83919" w:rsidRPr="00422ACE" w:rsidRDefault="00E20DBF" w:rsidP="00E83919">
      <w:pPr>
        <w:spacing w:after="0" w:line="360" w:lineRule="auto"/>
        <w:ind w:firstLine="567"/>
        <w:jc w:val="both"/>
        <w:rPr>
          <w:rFonts w:ascii="Times New Roman" w:hAnsi="Times New Roman" w:cs="Times New Roman"/>
          <w:sz w:val="24"/>
          <w:szCs w:val="24"/>
        </w:rPr>
      </w:pPr>
      <w:r w:rsidRPr="00422ACE">
        <w:rPr>
          <w:rFonts w:ascii="Times New Roman" w:hAnsi="Times New Roman" w:cs="Times New Roman"/>
          <w:sz w:val="24"/>
          <w:szCs w:val="24"/>
        </w:rPr>
        <w:lastRenderedPageBreak/>
        <w:t>Attēls nr.9.</w:t>
      </w:r>
      <w:r w:rsidR="00E83919" w:rsidRPr="00422ACE">
        <w:rPr>
          <w:rFonts w:ascii="Times New Roman" w:hAnsi="Times New Roman" w:cs="Times New Roman"/>
          <w:sz w:val="24"/>
          <w:szCs w:val="24"/>
        </w:rPr>
        <w:t xml:space="preserve"> </w:t>
      </w:r>
      <w:r w:rsidR="00C05E6B" w:rsidRPr="00422ACE">
        <w:rPr>
          <w:rFonts w:ascii="Times New Roman" w:hAnsi="Times New Roman" w:cs="Times New Roman"/>
          <w:sz w:val="24"/>
          <w:szCs w:val="24"/>
        </w:rPr>
        <w:t>B</w:t>
      </w:r>
      <w:r w:rsidR="00E83919" w:rsidRPr="00422ACE">
        <w:rPr>
          <w:rFonts w:ascii="Times New Roman" w:hAnsi="Times New Roman" w:cs="Times New Roman"/>
          <w:sz w:val="24"/>
          <w:szCs w:val="24"/>
        </w:rPr>
        <w:t>ērnībā piedzīvoto audzināšanas metožu vērtējums un attieksme pret to izmantošanu šobrīd</w:t>
      </w:r>
    </w:p>
    <w:p w14:paraId="2A6D752D" w14:textId="742A6D1A" w:rsidR="00D8435F" w:rsidRPr="00422ACE" w:rsidRDefault="00D8435F" w:rsidP="00D8435F">
      <w:pPr>
        <w:spacing w:after="0" w:line="240" w:lineRule="auto"/>
        <w:ind w:firstLine="567"/>
        <w:jc w:val="both"/>
        <w:rPr>
          <w:rFonts w:ascii="Times New Roman" w:hAnsi="Times New Roman" w:cs="Times New Roman"/>
          <w:sz w:val="20"/>
          <w:szCs w:val="20"/>
        </w:rPr>
      </w:pPr>
      <w:r w:rsidRPr="00422ACE">
        <w:rPr>
          <w:rFonts w:ascii="Times New Roman" w:hAnsi="Times New Roman" w:cs="Times New Roman"/>
          <w:sz w:val="20"/>
          <w:szCs w:val="20"/>
        </w:rPr>
        <w:t>Jautājums1:</w:t>
      </w:r>
      <w:r w:rsidRPr="00422ACE">
        <w:rPr>
          <w:sz w:val="20"/>
          <w:szCs w:val="20"/>
        </w:rPr>
        <w:t xml:space="preserve"> </w:t>
      </w:r>
      <w:r w:rsidRPr="00422ACE">
        <w:rPr>
          <w:rFonts w:ascii="Times New Roman" w:hAnsi="Times New Roman" w:cs="Times New Roman"/>
          <w:sz w:val="20"/>
          <w:szCs w:val="20"/>
        </w:rPr>
        <w:t>Cik pareizas Jums šķiet Jūsu audzināšanā izmantotās metodes?</w:t>
      </w:r>
    </w:p>
    <w:p w14:paraId="48F92720" w14:textId="531CEDF8" w:rsidR="00D8435F" w:rsidRPr="00422ACE" w:rsidRDefault="00D8435F" w:rsidP="00D8435F">
      <w:pPr>
        <w:spacing w:after="0" w:line="240" w:lineRule="auto"/>
        <w:ind w:firstLine="567"/>
        <w:jc w:val="both"/>
        <w:rPr>
          <w:rFonts w:ascii="Times New Roman" w:hAnsi="Times New Roman" w:cs="Times New Roman"/>
          <w:sz w:val="20"/>
          <w:szCs w:val="20"/>
        </w:rPr>
      </w:pPr>
      <w:r w:rsidRPr="00422ACE">
        <w:rPr>
          <w:rFonts w:ascii="Times New Roman" w:hAnsi="Times New Roman" w:cs="Times New Roman"/>
          <w:sz w:val="20"/>
          <w:szCs w:val="20"/>
        </w:rPr>
        <w:t>Jautājums2:</w:t>
      </w:r>
      <w:r w:rsidRPr="00422ACE">
        <w:rPr>
          <w:sz w:val="20"/>
          <w:szCs w:val="20"/>
        </w:rPr>
        <w:t xml:space="preserve"> </w:t>
      </w:r>
      <w:r w:rsidRPr="00422ACE">
        <w:rPr>
          <w:rFonts w:ascii="Times New Roman" w:hAnsi="Times New Roman" w:cs="Times New Roman"/>
          <w:sz w:val="20"/>
          <w:szCs w:val="20"/>
        </w:rPr>
        <w:t>Zemāk ir uzskaitītas vairākas audzināšanas metodes, kuras vecāki izmanto, lai disciplinētu savus bērnus. Sakiet, lūdzu, vai, Jūsuprāt, šādas audzināšanas metodes ir:</w:t>
      </w:r>
    </w:p>
    <w:p w14:paraId="1AA86360" w14:textId="77777777" w:rsidR="00D8435F" w:rsidRPr="00422ACE" w:rsidRDefault="00D8435F" w:rsidP="00D8435F">
      <w:pPr>
        <w:spacing w:after="0" w:line="240" w:lineRule="auto"/>
        <w:ind w:firstLine="567"/>
        <w:jc w:val="both"/>
        <w:rPr>
          <w:rFonts w:ascii="Times New Roman" w:hAnsi="Times New Roman" w:cs="Times New Roman"/>
          <w:sz w:val="20"/>
          <w:szCs w:val="20"/>
        </w:rPr>
      </w:pPr>
    </w:p>
    <w:p w14:paraId="64CE6F52" w14:textId="77777777" w:rsidR="00D8435F" w:rsidRPr="00422ACE" w:rsidRDefault="00D8435F" w:rsidP="00E83919">
      <w:pPr>
        <w:spacing w:after="0" w:line="360" w:lineRule="auto"/>
        <w:ind w:firstLine="567"/>
        <w:jc w:val="both"/>
        <w:rPr>
          <w:rFonts w:ascii="Times New Roman" w:hAnsi="Times New Roman" w:cs="Times New Roman"/>
          <w:sz w:val="24"/>
          <w:szCs w:val="24"/>
        </w:rPr>
      </w:pPr>
    </w:p>
    <w:p w14:paraId="267A0E6D" w14:textId="652786A9" w:rsidR="00E83919" w:rsidRPr="00422ACE" w:rsidRDefault="00E83919" w:rsidP="00E83919">
      <w:pPr>
        <w:spacing w:after="0" w:line="360" w:lineRule="auto"/>
        <w:ind w:firstLine="567"/>
        <w:jc w:val="both"/>
        <w:rPr>
          <w:rFonts w:ascii="Times New Roman" w:hAnsi="Times New Roman" w:cs="Times New Roman"/>
          <w:sz w:val="24"/>
          <w:szCs w:val="24"/>
        </w:rPr>
      </w:pPr>
      <w:r w:rsidRPr="00895E4F">
        <w:rPr>
          <w:noProof/>
          <w:lang w:eastAsia="lv-LV"/>
        </w:rPr>
        <w:drawing>
          <wp:inline distT="0" distB="0" distL="0" distR="0" wp14:anchorId="3865E832" wp14:editId="1A8D2483">
            <wp:extent cx="5451465" cy="2945944"/>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7625" t="26936" r="24957" b="17903"/>
                    <a:stretch/>
                  </pic:blipFill>
                  <pic:spPr bwMode="auto">
                    <a:xfrm>
                      <a:off x="0" y="0"/>
                      <a:ext cx="5471079" cy="2956543"/>
                    </a:xfrm>
                    <a:prstGeom prst="rect">
                      <a:avLst/>
                    </a:prstGeom>
                    <a:ln>
                      <a:noFill/>
                    </a:ln>
                    <a:extLst>
                      <a:ext uri="{53640926-AAD7-44D8-BBD7-CCE9431645EC}">
                        <a14:shadowObscured xmlns:a14="http://schemas.microsoft.com/office/drawing/2010/main"/>
                      </a:ext>
                    </a:extLst>
                  </pic:spPr>
                </pic:pic>
              </a:graphicData>
            </a:graphic>
          </wp:inline>
        </w:drawing>
      </w:r>
    </w:p>
    <w:p w14:paraId="133C9F32" w14:textId="6C66BB1D" w:rsidR="00E83919" w:rsidRDefault="00E83919" w:rsidP="00307308">
      <w:pPr>
        <w:pStyle w:val="ListParagraph"/>
        <w:spacing w:after="0" w:line="240" w:lineRule="auto"/>
        <w:ind w:left="567"/>
        <w:jc w:val="both"/>
        <w:rPr>
          <w:rFonts w:ascii="Times New Roman" w:hAnsi="Times New Roman" w:cs="Times New Roman"/>
          <w:sz w:val="20"/>
          <w:szCs w:val="24"/>
        </w:rPr>
      </w:pPr>
      <w:r w:rsidRPr="00422ACE">
        <w:rPr>
          <w:rFonts w:ascii="Times New Roman" w:hAnsi="Times New Roman" w:cs="Times New Roman"/>
          <w:sz w:val="20"/>
          <w:szCs w:val="24"/>
        </w:rPr>
        <w:t>Bāze: respondenti, kuru vecāki bērnībā mēdza izmantot šīs audzināšanas metodes un vērtējuši tās kā “pareizas” vai “nepareizas”, n=skat. grafikā</w:t>
      </w:r>
    </w:p>
    <w:p w14:paraId="3C253289" w14:textId="6C6F1946" w:rsidR="00191222" w:rsidRPr="00191222" w:rsidRDefault="00191222" w:rsidP="00191222">
      <w:pPr>
        <w:pStyle w:val="ListParagraph"/>
        <w:spacing w:after="0" w:line="240" w:lineRule="auto"/>
        <w:jc w:val="both"/>
        <w:rPr>
          <w:rFonts w:ascii="Times New Roman" w:hAnsi="Times New Roman" w:cs="Times New Roman"/>
          <w:sz w:val="20"/>
          <w:szCs w:val="24"/>
        </w:rPr>
      </w:pPr>
      <w:r>
        <w:rPr>
          <w:rFonts w:ascii="Times New Roman" w:hAnsi="Times New Roman" w:cs="Times New Roman"/>
          <w:sz w:val="20"/>
          <w:szCs w:val="24"/>
        </w:rPr>
        <w:t>*</w:t>
      </w:r>
      <w:r w:rsidRPr="00191222">
        <w:rPr>
          <w:rFonts w:ascii="Times New Roman" w:hAnsi="Times New Roman" w:cs="Times New Roman"/>
          <w:sz w:val="20"/>
          <w:szCs w:val="24"/>
        </w:rPr>
        <w:t>Respondentu skaits grupā ir pārāk mazs, lai izdarītu statistiski nozīmīgus secinājumus</w:t>
      </w:r>
    </w:p>
    <w:p w14:paraId="2DE8FAFD" w14:textId="77777777" w:rsidR="00E83919" w:rsidRPr="00422ACE" w:rsidRDefault="00E83919" w:rsidP="0034064F">
      <w:pPr>
        <w:pStyle w:val="ListParagraph"/>
        <w:spacing w:after="0" w:line="360" w:lineRule="auto"/>
        <w:ind w:left="0" w:firstLine="567"/>
        <w:jc w:val="both"/>
        <w:rPr>
          <w:rFonts w:ascii="Times New Roman" w:hAnsi="Times New Roman" w:cs="Times New Roman"/>
          <w:sz w:val="24"/>
          <w:szCs w:val="24"/>
        </w:rPr>
      </w:pPr>
    </w:p>
    <w:p w14:paraId="1D5953E6" w14:textId="2F8875F3" w:rsidR="00A95CA0" w:rsidRPr="00422ACE" w:rsidRDefault="00D30DBF" w:rsidP="0034064F">
      <w:pPr>
        <w:pStyle w:val="ListParagraph"/>
        <w:spacing w:after="0" w:line="360" w:lineRule="auto"/>
        <w:ind w:left="0" w:firstLine="567"/>
        <w:jc w:val="both"/>
        <w:rPr>
          <w:rFonts w:ascii="Times New Roman" w:hAnsi="Times New Roman" w:cs="Times New Roman"/>
          <w:sz w:val="24"/>
          <w:szCs w:val="24"/>
        </w:rPr>
      </w:pPr>
      <w:r w:rsidRPr="00422ACE">
        <w:rPr>
          <w:rFonts w:ascii="Times New Roman" w:hAnsi="Times New Roman" w:cs="Times New Roman"/>
          <w:sz w:val="24"/>
          <w:szCs w:val="24"/>
        </w:rPr>
        <w:t>Bērnībā piedzīvo</w:t>
      </w:r>
      <w:r w:rsidR="003942FB" w:rsidRPr="00422ACE">
        <w:rPr>
          <w:rFonts w:ascii="Times New Roman" w:hAnsi="Times New Roman" w:cs="Times New Roman"/>
          <w:sz w:val="24"/>
          <w:szCs w:val="24"/>
        </w:rPr>
        <w:t>t</w:t>
      </w:r>
      <w:r w:rsidR="00FC44CF" w:rsidRPr="00422ACE">
        <w:rPr>
          <w:rFonts w:ascii="Times New Roman" w:hAnsi="Times New Roman" w:cs="Times New Roman"/>
          <w:sz w:val="24"/>
          <w:szCs w:val="24"/>
        </w:rPr>
        <w:t>o</w:t>
      </w:r>
      <w:r w:rsidR="003942FB" w:rsidRPr="00422ACE">
        <w:rPr>
          <w:rFonts w:ascii="Times New Roman" w:hAnsi="Times New Roman" w:cs="Times New Roman"/>
          <w:sz w:val="24"/>
          <w:szCs w:val="24"/>
        </w:rPr>
        <w:t xml:space="preserve"> audzināšanas meto</w:t>
      </w:r>
      <w:r w:rsidR="00FC44CF" w:rsidRPr="00422ACE">
        <w:rPr>
          <w:rFonts w:ascii="Times New Roman" w:hAnsi="Times New Roman" w:cs="Times New Roman"/>
          <w:sz w:val="24"/>
          <w:szCs w:val="24"/>
        </w:rPr>
        <w:t>žu</w:t>
      </w:r>
      <w:r w:rsidR="003942FB" w:rsidRPr="00422ACE">
        <w:rPr>
          <w:rFonts w:ascii="Times New Roman" w:hAnsi="Times New Roman" w:cs="Times New Roman"/>
          <w:sz w:val="24"/>
          <w:szCs w:val="24"/>
        </w:rPr>
        <w:t xml:space="preserve"> un to vērtējuma </w:t>
      </w:r>
      <w:r w:rsidRPr="00422ACE">
        <w:rPr>
          <w:rFonts w:ascii="Times New Roman" w:hAnsi="Times New Roman" w:cs="Times New Roman"/>
          <w:sz w:val="24"/>
          <w:szCs w:val="24"/>
        </w:rPr>
        <w:t>ietekme ir vērojama arī vispārēju</w:t>
      </w:r>
      <w:r w:rsidR="003942FB" w:rsidRPr="00422ACE">
        <w:rPr>
          <w:rFonts w:ascii="Times New Roman" w:hAnsi="Times New Roman" w:cs="Times New Roman"/>
          <w:sz w:val="24"/>
          <w:szCs w:val="24"/>
        </w:rPr>
        <w:t>,</w:t>
      </w:r>
      <w:r w:rsidRPr="00422ACE">
        <w:rPr>
          <w:rFonts w:ascii="Times New Roman" w:hAnsi="Times New Roman" w:cs="Times New Roman"/>
          <w:sz w:val="24"/>
          <w:szCs w:val="24"/>
        </w:rPr>
        <w:t xml:space="preserve"> ar bērnu audzināšanu saistītu apgalvojumu vērtējumā. </w:t>
      </w:r>
      <w:r w:rsidR="005452CE" w:rsidRPr="00422ACE">
        <w:rPr>
          <w:rFonts w:ascii="Times New Roman" w:hAnsi="Times New Roman" w:cs="Times New Roman"/>
          <w:sz w:val="24"/>
          <w:szCs w:val="24"/>
        </w:rPr>
        <w:t>R</w:t>
      </w:r>
      <w:r w:rsidR="00BB32EA" w:rsidRPr="00422ACE">
        <w:rPr>
          <w:rFonts w:ascii="Times New Roman" w:hAnsi="Times New Roman" w:cs="Times New Roman"/>
          <w:sz w:val="24"/>
          <w:szCs w:val="24"/>
        </w:rPr>
        <w:t>espondenti, kuri bērnībā audzināti ar</w:t>
      </w:r>
      <w:r w:rsidR="00FC44CF" w:rsidRPr="00422ACE">
        <w:rPr>
          <w:rFonts w:ascii="Times New Roman" w:hAnsi="Times New Roman" w:cs="Times New Roman"/>
          <w:sz w:val="24"/>
          <w:szCs w:val="24"/>
        </w:rPr>
        <w:t xml:space="preserve"> tādu audzināšanas metodi kā</w:t>
      </w:r>
      <w:r w:rsidR="00BB32EA" w:rsidRPr="00422ACE">
        <w:rPr>
          <w:rFonts w:ascii="Times New Roman" w:hAnsi="Times New Roman" w:cs="Times New Roman"/>
          <w:sz w:val="24"/>
          <w:szCs w:val="24"/>
        </w:rPr>
        <w:t xml:space="preserve"> </w:t>
      </w:r>
      <w:r w:rsidR="00181210" w:rsidRPr="00422ACE">
        <w:rPr>
          <w:rFonts w:ascii="Times New Roman" w:hAnsi="Times New Roman" w:cs="Times New Roman"/>
          <w:sz w:val="24"/>
          <w:szCs w:val="24"/>
        </w:rPr>
        <w:t>“</w:t>
      </w:r>
      <w:r w:rsidR="00BB32EA" w:rsidRPr="00422ACE">
        <w:rPr>
          <w:rFonts w:ascii="Times New Roman" w:hAnsi="Times New Roman" w:cs="Times New Roman"/>
          <w:sz w:val="24"/>
          <w:szCs w:val="24"/>
        </w:rPr>
        <w:t>“</w:t>
      </w:r>
      <w:r w:rsidR="009A2BA1" w:rsidRPr="00422ACE">
        <w:rPr>
          <w:rFonts w:ascii="Times New Roman" w:hAnsi="Times New Roman" w:cs="Times New Roman"/>
          <w:sz w:val="24"/>
          <w:szCs w:val="24"/>
        </w:rPr>
        <w:t xml:space="preserve">uzšaušana </w:t>
      </w:r>
      <w:r w:rsidR="00BB32EA" w:rsidRPr="00422ACE">
        <w:rPr>
          <w:rFonts w:ascii="Times New Roman" w:hAnsi="Times New Roman" w:cs="Times New Roman"/>
          <w:sz w:val="24"/>
          <w:szCs w:val="24"/>
        </w:rPr>
        <w:t xml:space="preserve">pa dibenu” </w:t>
      </w:r>
      <w:r w:rsidR="00181210" w:rsidRPr="00422ACE">
        <w:rPr>
          <w:rFonts w:ascii="Times New Roman" w:hAnsi="Times New Roman" w:cs="Times New Roman"/>
          <w:sz w:val="24"/>
          <w:szCs w:val="24"/>
        </w:rPr>
        <w:t>ar plau</w:t>
      </w:r>
      <w:r w:rsidR="006D715B" w:rsidRPr="00422ACE">
        <w:rPr>
          <w:rFonts w:ascii="Times New Roman" w:hAnsi="Times New Roman" w:cs="Times New Roman"/>
          <w:sz w:val="24"/>
          <w:szCs w:val="24"/>
        </w:rPr>
        <w:t xml:space="preserve">kstu, </w:t>
      </w:r>
      <w:r w:rsidR="009A2BA1" w:rsidRPr="00422ACE">
        <w:rPr>
          <w:rFonts w:ascii="Times New Roman" w:hAnsi="Times New Roman" w:cs="Times New Roman"/>
          <w:sz w:val="24"/>
          <w:szCs w:val="24"/>
        </w:rPr>
        <w:t>iepļaukāšana</w:t>
      </w:r>
      <w:r w:rsidR="006D715B" w:rsidRPr="00422ACE">
        <w:rPr>
          <w:rFonts w:ascii="Times New Roman" w:hAnsi="Times New Roman" w:cs="Times New Roman"/>
          <w:sz w:val="24"/>
          <w:szCs w:val="24"/>
        </w:rPr>
        <w:t xml:space="preserve">, </w:t>
      </w:r>
      <w:r w:rsidR="009A2BA1" w:rsidRPr="00422ACE">
        <w:rPr>
          <w:rFonts w:ascii="Times New Roman" w:hAnsi="Times New Roman" w:cs="Times New Roman"/>
          <w:sz w:val="24"/>
          <w:szCs w:val="24"/>
        </w:rPr>
        <w:t xml:space="preserve">paraušana </w:t>
      </w:r>
      <w:r w:rsidR="006D715B" w:rsidRPr="00422ACE">
        <w:rPr>
          <w:rFonts w:ascii="Times New Roman" w:hAnsi="Times New Roman" w:cs="Times New Roman"/>
          <w:sz w:val="24"/>
          <w:szCs w:val="24"/>
        </w:rPr>
        <w:t>aiz matiem un/va</w:t>
      </w:r>
      <w:r w:rsidR="00181210" w:rsidRPr="00422ACE">
        <w:rPr>
          <w:rFonts w:ascii="Times New Roman" w:hAnsi="Times New Roman" w:cs="Times New Roman"/>
          <w:sz w:val="24"/>
          <w:szCs w:val="24"/>
        </w:rPr>
        <w:t xml:space="preserve">i auss, </w:t>
      </w:r>
      <w:r w:rsidR="009A2BA1" w:rsidRPr="00422ACE">
        <w:rPr>
          <w:rFonts w:ascii="Times New Roman" w:hAnsi="Times New Roman" w:cs="Times New Roman"/>
          <w:sz w:val="24"/>
          <w:szCs w:val="24"/>
        </w:rPr>
        <w:t>iekniebšana</w:t>
      </w:r>
      <w:r w:rsidR="00181210" w:rsidRPr="00422ACE">
        <w:rPr>
          <w:rFonts w:ascii="Times New Roman" w:hAnsi="Times New Roman" w:cs="Times New Roman"/>
          <w:sz w:val="24"/>
          <w:szCs w:val="24"/>
        </w:rPr>
        <w:t xml:space="preserve">” </w:t>
      </w:r>
      <w:r w:rsidR="00BB32EA" w:rsidRPr="00422ACE">
        <w:rPr>
          <w:rFonts w:ascii="Times New Roman" w:hAnsi="Times New Roman" w:cs="Times New Roman"/>
          <w:sz w:val="24"/>
          <w:szCs w:val="24"/>
        </w:rPr>
        <w:t xml:space="preserve">un </w:t>
      </w:r>
      <w:r w:rsidR="00CB5145" w:rsidRPr="00422ACE">
        <w:rPr>
          <w:rFonts w:ascii="Times New Roman" w:hAnsi="Times New Roman" w:cs="Times New Roman"/>
          <w:sz w:val="24"/>
          <w:szCs w:val="24"/>
        </w:rPr>
        <w:t xml:space="preserve">to </w:t>
      </w:r>
      <w:r w:rsidR="00BB32EA" w:rsidRPr="00422ACE">
        <w:rPr>
          <w:rFonts w:ascii="Times New Roman" w:hAnsi="Times New Roman" w:cs="Times New Roman"/>
          <w:sz w:val="24"/>
          <w:szCs w:val="24"/>
        </w:rPr>
        <w:t xml:space="preserve">vērtē kā </w:t>
      </w:r>
      <w:r w:rsidR="005452CE" w:rsidRPr="00422ACE">
        <w:rPr>
          <w:rFonts w:ascii="Times New Roman" w:hAnsi="Times New Roman" w:cs="Times New Roman"/>
          <w:sz w:val="24"/>
          <w:szCs w:val="24"/>
        </w:rPr>
        <w:t>“</w:t>
      </w:r>
      <w:r w:rsidR="00BB32EA" w:rsidRPr="00422ACE">
        <w:rPr>
          <w:rFonts w:ascii="Times New Roman" w:hAnsi="Times New Roman" w:cs="Times New Roman"/>
          <w:sz w:val="24"/>
          <w:szCs w:val="24"/>
        </w:rPr>
        <w:t>pareizu</w:t>
      </w:r>
      <w:r w:rsidR="005452CE" w:rsidRPr="00422ACE">
        <w:rPr>
          <w:rFonts w:ascii="Times New Roman" w:hAnsi="Times New Roman" w:cs="Times New Roman"/>
          <w:sz w:val="24"/>
          <w:szCs w:val="24"/>
        </w:rPr>
        <w:t>”</w:t>
      </w:r>
      <w:r w:rsidR="00BB32EA" w:rsidRPr="00422ACE">
        <w:rPr>
          <w:rFonts w:ascii="Times New Roman" w:hAnsi="Times New Roman" w:cs="Times New Roman"/>
          <w:sz w:val="24"/>
          <w:szCs w:val="24"/>
        </w:rPr>
        <w:t xml:space="preserve">, </w:t>
      </w:r>
      <w:r w:rsidR="005452CE" w:rsidRPr="00422ACE">
        <w:rPr>
          <w:rFonts w:ascii="Times New Roman" w:hAnsi="Times New Roman" w:cs="Times New Roman"/>
          <w:sz w:val="24"/>
          <w:szCs w:val="24"/>
        </w:rPr>
        <w:t>“</w:t>
      </w:r>
      <w:r w:rsidR="00BB32EA" w:rsidRPr="00422ACE">
        <w:rPr>
          <w:rFonts w:ascii="Times New Roman" w:hAnsi="Times New Roman" w:cs="Times New Roman"/>
          <w:sz w:val="24"/>
          <w:szCs w:val="24"/>
        </w:rPr>
        <w:t>drīzāk piekrīt</w:t>
      </w:r>
      <w:r w:rsidR="005452CE" w:rsidRPr="00422ACE">
        <w:rPr>
          <w:rFonts w:ascii="Times New Roman" w:hAnsi="Times New Roman" w:cs="Times New Roman"/>
          <w:sz w:val="24"/>
          <w:szCs w:val="24"/>
        </w:rPr>
        <w:t>”</w:t>
      </w:r>
      <w:r w:rsidR="00BB32EA" w:rsidRPr="00422ACE">
        <w:rPr>
          <w:rFonts w:ascii="Times New Roman" w:hAnsi="Times New Roman" w:cs="Times New Roman"/>
          <w:sz w:val="24"/>
          <w:szCs w:val="24"/>
        </w:rPr>
        <w:t xml:space="preserve"> (vidējais vērtējums 4 punktu skalā</w:t>
      </w:r>
      <w:r w:rsidR="00730B33" w:rsidRPr="00422ACE">
        <w:rPr>
          <w:rFonts w:ascii="Times New Roman" w:hAnsi="Times New Roman" w:cs="Times New Roman"/>
          <w:sz w:val="24"/>
          <w:szCs w:val="24"/>
        </w:rPr>
        <w:t>, kur 1 nozīmē “nemaz nepiekrītu” un 4 – “pilnībā piekrītu”, ir vismaz 3</w:t>
      </w:r>
      <w:r w:rsidR="00BB32EA" w:rsidRPr="00422ACE">
        <w:rPr>
          <w:rFonts w:ascii="Times New Roman" w:hAnsi="Times New Roman" w:cs="Times New Roman"/>
          <w:sz w:val="24"/>
          <w:szCs w:val="24"/>
        </w:rPr>
        <w:t>) tādiem apgalvojumiem, kā “bērnu fiziska sodīšana palīdz bērnam izaugt par krietnāku cilvēku” un “bērnam ir labāk dzīvot ar vecākiem, kas izmanto fiziskus sodus nekā bērnu namā”, kas nav raksturīgs tiem</w:t>
      </w:r>
      <w:r w:rsidR="00153C9F" w:rsidRPr="00422ACE">
        <w:rPr>
          <w:rFonts w:ascii="Times New Roman" w:hAnsi="Times New Roman" w:cs="Times New Roman"/>
          <w:sz w:val="24"/>
          <w:szCs w:val="24"/>
        </w:rPr>
        <w:t xml:space="preserve"> respondentiem</w:t>
      </w:r>
      <w:r w:rsidR="00BB32EA" w:rsidRPr="00422ACE">
        <w:rPr>
          <w:rFonts w:ascii="Times New Roman" w:hAnsi="Times New Roman" w:cs="Times New Roman"/>
          <w:sz w:val="24"/>
          <w:szCs w:val="24"/>
        </w:rPr>
        <w:t xml:space="preserve">, </w:t>
      </w:r>
      <w:r w:rsidR="00730B33" w:rsidRPr="00422ACE">
        <w:rPr>
          <w:rFonts w:ascii="Times New Roman" w:hAnsi="Times New Roman" w:cs="Times New Roman"/>
          <w:sz w:val="24"/>
          <w:szCs w:val="24"/>
        </w:rPr>
        <w:t xml:space="preserve">kuri </w:t>
      </w:r>
      <w:r w:rsidR="00BB32EA" w:rsidRPr="00422ACE">
        <w:rPr>
          <w:rFonts w:ascii="Times New Roman" w:hAnsi="Times New Roman" w:cs="Times New Roman"/>
          <w:sz w:val="24"/>
          <w:szCs w:val="24"/>
        </w:rPr>
        <w:t xml:space="preserve">šo </w:t>
      </w:r>
      <w:r w:rsidR="00924BDA" w:rsidRPr="00924BDA">
        <w:rPr>
          <w:rFonts w:ascii="Times New Roman" w:hAnsi="Times New Roman" w:cs="Times New Roman"/>
          <w:sz w:val="24"/>
          <w:szCs w:val="24"/>
        </w:rPr>
        <w:t>viņu bērnībā izmantoto</w:t>
      </w:r>
      <w:r w:rsidR="00924BDA" w:rsidRPr="00422ACE">
        <w:rPr>
          <w:rFonts w:ascii="Times New Roman" w:hAnsi="Times New Roman" w:cs="Times New Roman"/>
          <w:sz w:val="24"/>
          <w:szCs w:val="24"/>
        </w:rPr>
        <w:t xml:space="preserve"> </w:t>
      </w:r>
      <w:r w:rsidR="00BB32EA" w:rsidRPr="00422ACE">
        <w:rPr>
          <w:rFonts w:ascii="Times New Roman" w:hAnsi="Times New Roman" w:cs="Times New Roman"/>
          <w:sz w:val="24"/>
          <w:szCs w:val="24"/>
        </w:rPr>
        <w:t xml:space="preserve">audzināšanas metodi </w:t>
      </w:r>
      <w:r w:rsidR="00153C9F" w:rsidRPr="00422ACE">
        <w:rPr>
          <w:rFonts w:ascii="Times New Roman" w:hAnsi="Times New Roman" w:cs="Times New Roman"/>
          <w:sz w:val="24"/>
          <w:szCs w:val="24"/>
        </w:rPr>
        <w:t xml:space="preserve">vērtē kā </w:t>
      </w:r>
      <w:r w:rsidR="005452CE" w:rsidRPr="00422ACE">
        <w:rPr>
          <w:rFonts w:ascii="Times New Roman" w:hAnsi="Times New Roman" w:cs="Times New Roman"/>
          <w:sz w:val="24"/>
          <w:szCs w:val="24"/>
        </w:rPr>
        <w:t>“</w:t>
      </w:r>
      <w:r w:rsidR="00153C9F" w:rsidRPr="00422ACE">
        <w:rPr>
          <w:rFonts w:ascii="Times New Roman" w:hAnsi="Times New Roman" w:cs="Times New Roman"/>
          <w:sz w:val="24"/>
          <w:szCs w:val="24"/>
        </w:rPr>
        <w:t>nepareizu</w:t>
      </w:r>
      <w:r w:rsidR="005452CE" w:rsidRPr="00422ACE">
        <w:rPr>
          <w:rFonts w:ascii="Times New Roman" w:hAnsi="Times New Roman" w:cs="Times New Roman"/>
          <w:sz w:val="24"/>
          <w:szCs w:val="24"/>
        </w:rPr>
        <w:t>”</w:t>
      </w:r>
      <w:r w:rsidR="00BB32EA" w:rsidRPr="00422ACE">
        <w:rPr>
          <w:rFonts w:ascii="Times New Roman" w:hAnsi="Times New Roman" w:cs="Times New Roman"/>
          <w:sz w:val="24"/>
          <w:szCs w:val="24"/>
        </w:rPr>
        <w:t>. Tie</w:t>
      </w:r>
      <w:r w:rsidR="006D715B" w:rsidRPr="00422ACE">
        <w:rPr>
          <w:rFonts w:ascii="Times New Roman" w:hAnsi="Times New Roman" w:cs="Times New Roman"/>
          <w:sz w:val="24"/>
          <w:szCs w:val="24"/>
        </w:rPr>
        <w:t xml:space="preserve"> respondenti</w:t>
      </w:r>
      <w:r w:rsidR="00BB32EA" w:rsidRPr="00422ACE">
        <w:rPr>
          <w:rFonts w:ascii="Times New Roman" w:hAnsi="Times New Roman" w:cs="Times New Roman"/>
          <w:sz w:val="24"/>
          <w:szCs w:val="24"/>
        </w:rPr>
        <w:t>, kuri bērnībā ir tikuši “pērti</w:t>
      </w:r>
      <w:r w:rsidR="00730B33" w:rsidRPr="00422ACE">
        <w:rPr>
          <w:rFonts w:ascii="Times New Roman" w:hAnsi="Times New Roman" w:cs="Times New Roman"/>
          <w:sz w:val="24"/>
          <w:szCs w:val="24"/>
        </w:rPr>
        <w:t xml:space="preserve"> ar siksnu</w:t>
      </w:r>
      <w:r w:rsidR="00730B33" w:rsidRPr="00422ACE">
        <w:t xml:space="preserve"> </w:t>
      </w:r>
      <w:r w:rsidR="00730B33" w:rsidRPr="00422ACE">
        <w:rPr>
          <w:rFonts w:ascii="Times New Roman" w:hAnsi="Times New Roman" w:cs="Times New Roman"/>
          <w:sz w:val="24"/>
          <w:szCs w:val="24"/>
        </w:rPr>
        <w:t>vai citu priekšmetu</w:t>
      </w:r>
      <w:r w:rsidR="00BB32EA" w:rsidRPr="00422ACE">
        <w:rPr>
          <w:rFonts w:ascii="Times New Roman" w:hAnsi="Times New Roman" w:cs="Times New Roman"/>
          <w:sz w:val="24"/>
          <w:szCs w:val="24"/>
        </w:rPr>
        <w:t xml:space="preserve">” </w:t>
      </w:r>
      <w:r w:rsidR="003942FB" w:rsidRPr="00422ACE">
        <w:rPr>
          <w:rFonts w:ascii="Times New Roman" w:hAnsi="Times New Roman" w:cs="Times New Roman"/>
          <w:sz w:val="24"/>
          <w:szCs w:val="24"/>
        </w:rPr>
        <w:t xml:space="preserve">un uzskata, ka šī rīcība bijusi “pareiza”, vairāk </w:t>
      </w:r>
      <w:r w:rsidR="00BB32EA" w:rsidRPr="00422ACE">
        <w:rPr>
          <w:rFonts w:ascii="Times New Roman" w:hAnsi="Times New Roman" w:cs="Times New Roman"/>
          <w:sz w:val="24"/>
          <w:szCs w:val="24"/>
        </w:rPr>
        <w:t>piekrīt arī tādam apgalvojumam kā “reizēm bērnus ir jāieper vai jāiepļaukā, lai panāktu to, ka viņi ciena vecākus” (</w:t>
      </w:r>
      <w:r w:rsidR="00E20A2A" w:rsidRPr="00422ACE">
        <w:rPr>
          <w:rFonts w:ascii="Times New Roman" w:hAnsi="Times New Roman" w:cs="Times New Roman"/>
          <w:sz w:val="24"/>
          <w:szCs w:val="24"/>
        </w:rPr>
        <w:t>vidējais vērtējums 4 punktu skalā, kur 1 nozīmē “nemaz nepiekrītu” un 4 – “pilnībā piekrītu”, ir vismaz 3,1</w:t>
      </w:r>
      <w:r w:rsidR="00BB32EA" w:rsidRPr="00422ACE">
        <w:rPr>
          <w:rFonts w:ascii="Times New Roman" w:hAnsi="Times New Roman" w:cs="Times New Roman"/>
          <w:sz w:val="24"/>
          <w:szCs w:val="24"/>
        </w:rPr>
        <w:t xml:space="preserve">). </w:t>
      </w:r>
      <w:r w:rsidR="00153C9F" w:rsidRPr="00422ACE">
        <w:rPr>
          <w:rFonts w:ascii="Times New Roman" w:hAnsi="Times New Roman" w:cs="Times New Roman"/>
          <w:sz w:val="24"/>
          <w:szCs w:val="24"/>
        </w:rPr>
        <w:t xml:space="preserve">Šāda pozīcija liecina par netiešu tendenci attaisnot </w:t>
      </w:r>
      <w:r w:rsidR="00181210" w:rsidRPr="00422ACE">
        <w:rPr>
          <w:rFonts w:ascii="Times New Roman" w:hAnsi="Times New Roman" w:cs="Times New Roman"/>
          <w:sz w:val="24"/>
          <w:szCs w:val="24"/>
        </w:rPr>
        <w:t xml:space="preserve">pieaugušo </w:t>
      </w:r>
      <w:r w:rsidR="00153C9F" w:rsidRPr="00422ACE">
        <w:rPr>
          <w:rFonts w:ascii="Times New Roman" w:hAnsi="Times New Roman" w:cs="Times New Roman"/>
          <w:sz w:val="24"/>
          <w:szCs w:val="24"/>
        </w:rPr>
        <w:t>rīcību. No otras puses</w:t>
      </w:r>
      <w:r w:rsidR="00E20A2A" w:rsidRPr="00422ACE">
        <w:rPr>
          <w:rFonts w:ascii="Times New Roman" w:hAnsi="Times New Roman" w:cs="Times New Roman"/>
          <w:sz w:val="24"/>
          <w:szCs w:val="24"/>
        </w:rPr>
        <w:t>,</w:t>
      </w:r>
      <w:r w:rsidR="00153C9F" w:rsidRPr="00422ACE">
        <w:rPr>
          <w:rFonts w:ascii="Times New Roman" w:hAnsi="Times New Roman" w:cs="Times New Roman"/>
          <w:sz w:val="24"/>
          <w:szCs w:val="24"/>
        </w:rPr>
        <w:t xml:space="preserve"> </w:t>
      </w:r>
      <w:r w:rsidR="00B719E7" w:rsidRPr="00422ACE">
        <w:rPr>
          <w:rFonts w:ascii="Times New Roman" w:hAnsi="Times New Roman" w:cs="Times New Roman"/>
          <w:sz w:val="24"/>
          <w:szCs w:val="24"/>
        </w:rPr>
        <w:t xml:space="preserve">respondenti, kuru bērnībā </w:t>
      </w:r>
      <w:r w:rsidR="00E20A2A" w:rsidRPr="00422ACE">
        <w:rPr>
          <w:rFonts w:ascii="Times New Roman" w:hAnsi="Times New Roman" w:cs="Times New Roman"/>
          <w:sz w:val="24"/>
          <w:szCs w:val="24"/>
        </w:rPr>
        <w:t xml:space="preserve">vecāki vai citi </w:t>
      </w:r>
      <w:r w:rsidR="00B719E7" w:rsidRPr="00422ACE">
        <w:rPr>
          <w:rFonts w:ascii="Times New Roman" w:hAnsi="Times New Roman" w:cs="Times New Roman"/>
          <w:sz w:val="24"/>
          <w:szCs w:val="24"/>
        </w:rPr>
        <w:t xml:space="preserve">pieaugušie ir </w:t>
      </w:r>
      <w:r w:rsidR="00153C9F" w:rsidRPr="00422ACE">
        <w:rPr>
          <w:rFonts w:ascii="Times New Roman" w:hAnsi="Times New Roman" w:cs="Times New Roman"/>
          <w:sz w:val="24"/>
          <w:szCs w:val="24"/>
        </w:rPr>
        <w:t>izmantojuši audzināšanas metodes ar mutisku ie</w:t>
      </w:r>
      <w:r w:rsidR="006D715B" w:rsidRPr="00422ACE">
        <w:rPr>
          <w:rFonts w:ascii="Times New Roman" w:hAnsi="Times New Roman" w:cs="Times New Roman"/>
          <w:sz w:val="24"/>
          <w:szCs w:val="24"/>
        </w:rPr>
        <w:t>spaidošanu</w:t>
      </w:r>
      <w:r w:rsidR="00153C9F" w:rsidRPr="00422ACE">
        <w:rPr>
          <w:rFonts w:ascii="Times New Roman" w:hAnsi="Times New Roman" w:cs="Times New Roman"/>
          <w:sz w:val="24"/>
          <w:szCs w:val="24"/>
        </w:rPr>
        <w:t xml:space="preserve">, piemēram, </w:t>
      </w:r>
      <w:r w:rsidR="00B719E7" w:rsidRPr="00422ACE">
        <w:rPr>
          <w:rFonts w:ascii="Times New Roman" w:hAnsi="Times New Roman" w:cs="Times New Roman"/>
          <w:sz w:val="24"/>
          <w:szCs w:val="24"/>
        </w:rPr>
        <w:t>“klieg</w:t>
      </w:r>
      <w:r w:rsidR="005452CE" w:rsidRPr="00422ACE">
        <w:rPr>
          <w:rFonts w:ascii="Times New Roman" w:hAnsi="Times New Roman" w:cs="Times New Roman"/>
          <w:sz w:val="24"/>
          <w:szCs w:val="24"/>
        </w:rPr>
        <w:t>šana</w:t>
      </w:r>
      <w:r w:rsidR="00B719E7" w:rsidRPr="00422ACE">
        <w:rPr>
          <w:rFonts w:ascii="Times New Roman" w:hAnsi="Times New Roman" w:cs="Times New Roman"/>
          <w:sz w:val="24"/>
          <w:szCs w:val="24"/>
        </w:rPr>
        <w:t>” vai “lamā</w:t>
      </w:r>
      <w:r w:rsidR="005452CE" w:rsidRPr="00422ACE">
        <w:rPr>
          <w:rFonts w:ascii="Times New Roman" w:hAnsi="Times New Roman" w:cs="Times New Roman"/>
          <w:sz w:val="24"/>
          <w:szCs w:val="24"/>
        </w:rPr>
        <w:t>šana</w:t>
      </w:r>
      <w:r w:rsidR="00B719E7" w:rsidRPr="00422ACE">
        <w:rPr>
          <w:rFonts w:ascii="Times New Roman" w:hAnsi="Times New Roman" w:cs="Times New Roman"/>
          <w:sz w:val="24"/>
          <w:szCs w:val="24"/>
        </w:rPr>
        <w:t xml:space="preserve"> un</w:t>
      </w:r>
      <w:r w:rsidR="005452CE" w:rsidRPr="00422ACE">
        <w:rPr>
          <w:rFonts w:ascii="Times New Roman" w:hAnsi="Times New Roman" w:cs="Times New Roman"/>
          <w:sz w:val="24"/>
          <w:szCs w:val="24"/>
        </w:rPr>
        <w:t xml:space="preserve"> vārdiska</w:t>
      </w:r>
      <w:r w:rsidR="00B719E7" w:rsidRPr="00422ACE">
        <w:rPr>
          <w:rFonts w:ascii="Times New Roman" w:hAnsi="Times New Roman" w:cs="Times New Roman"/>
          <w:sz w:val="24"/>
          <w:szCs w:val="24"/>
        </w:rPr>
        <w:t xml:space="preserve"> pazemo</w:t>
      </w:r>
      <w:r w:rsidR="005452CE" w:rsidRPr="00422ACE">
        <w:rPr>
          <w:rFonts w:ascii="Times New Roman" w:hAnsi="Times New Roman" w:cs="Times New Roman"/>
          <w:sz w:val="24"/>
          <w:szCs w:val="24"/>
        </w:rPr>
        <w:t>šana</w:t>
      </w:r>
      <w:r w:rsidR="00B719E7" w:rsidRPr="00422ACE">
        <w:rPr>
          <w:rFonts w:ascii="Times New Roman" w:hAnsi="Times New Roman" w:cs="Times New Roman"/>
          <w:sz w:val="24"/>
          <w:szCs w:val="24"/>
        </w:rPr>
        <w:t xml:space="preserve">”, </w:t>
      </w:r>
      <w:r w:rsidR="00153C9F" w:rsidRPr="00422ACE">
        <w:rPr>
          <w:rFonts w:ascii="Times New Roman" w:hAnsi="Times New Roman" w:cs="Times New Roman"/>
          <w:sz w:val="24"/>
          <w:szCs w:val="24"/>
        </w:rPr>
        <w:t>atzīst</w:t>
      </w:r>
      <w:r w:rsidR="00B719E7" w:rsidRPr="00422ACE">
        <w:rPr>
          <w:rFonts w:ascii="Times New Roman" w:hAnsi="Times New Roman" w:cs="Times New Roman"/>
          <w:sz w:val="24"/>
          <w:szCs w:val="24"/>
        </w:rPr>
        <w:t xml:space="preserve"> (</w:t>
      </w:r>
      <w:r w:rsidR="00E20A2A" w:rsidRPr="00422ACE">
        <w:rPr>
          <w:rFonts w:ascii="Times New Roman" w:hAnsi="Times New Roman" w:cs="Times New Roman"/>
          <w:sz w:val="24"/>
          <w:szCs w:val="24"/>
        </w:rPr>
        <w:t xml:space="preserve">vidējais vērtējums 4 punktu skalā, </w:t>
      </w:r>
      <w:r w:rsidR="00E20A2A" w:rsidRPr="00422ACE">
        <w:rPr>
          <w:rFonts w:ascii="Times New Roman" w:hAnsi="Times New Roman" w:cs="Times New Roman"/>
          <w:sz w:val="24"/>
          <w:szCs w:val="24"/>
        </w:rPr>
        <w:lastRenderedPageBreak/>
        <w:t>kur 1 nozīmē “nemaz nepiekrītu” un 4 – “pilnībā piekrītu”, ir vismaz 3,</w:t>
      </w:r>
      <w:r w:rsidR="008A3654" w:rsidRPr="00422ACE">
        <w:rPr>
          <w:rFonts w:ascii="Times New Roman" w:hAnsi="Times New Roman" w:cs="Times New Roman"/>
          <w:sz w:val="24"/>
          <w:szCs w:val="24"/>
        </w:rPr>
        <w:t>7</w:t>
      </w:r>
      <w:r w:rsidR="00B719E7" w:rsidRPr="00422ACE">
        <w:rPr>
          <w:rFonts w:ascii="Times New Roman" w:hAnsi="Times New Roman" w:cs="Times New Roman"/>
          <w:sz w:val="24"/>
          <w:szCs w:val="24"/>
        </w:rPr>
        <w:t>), ka “b</w:t>
      </w:r>
      <w:r w:rsidR="00BB32EA" w:rsidRPr="00422ACE">
        <w:rPr>
          <w:rFonts w:ascii="Times New Roman" w:hAnsi="Times New Roman" w:cs="Times New Roman"/>
          <w:sz w:val="24"/>
          <w:szCs w:val="24"/>
        </w:rPr>
        <w:t>ērniem veidojas psiholoģiskas problēmas, ja viņus vārdiski pazemo</w:t>
      </w:r>
      <w:r w:rsidR="00B719E7" w:rsidRPr="00422ACE">
        <w:rPr>
          <w:rFonts w:ascii="Times New Roman" w:hAnsi="Times New Roman" w:cs="Times New Roman"/>
          <w:sz w:val="24"/>
          <w:szCs w:val="24"/>
        </w:rPr>
        <w:t>”.</w:t>
      </w:r>
      <w:r w:rsidR="003942FB" w:rsidRPr="00422ACE">
        <w:rPr>
          <w:rFonts w:ascii="Times New Roman" w:hAnsi="Times New Roman" w:cs="Times New Roman"/>
          <w:sz w:val="24"/>
          <w:szCs w:val="24"/>
        </w:rPr>
        <w:t xml:space="preserve"> Ar audzināšanu saistīto apgalvojumu vidējo vērtējumu salīdzinājumu respondentu grupās, skat. </w:t>
      </w:r>
      <w:r w:rsidR="006C28B1">
        <w:rPr>
          <w:rFonts w:ascii="Times New Roman" w:hAnsi="Times New Roman" w:cs="Times New Roman"/>
          <w:sz w:val="24"/>
          <w:szCs w:val="24"/>
        </w:rPr>
        <w:t xml:space="preserve">2. </w:t>
      </w:r>
      <w:r w:rsidR="003942FB" w:rsidRPr="00422ACE">
        <w:rPr>
          <w:rFonts w:ascii="Times New Roman" w:hAnsi="Times New Roman" w:cs="Times New Roman"/>
          <w:sz w:val="24"/>
          <w:szCs w:val="24"/>
        </w:rPr>
        <w:t>pielikumā, tabulā nr. 4</w:t>
      </w:r>
      <w:r w:rsidR="000940BC" w:rsidRPr="00422ACE">
        <w:rPr>
          <w:rFonts w:ascii="Times New Roman" w:hAnsi="Times New Roman" w:cs="Times New Roman"/>
          <w:sz w:val="24"/>
          <w:szCs w:val="24"/>
        </w:rPr>
        <w:t>.</w:t>
      </w:r>
    </w:p>
    <w:p w14:paraId="50F47ACB" w14:textId="4D320CF0" w:rsidR="005A1790" w:rsidRDefault="00E83919" w:rsidP="0031718E">
      <w:pPr>
        <w:pStyle w:val="ListParagraph"/>
        <w:spacing w:after="0" w:line="360" w:lineRule="auto"/>
        <w:ind w:left="0" w:firstLine="567"/>
        <w:jc w:val="both"/>
        <w:rPr>
          <w:rFonts w:ascii="Times New Roman" w:hAnsi="Times New Roman" w:cs="Times New Roman"/>
          <w:sz w:val="24"/>
          <w:szCs w:val="24"/>
        </w:rPr>
      </w:pPr>
      <w:r w:rsidRPr="00422ACE">
        <w:rPr>
          <w:rFonts w:ascii="Times New Roman" w:hAnsi="Times New Roman" w:cs="Times New Roman"/>
          <w:sz w:val="24"/>
          <w:szCs w:val="24"/>
        </w:rPr>
        <w:t xml:space="preserve">Nākamajā nodaļā tiks </w:t>
      </w:r>
      <w:r w:rsidR="005452CE" w:rsidRPr="00422ACE">
        <w:rPr>
          <w:rFonts w:ascii="Times New Roman" w:hAnsi="Times New Roman" w:cs="Times New Roman"/>
          <w:sz w:val="24"/>
          <w:szCs w:val="24"/>
        </w:rPr>
        <w:t>analizēt</w:t>
      </w:r>
      <w:r w:rsidR="006475B2" w:rsidRPr="00422ACE">
        <w:rPr>
          <w:rFonts w:ascii="Times New Roman" w:hAnsi="Times New Roman" w:cs="Times New Roman"/>
          <w:sz w:val="24"/>
          <w:szCs w:val="24"/>
        </w:rPr>
        <w:t xml:space="preserve">as </w:t>
      </w:r>
      <w:r w:rsidR="00BC2D23" w:rsidRPr="00422ACE">
        <w:rPr>
          <w:rFonts w:ascii="Times New Roman" w:hAnsi="Times New Roman" w:cs="Times New Roman"/>
          <w:sz w:val="24"/>
          <w:szCs w:val="24"/>
        </w:rPr>
        <w:t xml:space="preserve">pēdējā desmitgadē notikušās </w:t>
      </w:r>
      <w:r w:rsidR="006475B2" w:rsidRPr="00422ACE">
        <w:rPr>
          <w:rFonts w:ascii="Times New Roman" w:hAnsi="Times New Roman" w:cs="Times New Roman"/>
          <w:sz w:val="24"/>
          <w:szCs w:val="24"/>
        </w:rPr>
        <w:t>izmaiņas</w:t>
      </w:r>
      <w:r w:rsidR="005452CE" w:rsidRPr="00422ACE">
        <w:rPr>
          <w:rFonts w:ascii="Times New Roman" w:hAnsi="Times New Roman" w:cs="Times New Roman"/>
          <w:sz w:val="24"/>
          <w:szCs w:val="24"/>
        </w:rPr>
        <w:t xml:space="preserve"> priekšstat</w:t>
      </w:r>
      <w:r w:rsidR="00BC2D23" w:rsidRPr="00422ACE">
        <w:rPr>
          <w:rFonts w:ascii="Times New Roman" w:hAnsi="Times New Roman" w:cs="Times New Roman"/>
          <w:sz w:val="24"/>
          <w:szCs w:val="24"/>
        </w:rPr>
        <w:t>os</w:t>
      </w:r>
      <w:r w:rsidR="005452CE" w:rsidRPr="00422ACE">
        <w:rPr>
          <w:rFonts w:ascii="Times New Roman" w:hAnsi="Times New Roman" w:cs="Times New Roman"/>
          <w:sz w:val="24"/>
          <w:szCs w:val="24"/>
        </w:rPr>
        <w:t xml:space="preserve"> par </w:t>
      </w:r>
      <w:r w:rsidR="00A869F2" w:rsidRPr="00422ACE">
        <w:rPr>
          <w:rFonts w:ascii="Times New Roman" w:hAnsi="Times New Roman" w:cs="Times New Roman"/>
          <w:sz w:val="24"/>
          <w:szCs w:val="24"/>
        </w:rPr>
        <w:t xml:space="preserve"> </w:t>
      </w:r>
      <w:r w:rsidR="00B864B8" w:rsidRPr="00422ACE">
        <w:rPr>
          <w:rFonts w:ascii="Times New Roman" w:hAnsi="Times New Roman" w:cs="Times New Roman"/>
          <w:sz w:val="24"/>
          <w:szCs w:val="24"/>
        </w:rPr>
        <w:t xml:space="preserve">vecāku </w:t>
      </w:r>
      <w:r w:rsidR="00A869F2" w:rsidRPr="00422ACE">
        <w:rPr>
          <w:rFonts w:ascii="Times New Roman" w:hAnsi="Times New Roman" w:cs="Times New Roman"/>
          <w:sz w:val="24"/>
          <w:szCs w:val="24"/>
        </w:rPr>
        <w:t>izturēšanos</w:t>
      </w:r>
      <w:r w:rsidR="00B864B8" w:rsidRPr="00422ACE">
        <w:rPr>
          <w:rFonts w:ascii="Times New Roman" w:hAnsi="Times New Roman" w:cs="Times New Roman"/>
          <w:sz w:val="24"/>
          <w:szCs w:val="24"/>
        </w:rPr>
        <w:t xml:space="preserve"> pret bērniem.</w:t>
      </w:r>
    </w:p>
    <w:p w14:paraId="37B8F23E" w14:textId="2AC2BF96" w:rsidR="00F87AFD" w:rsidRPr="005A1790" w:rsidRDefault="005A1790" w:rsidP="005A1790">
      <w:pPr>
        <w:rPr>
          <w:rFonts w:ascii="Times New Roman" w:hAnsi="Times New Roman" w:cs="Times New Roman"/>
          <w:sz w:val="24"/>
          <w:szCs w:val="24"/>
        </w:rPr>
      </w:pPr>
      <w:r>
        <w:rPr>
          <w:rFonts w:ascii="Times New Roman" w:hAnsi="Times New Roman" w:cs="Times New Roman"/>
          <w:sz w:val="24"/>
          <w:szCs w:val="24"/>
        </w:rPr>
        <w:br w:type="page"/>
      </w:r>
    </w:p>
    <w:p w14:paraId="06F462AB" w14:textId="4EF8D005" w:rsidR="00A95CA0" w:rsidRPr="00422ACE" w:rsidRDefault="00B864B8" w:rsidP="000B3711">
      <w:pPr>
        <w:pStyle w:val="Heading1"/>
        <w:keepLines/>
        <w:numPr>
          <w:ilvl w:val="0"/>
          <w:numId w:val="37"/>
        </w:numPr>
        <w:tabs>
          <w:tab w:val="clear" w:pos="720"/>
        </w:tabs>
        <w:suppressAutoHyphens w:val="0"/>
        <w:spacing w:line="259" w:lineRule="auto"/>
        <w:jc w:val="left"/>
        <w:rPr>
          <w:rFonts w:ascii="Times New Roman" w:eastAsiaTheme="majorEastAsia" w:hAnsi="Times New Roman" w:cs="Times New Roman"/>
          <w:bCs w:val="0"/>
          <w:kern w:val="0"/>
          <w:sz w:val="32"/>
          <w:lang w:eastAsia="en-US"/>
        </w:rPr>
      </w:pPr>
      <w:bookmarkStart w:id="3" w:name="_Toc58429326"/>
      <w:r w:rsidRPr="00422ACE">
        <w:rPr>
          <w:rFonts w:ascii="Times New Roman" w:eastAsiaTheme="majorEastAsia" w:hAnsi="Times New Roman" w:cs="Times New Roman"/>
          <w:bCs w:val="0"/>
          <w:kern w:val="0"/>
          <w:sz w:val="32"/>
          <w:lang w:eastAsia="en-US"/>
        </w:rPr>
        <w:lastRenderedPageBreak/>
        <w:t>Vecāku izturēšanās</w:t>
      </w:r>
      <w:r w:rsidR="00CA37FA" w:rsidRPr="00422ACE">
        <w:rPr>
          <w:rFonts w:ascii="Times New Roman" w:eastAsiaTheme="majorEastAsia" w:hAnsi="Times New Roman" w:cs="Times New Roman"/>
          <w:bCs w:val="0"/>
          <w:kern w:val="0"/>
          <w:sz w:val="32"/>
          <w:lang w:eastAsia="en-US"/>
        </w:rPr>
        <w:t xml:space="preserve"> un</w:t>
      </w:r>
      <w:r w:rsidRPr="00422ACE">
        <w:rPr>
          <w:rFonts w:ascii="Times New Roman" w:eastAsiaTheme="majorEastAsia" w:hAnsi="Times New Roman" w:cs="Times New Roman"/>
          <w:bCs w:val="0"/>
          <w:kern w:val="0"/>
          <w:sz w:val="32"/>
          <w:lang w:eastAsia="en-US"/>
        </w:rPr>
        <w:t xml:space="preserve"> tās</w:t>
      </w:r>
      <w:r w:rsidR="00CA37FA" w:rsidRPr="00422ACE">
        <w:rPr>
          <w:rFonts w:ascii="Times New Roman" w:eastAsiaTheme="majorEastAsia" w:hAnsi="Times New Roman" w:cs="Times New Roman"/>
          <w:bCs w:val="0"/>
          <w:kern w:val="0"/>
          <w:sz w:val="32"/>
          <w:lang w:eastAsia="en-US"/>
        </w:rPr>
        <w:t xml:space="preserve"> izmaiņas pēdējā desmitgadē</w:t>
      </w:r>
      <w:bookmarkEnd w:id="3"/>
    </w:p>
    <w:p w14:paraId="327CA854" w14:textId="77777777" w:rsidR="000C207E" w:rsidRPr="00422ACE" w:rsidRDefault="000C207E" w:rsidP="000C207E">
      <w:pPr>
        <w:pStyle w:val="ListParagraph"/>
        <w:rPr>
          <w:rFonts w:ascii="Times New Roman" w:hAnsi="Times New Roman" w:cs="Times New Roman"/>
          <w:b/>
          <w:sz w:val="28"/>
          <w:szCs w:val="24"/>
        </w:rPr>
      </w:pPr>
    </w:p>
    <w:p w14:paraId="7352798D" w14:textId="2CBCEB58" w:rsidR="000C207E" w:rsidRPr="00422ACE" w:rsidRDefault="000C207E" w:rsidP="000C207E">
      <w:pPr>
        <w:pStyle w:val="ListParagraph"/>
        <w:jc w:val="center"/>
        <w:rPr>
          <w:rFonts w:ascii="Times New Roman" w:hAnsi="Times New Roman" w:cs="Times New Roman"/>
          <w:b/>
          <w:color w:val="7030A0"/>
          <w:sz w:val="24"/>
          <w:szCs w:val="24"/>
        </w:rPr>
      </w:pPr>
      <w:r w:rsidRPr="00422ACE">
        <w:rPr>
          <w:rFonts w:ascii="Times New Roman" w:hAnsi="Times New Roman" w:cs="Times New Roman"/>
          <w:b/>
          <w:color w:val="7030A0"/>
          <w:sz w:val="24"/>
          <w:szCs w:val="24"/>
        </w:rPr>
        <w:t>Svarīgākās atziņas nodaļ</w:t>
      </w:r>
      <w:r w:rsidR="00B864B8" w:rsidRPr="00422ACE">
        <w:rPr>
          <w:rFonts w:ascii="Times New Roman" w:hAnsi="Times New Roman" w:cs="Times New Roman"/>
          <w:b/>
          <w:color w:val="7030A0"/>
          <w:sz w:val="24"/>
          <w:szCs w:val="24"/>
        </w:rPr>
        <w:t>ā</w:t>
      </w:r>
      <w:r w:rsidRPr="00422ACE">
        <w:rPr>
          <w:rFonts w:ascii="Times New Roman" w:hAnsi="Times New Roman" w:cs="Times New Roman"/>
          <w:b/>
          <w:color w:val="7030A0"/>
          <w:sz w:val="24"/>
          <w:szCs w:val="24"/>
        </w:rPr>
        <w:t xml:space="preserve"> “</w:t>
      </w:r>
      <w:r w:rsidR="008D39C9" w:rsidRPr="00422ACE">
        <w:rPr>
          <w:rFonts w:ascii="Times New Roman" w:hAnsi="Times New Roman" w:cs="Times New Roman"/>
          <w:b/>
          <w:color w:val="7030A0"/>
          <w:sz w:val="24"/>
          <w:szCs w:val="24"/>
        </w:rPr>
        <w:t>Vecāku izturēšanās un tās izmaiņas</w:t>
      </w:r>
      <w:r w:rsidR="00CA37FA" w:rsidRPr="00422ACE">
        <w:rPr>
          <w:rFonts w:ascii="Times New Roman" w:hAnsi="Times New Roman" w:cs="Times New Roman"/>
          <w:b/>
          <w:color w:val="7030A0"/>
          <w:sz w:val="24"/>
          <w:szCs w:val="24"/>
        </w:rPr>
        <w:t xml:space="preserve"> pēdējā desmitgadē</w:t>
      </w:r>
      <w:r w:rsidRPr="00422ACE">
        <w:rPr>
          <w:rFonts w:ascii="Times New Roman" w:hAnsi="Times New Roman" w:cs="Times New Roman"/>
          <w:b/>
          <w:color w:val="7030A0"/>
          <w:sz w:val="24"/>
          <w:szCs w:val="24"/>
        </w:rPr>
        <w:t>”</w:t>
      </w:r>
    </w:p>
    <w:p w14:paraId="3E0E0AA9" w14:textId="2121A80C" w:rsidR="000C207E" w:rsidRPr="00422ACE" w:rsidRDefault="008D39C9" w:rsidP="000C207E">
      <w:pPr>
        <w:pStyle w:val="ListParagraph"/>
        <w:numPr>
          <w:ilvl w:val="0"/>
          <w:numId w:val="9"/>
        </w:numPr>
        <w:spacing w:after="0" w:line="360" w:lineRule="auto"/>
        <w:jc w:val="both"/>
        <w:rPr>
          <w:rFonts w:ascii="Times New Roman" w:hAnsi="Times New Roman" w:cs="Times New Roman"/>
          <w:sz w:val="24"/>
          <w:szCs w:val="24"/>
        </w:rPr>
      </w:pPr>
      <w:r w:rsidRPr="00422ACE">
        <w:rPr>
          <w:rFonts w:ascii="Times New Roman" w:hAnsi="Times New Roman" w:cs="Times New Roman"/>
          <w:sz w:val="24"/>
          <w:szCs w:val="24"/>
        </w:rPr>
        <w:t>Respondentu vi</w:t>
      </w:r>
      <w:r w:rsidR="0031718E" w:rsidRPr="00422ACE">
        <w:rPr>
          <w:rFonts w:ascii="Times New Roman" w:hAnsi="Times New Roman" w:cs="Times New Roman"/>
          <w:sz w:val="24"/>
          <w:szCs w:val="24"/>
        </w:rPr>
        <w:t>e</w:t>
      </w:r>
      <w:r w:rsidRPr="00422ACE">
        <w:rPr>
          <w:rFonts w:ascii="Times New Roman" w:hAnsi="Times New Roman" w:cs="Times New Roman"/>
          <w:sz w:val="24"/>
          <w:szCs w:val="24"/>
        </w:rPr>
        <w:t>doklis</w:t>
      </w:r>
      <w:r w:rsidR="000C207E" w:rsidRPr="00422ACE">
        <w:rPr>
          <w:rFonts w:ascii="Times New Roman" w:hAnsi="Times New Roman" w:cs="Times New Roman"/>
          <w:sz w:val="24"/>
          <w:szCs w:val="24"/>
        </w:rPr>
        <w:t xml:space="preserve"> – pēdējo desmit gadu laikā </w:t>
      </w:r>
      <w:r w:rsidR="00CA37FA" w:rsidRPr="00422ACE">
        <w:rPr>
          <w:rFonts w:ascii="Times New Roman" w:hAnsi="Times New Roman" w:cs="Times New Roman"/>
          <w:sz w:val="24"/>
          <w:szCs w:val="24"/>
        </w:rPr>
        <w:t xml:space="preserve">vecāki </w:t>
      </w:r>
      <w:r w:rsidR="00DD6C27" w:rsidRPr="00422ACE">
        <w:rPr>
          <w:rFonts w:ascii="Times New Roman" w:hAnsi="Times New Roman" w:cs="Times New Roman"/>
          <w:sz w:val="24"/>
          <w:szCs w:val="24"/>
        </w:rPr>
        <w:t xml:space="preserve">retāk izmanto </w:t>
      </w:r>
      <w:r w:rsidR="007178E4">
        <w:rPr>
          <w:rFonts w:ascii="Times New Roman" w:hAnsi="Times New Roman" w:cs="Times New Roman"/>
          <w:sz w:val="24"/>
          <w:szCs w:val="24"/>
        </w:rPr>
        <w:t xml:space="preserve">tādas audzināšanas metodes </w:t>
      </w:r>
      <w:r w:rsidR="00DD6C27" w:rsidRPr="00422ACE">
        <w:rPr>
          <w:rFonts w:ascii="Times New Roman" w:hAnsi="Times New Roman" w:cs="Times New Roman"/>
          <w:sz w:val="24"/>
          <w:szCs w:val="24"/>
        </w:rPr>
        <w:t xml:space="preserve">ar </w:t>
      </w:r>
      <w:r w:rsidR="000C207E" w:rsidRPr="00422ACE">
        <w:rPr>
          <w:rFonts w:ascii="Times New Roman" w:hAnsi="Times New Roman" w:cs="Times New Roman"/>
          <w:sz w:val="24"/>
          <w:szCs w:val="24"/>
        </w:rPr>
        <w:t xml:space="preserve"> fizi</w:t>
      </w:r>
      <w:r w:rsidR="008A3654" w:rsidRPr="00422ACE">
        <w:rPr>
          <w:rFonts w:ascii="Times New Roman" w:hAnsi="Times New Roman" w:cs="Times New Roman"/>
          <w:sz w:val="24"/>
          <w:szCs w:val="24"/>
        </w:rPr>
        <w:t>s</w:t>
      </w:r>
      <w:r w:rsidR="000C207E" w:rsidRPr="00422ACE">
        <w:rPr>
          <w:rFonts w:ascii="Times New Roman" w:hAnsi="Times New Roman" w:cs="Times New Roman"/>
          <w:sz w:val="24"/>
          <w:szCs w:val="24"/>
        </w:rPr>
        <w:t>k</w:t>
      </w:r>
      <w:r w:rsidR="00DD6C27" w:rsidRPr="00422ACE">
        <w:rPr>
          <w:rFonts w:ascii="Times New Roman" w:hAnsi="Times New Roman" w:cs="Times New Roman"/>
          <w:sz w:val="24"/>
          <w:szCs w:val="24"/>
        </w:rPr>
        <w:t>u</w:t>
      </w:r>
      <w:r w:rsidR="000C207E" w:rsidRPr="00422ACE">
        <w:rPr>
          <w:rFonts w:ascii="Times New Roman" w:hAnsi="Times New Roman" w:cs="Times New Roman"/>
          <w:sz w:val="24"/>
          <w:szCs w:val="24"/>
        </w:rPr>
        <w:t xml:space="preserve"> sod</w:t>
      </w:r>
      <w:r w:rsidR="00DD6C27" w:rsidRPr="00422ACE">
        <w:rPr>
          <w:rFonts w:ascii="Times New Roman" w:hAnsi="Times New Roman" w:cs="Times New Roman"/>
          <w:sz w:val="24"/>
          <w:szCs w:val="24"/>
        </w:rPr>
        <w:t>u</w:t>
      </w:r>
      <w:r w:rsidR="007178E4">
        <w:rPr>
          <w:rFonts w:ascii="Times New Roman" w:hAnsi="Times New Roman" w:cs="Times New Roman"/>
          <w:sz w:val="24"/>
          <w:szCs w:val="24"/>
        </w:rPr>
        <w:t xml:space="preserve"> kā </w:t>
      </w:r>
      <w:r w:rsidR="007178E4">
        <w:rPr>
          <w:rFonts w:ascii="Times New Roman" w:hAnsi="Times New Roman" w:cs="Times New Roman"/>
          <w:color w:val="000000" w:themeColor="text1"/>
          <w:sz w:val="24"/>
          <w:szCs w:val="24"/>
        </w:rPr>
        <w:t>“uzšaušana</w:t>
      </w:r>
      <w:r w:rsidR="007178E4" w:rsidRPr="00422ACE">
        <w:rPr>
          <w:rFonts w:ascii="Times New Roman" w:hAnsi="Times New Roman" w:cs="Times New Roman"/>
          <w:color w:val="000000" w:themeColor="text1"/>
          <w:sz w:val="24"/>
          <w:szCs w:val="24"/>
        </w:rPr>
        <w:t xml:space="preserve"> pa dibenu ar plaukstu, </w:t>
      </w:r>
      <w:r w:rsidR="007178E4">
        <w:rPr>
          <w:rFonts w:ascii="Times New Roman" w:hAnsi="Times New Roman" w:cs="Times New Roman"/>
          <w:color w:val="000000" w:themeColor="text1"/>
          <w:sz w:val="24"/>
          <w:szCs w:val="24"/>
        </w:rPr>
        <w:t>pļaukas iesišana, paraušana aiz matiem, auss vai iekniebšana</w:t>
      </w:r>
      <w:r w:rsidR="007178E4" w:rsidRPr="00422ACE">
        <w:rPr>
          <w:rFonts w:ascii="Times New Roman" w:hAnsi="Times New Roman" w:cs="Times New Roman"/>
          <w:color w:val="000000" w:themeColor="text1"/>
          <w:sz w:val="24"/>
          <w:szCs w:val="24"/>
        </w:rPr>
        <w:t>”</w:t>
      </w:r>
      <w:r w:rsidR="007178E4">
        <w:rPr>
          <w:rFonts w:ascii="Times New Roman" w:hAnsi="Times New Roman" w:cs="Times New Roman"/>
          <w:sz w:val="24"/>
          <w:szCs w:val="24"/>
        </w:rPr>
        <w:t xml:space="preserve"> un </w:t>
      </w:r>
      <w:r w:rsidR="007178E4" w:rsidRPr="007178E4">
        <w:t xml:space="preserve"> </w:t>
      </w:r>
      <w:r w:rsidR="007178E4">
        <w:rPr>
          <w:rFonts w:ascii="Times New Roman" w:hAnsi="Times New Roman" w:cs="Times New Roman"/>
          <w:color w:val="000000" w:themeColor="text1"/>
          <w:sz w:val="24"/>
          <w:szCs w:val="24"/>
        </w:rPr>
        <w:t>“pēršana</w:t>
      </w:r>
      <w:r w:rsidR="007178E4" w:rsidRPr="00422ACE">
        <w:rPr>
          <w:rFonts w:ascii="Times New Roman" w:hAnsi="Times New Roman" w:cs="Times New Roman"/>
          <w:color w:val="000000" w:themeColor="text1"/>
          <w:sz w:val="24"/>
          <w:szCs w:val="24"/>
        </w:rPr>
        <w:t xml:space="preserve"> ar siksnu vai citu priekšmetu”</w:t>
      </w:r>
      <w:r w:rsidR="007178E4">
        <w:rPr>
          <w:rFonts w:ascii="Times New Roman" w:hAnsi="Times New Roman" w:cs="Times New Roman"/>
          <w:color w:val="000000" w:themeColor="text1"/>
          <w:sz w:val="24"/>
          <w:szCs w:val="24"/>
        </w:rPr>
        <w:t xml:space="preserve">. </w:t>
      </w:r>
    </w:p>
    <w:p w14:paraId="661983BB" w14:textId="03F26C64" w:rsidR="000C207E" w:rsidRDefault="000C207E" w:rsidP="000C207E">
      <w:pPr>
        <w:pStyle w:val="ListParagraph"/>
        <w:numPr>
          <w:ilvl w:val="0"/>
          <w:numId w:val="9"/>
        </w:numPr>
        <w:spacing w:after="0" w:line="360" w:lineRule="auto"/>
        <w:jc w:val="both"/>
        <w:rPr>
          <w:rFonts w:ascii="Times New Roman" w:hAnsi="Times New Roman" w:cs="Times New Roman"/>
          <w:sz w:val="24"/>
          <w:szCs w:val="24"/>
        </w:rPr>
      </w:pPr>
      <w:r w:rsidRPr="00422ACE">
        <w:rPr>
          <w:rFonts w:ascii="Times New Roman" w:hAnsi="Times New Roman" w:cs="Times New Roman"/>
          <w:sz w:val="24"/>
          <w:szCs w:val="24"/>
        </w:rPr>
        <w:t xml:space="preserve">Salīdzinot ar </w:t>
      </w:r>
      <w:r w:rsidR="00DD6C27" w:rsidRPr="00422ACE">
        <w:rPr>
          <w:rFonts w:ascii="Times New Roman" w:hAnsi="Times New Roman" w:cs="Times New Roman"/>
          <w:sz w:val="24"/>
          <w:szCs w:val="24"/>
        </w:rPr>
        <w:t>2010. gadā sniegto vērtējumu par</w:t>
      </w:r>
      <w:r w:rsidR="00213C2C" w:rsidRPr="00422ACE">
        <w:rPr>
          <w:rFonts w:ascii="Times New Roman" w:hAnsi="Times New Roman" w:cs="Times New Roman"/>
          <w:sz w:val="24"/>
          <w:szCs w:val="24"/>
        </w:rPr>
        <w:t xml:space="preserve"> vecāku izturēšanās izmaiņām</w:t>
      </w:r>
      <w:r w:rsidR="00DD6C27" w:rsidRPr="00422ACE">
        <w:rPr>
          <w:rFonts w:ascii="Times New Roman" w:hAnsi="Times New Roman" w:cs="Times New Roman"/>
          <w:sz w:val="24"/>
          <w:szCs w:val="24"/>
        </w:rPr>
        <w:t xml:space="preserve"> </w:t>
      </w:r>
      <w:r w:rsidRPr="00422ACE">
        <w:rPr>
          <w:rFonts w:ascii="Times New Roman" w:hAnsi="Times New Roman" w:cs="Times New Roman"/>
          <w:sz w:val="24"/>
          <w:szCs w:val="24"/>
        </w:rPr>
        <w:t>pēdējā desmitgad</w:t>
      </w:r>
      <w:r w:rsidR="00DD6C27" w:rsidRPr="00422ACE">
        <w:rPr>
          <w:rFonts w:ascii="Times New Roman" w:hAnsi="Times New Roman" w:cs="Times New Roman"/>
          <w:sz w:val="24"/>
          <w:szCs w:val="24"/>
        </w:rPr>
        <w:t>ē</w:t>
      </w:r>
      <w:r w:rsidRPr="00422ACE">
        <w:rPr>
          <w:rFonts w:ascii="Times New Roman" w:hAnsi="Times New Roman" w:cs="Times New Roman"/>
          <w:sz w:val="24"/>
          <w:szCs w:val="24"/>
        </w:rPr>
        <w:t xml:space="preserve">, šobrīd </w:t>
      </w:r>
      <w:r w:rsidR="008D39C9" w:rsidRPr="00422ACE">
        <w:rPr>
          <w:rFonts w:ascii="Times New Roman" w:hAnsi="Times New Roman" w:cs="Times New Roman"/>
          <w:sz w:val="24"/>
          <w:szCs w:val="24"/>
        </w:rPr>
        <w:t xml:space="preserve">respondentu </w:t>
      </w:r>
      <w:r w:rsidR="0031718E" w:rsidRPr="00422ACE">
        <w:rPr>
          <w:rFonts w:ascii="Times New Roman" w:hAnsi="Times New Roman" w:cs="Times New Roman"/>
          <w:sz w:val="24"/>
          <w:szCs w:val="24"/>
        </w:rPr>
        <w:t>viedoklis ir pozitīvāks. Vairums respondentu uzskata, ka vecāku izturēšanās pret bērniem, kas ietver nerūpēšanos par bērnu un audzināšanas meto</w:t>
      </w:r>
      <w:r w:rsidR="00C1288F" w:rsidRPr="00422ACE">
        <w:rPr>
          <w:rFonts w:ascii="Times New Roman" w:hAnsi="Times New Roman" w:cs="Times New Roman"/>
          <w:sz w:val="24"/>
          <w:szCs w:val="24"/>
        </w:rPr>
        <w:t>des</w:t>
      </w:r>
      <w:r w:rsidR="005B4428">
        <w:rPr>
          <w:rFonts w:ascii="Times New Roman" w:hAnsi="Times New Roman" w:cs="Times New Roman"/>
          <w:sz w:val="24"/>
          <w:szCs w:val="24"/>
        </w:rPr>
        <w:t xml:space="preserve"> ar fizisku sodu vai </w:t>
      </w:r>
      <w:r w:rsidR="0031718E" w:rsidRPr="00422ACE">
        <w:rPr>
          <w:rFonts w:ascii="Times New Roman" w:hAnsi="Times New Roman" w:cs="Times New Roman"/>
          <w:sz w:val="24"/>
          <w:szCs w:val="24"/>
        </w:rPr>
        <w:t>mutisku iespaidošanu</w:t>
      </w:r>
      <w:r w:rsidR="00C506B9">
        <w:rPr>
          <w:rFonts w:ascii="Times New Roman" w:hAnsi="Times New Roman" w:cs="Times New Roman"/>
          <w:sz w:val="24"/>
          <w:szCs w:val="24"/>
        </w:rPr>
        <w:t>,</w:t>
      </w:r>
      <w:r w:rsidR="0031718E" w:rsidRPr="00422ACE">
        <w:rPr>
          <w:rFonts w:ascii="Times New Roman" w:hAnsi="Times New Roman" w:cs="Times New Roman"/>
          <w:sz w:val="24"/>
          <w:szCs w:val="24"/>
        </w:rPr>
        <w:t xml:space="preserve"> ir novērojama retāk. </w:t>
      </w:r>
    </w:p>
    <w:p w14:paraId="31DDDE32" w14:textId="77777777" w:rsidR="00803179" w:rsidRPr="00422ACE" w:rsidRDefault="00803179" w:rsidP="003C787F">
      <w:pPr>
        <w:pStyle w:val="ListParagraph"/>
        <w:spacing w:after="0" w:line="360" w:lineRule="auto"/>
        <w:ind w:left="0" w:firstLine="567"/>
        <w:jc w:val="both"/>
        <w:rPr>
          <w:rFonts w:ascii="Times New Roman" w:hAnsi="Times New Roman" w:cs="Times New Roman"/>
          <w:color w:val="000000" w:themeColor="text1"/>
          <w:sz w:val="24"/>
          <w:szCs w:val="24"/>
        </w:rPr>
      </w:pPr>
    </w:p>
    <w:p w14:paraId="6879FF81" w14:textId="53DFE243" w:rsidR="00090545" w:rsidRPr="00422ACE" w:rsidRDefault="008D39C9" w:rsidP="0034064F">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t xml:space="preserve">Respondentu </w:t>
      </w:r>
      <w:r w:rsidR="00153C9F" w:rsidRPr="00422ACE">
        <w:rPr>
          <w:rFonts w:ascii="Times New Roman" w:hAnsi="Times New Roman" w:cs="Times New Roman"/>
          <w:color w:val="000000" w:themeColor="text1"/>
          <w:sz w:val="24"/>
          <w:szCs w:val="24"/>
        </w:rPr>
        <w:t>vērtējumā</w:t>
      </w:r>
      <w:r w:rsidR="00A64EBB" w:rsidRPr="00422ACE">
        <w:rPr>
          <w:rFonts w:ascii="Times New Roman" w:hAnsi="Times New Roman" w:cs="Times New Roman"/>
          <w:color w:val="000000" w:themeColor="text1"/>
          <w:sz w:val="24"/>
          <w:szCs w:val="24"/>
        </w:rPr>
        <w:t>, vecāki</w:t>
      </w:r>
      <w:r w:rsidR="00090545" w:rsidRPr="00422ACE">
        <w:rPr>
          <w:rFonts w:ascii="Times New Roman" w:hAnsi="Times New Roman" w:cs="Times New Roman"/>
          <w:color w:val="000000" w:themeColor="text1"/>
          <w:sz w:val="24"/>
          <w:szCs w:val="24"/>
        </w:rPr>
        <w:t xml:space="preserve"> pēdējo desmit gadu laikā bērnus retāk “per ar siksnu vai citu priekšmetu” (68%</w:t>
      </w:r>
      <w:r w:rsidR="00A64EBB" w:rsidRPr="00422ACE">
        <w:rPr>
          <w:rFonts w:ascii="Times New Roman" w:hAnsi="Times New Roman" w:cs="Times New Roman"/>
          <w:color w:val="000000" w:themeColor="text1"/>
          <w:sz w:val="24"/>
          <w:szCs w:val="24"/>
        </w:rPr>
        <w:t xml:space="preserve"> </w:t>
      </w:r>
      <w:r w:rsidR="007463FA" w:rsidRPr="00422ACE">
        <w:rPr>
          <w:rFonts w:ascii="Times New Roman" w:hAnsi="Times New Roman" w:cs="Times New Roman"/>
          <w:color w:val="000000" w:themeColor="text1"/>
          <w:sz w:val="24"/>
          <w:szCs w:val="24"/>
        </w:rPr>
        <w:t xml:space="preserve">respondentu </w:t>
      </w:r>
      <w:r w:rsidR="00A64EBB" w:rsidRPr="00422ACE">
        <w:rPr>
          <w:rFonts w:ascii="Times New Roman" w:hAnsi="Times New Roman" w:cs="Times New Roman"/>
          <w:color w:val="000000" w:themeColor="text1"/>
          <w:sz w:val="24"/>
          <w:szCs w:val="24"/>
        </w:rPr>
        <w:t xml:space="preserve">uzskata, ka tas </w:t>
      </w:r>
      <w:r w:rsidR="00D36742" w:rsidRPr="00422ACE">
        <w:rPr>
          <w:rFonts w:ascii="Times New Roman" w:hAnsi="Times New Roman" w:cs="Times New Roman"/>
          <w:color w:val="000000" w:themeColor="text1"/>
          <w:sz w:val="24"/>
          <w:szCs w:val="24"/>
        </w:rPr>
        <w:t>“</w:t>
      </w:r>
      <w:r w:rsidR="00A64EBB" w:rsidRPr="00422ACE">
        <w:rPr>
          <w:rFonts w:ascii="Times New Roman" w:hAnsi="Times New Roman" w:cs="Times New Roman"/>
          <w:color w:val="000000" w:themeColor="text1"/>
          <w:sz w:val="24"/>
          <w:szCs w:val="24"/>
        </w:rPr>
        <w:t>notiek retāk</w:t>
      </w:r>
      <w:r w:rsidR="00D36742" w:rsidRPr="00422ACE">
        <w:rPr>
          <w:rFonts w:ascii="Times New Roman" w:hAnsi="Times New Roman" w:cs="Times New Roman"/>
          <w:color w:val="000000" w:themeColor="text1"/>
          <w:sz w:val="24"/>
          <w:szCs w:val="24"/>
        </w:rPr>
        <w:t>”</w:t>
      </w:r>
      <w:r w:rsidR="00090545" w:rsidRPr="00422ACE">
        <w:rPr>
          <w:rFonts w:ascii="Times New Roman" w:hAnsi="Times New Roman" w:cs="Times New Roman"/>
          <w:color w:val="000000" w:themeColor="text1"/>
          <w:sz w:val="24"/>
          <w:szCs w:val="24"/>
        </w:rPr>
        <w:t>) un “uzšauj pa dibenu ar plaukstu, iesit pļauku, parauj aiz matiem, auss vai iekniebj” (54%</w:t>
      </w:r>
      <w:r w:rsidR="005E57C3" w:rsidRPr="00422ACE">
        <w:t xml:space="preserve"> </w:t>
      </w:r>
      <w:r w:rsidR="005E57C3" w:rsidRPr="00422ACE">
        <w:rPr>
          <w:rFonts w:ascii="Times New Roman" w:hAnsi="Times New Roman" w:cs="Times New Roman"/>
          <w:color w:val="000000" w:themeColor="text1"/>
          <w:sz w:val="24"/>
          <w:szCs w:val="24"/>
        </w:rPr>
        <w:t xml:space="preserve">respondentu uzskata, ka tas </w:t>
      </w:r>
      <w:r w:rsidR="00D36742" w:rsidRPr="00422ACE">
        <w:rPr>
          <w:rFonts w:ascii="Times New Roman" w:hAnsi="Times New Roman" w:cs="Times New Roman"/>
          <w:color w:val="000000" w:themeColor="text1"/>
          <w:sz w:val="24"/>
          <w:szCs w:val="24"/>
        </w:rPr>
        <w:t>“</w:t>
      </w:r>
      <w:r w:rsidR="005E57C3" w:rsidRPr="00422ACE">
        <w:rPr>
          <w:rFonts w:ascii="Times New Roman" w:hAnsi="Times New Roman" w:cs="Times New Roman"/>
          <w:color w:val="000000" w:themeColor="text1"/>
          <w:sz w:val="24"/>
          <w:szCs w:val="24"/>
        </w:rPr>
        <w:t>notiek retāk</w:t>
      </w:r>
      <w:r w:rsidR="00D36742" w:rsidRPr="00422ACE">
        <w:rPr>
          <w:rFonts w:ascii="Times New Roman" w:hAnsi="Times New Roman" w:cs="Times New Roman"/>
          <w:color w:val="000000" w:themeColor="text1"/>
          <w:sz w:val="24"/>
          <w:szCs w:val="24"/>
        </w:rPr>
        <w:t>”</w:t>
      </w:r>
      <w:r w:rsidR="00090545" w:rsidRPr="00422ACE">
        <w:rPr>
          <w:rFonts w:ascii="Times New Roman" w:hAnsi="Times New Roman" w:cs="Times New Roman"/>
          <w:color w:val="000000" w:themeColor="text1"/>
          <w:sz w:val="24"/>
          <w:szCs w:val="24"/>
        </w:rPr>
        <w:t xml:space="preserve">). </w:t>
      </w:r>
      <w:r w:rsidR="00F930E5" w:rsidRPr="00422ACE">
        <w:rPr>
          <w:rFonts w:ascii="Times New Roman" w:hAnsi="Times New Roman" w:cs="Times New Roman"/>
          <w:color w:val="000000" w:themeColor="text1"/>
          <w:sz w:val="24"/>
          <w:szCs w:val="24"/>
        </w:rPr>
        <w:t xml:space="preserve">Tomēr </w:t>
      </w:r>
      <w:r w:rsidR="00A64EBB" w:rsidRPr="00422ACE">
        <w:rPr>
          <w:rFonts w:ascii="Times New Roman" w:hAnsi="Times New Roman" w:cs="Times New Roman"/>
          <w:color w:val="000000" w:themeColor="text1"/>
          <w:sz w:val="24"/>
          <w:szCs w:val="24"/>
        </w:rPr>
        <w:t xml:space="preserve">trešdaļa </w:t>
      </w:r>
      <w:r w:rsidRPr="00422ACE">
        <w:rPr>
          <w:rFonts w:ascii="Times New Roman" w:hAnsi="Times New Roman" w:cs="Times New Roman"/>
          <w:color w:val="000000" w:themeColor="text1"/>
          <w:sz w:val="24"/>
          <w:szCs w:val="24"/>
        </w:rPr>
        <w:t xml:space="preserve">respondentu </w:t>
      </w:r>
      <w:r w:rsidR="00A64EBB" w:rsidRPr="00422ACE">
        <w:rPr>
          <w:rFonts w:ascii="Times New Roman" w:hAnsi="Times New Roman" w:cs="Times New Roman"/>
          <w:color w:val="000000" w:themeColor="text1"/>
          <w:sz w:val="24"/>
          <w:szCs w:val="24"/>
        </w:rPr>
        <w:t xml:space="preserve">uzskata, ka pēdējo desmit gadu laikā </w:t>
      </w:r>
      <w:r w:rsidR="00F930E5" w:rsidRPr="00422ACE">
        <w:rPr>
          <w:rFonts w:ascii="Times New Roman" w:hAnsi="Times New Roman" w:cs="Times New Roman"/>
          <w:color w:val="000000" w:themeColor="text1"/>
          <w:sz w:val="24"/>
          <w:szCs w:val="24"/>
        </w:rPr>
        <w:t>b</w:t>
      </w:r>
      <w:r w:rsidR="00090545" w:rsidRPr="00422ACE">
        <w:rPr>
          <w:rFonts w:ascii="Times New Roman" w:hAnsi="Times New Roman" w:cs="Times New Roman"/>
          <w:color w:val="000000" w:themeColor="text1"/>
          <w:sz w:val="24"/>
          <w:szCs w:val="24"/>
        </w:rPr>
        <w:t xml:space="preserve">iežāk </w:t>
      </w:r>
      <w:r w:rsidR="00A64EBB" w:rsidRPr="00422ACE">
        <w:rPr>
          <w:rFonts w:ascii="Times New Roman" w:hAnsi="Times New Roman" w:cs="Times New Roman"/>
          <w:color w:val="000000" w:themeColor="text1"/>
          <w:sz w:val="24"/>
          <w:szCs w:val="24"/>
        </w:rPr>
        <w:t xml:space="preserve">vērojama situācija, kad </w:t>
      </w:r>
      <w:r w:rsidR="00090545" w:rsidRPr="00422ACE">
        <w:rPr>
          <w:rFonts w:ascii="Times New Roman" w:hAnsi="Times New Roman" w:cs="Times New Roman"/>
          <w:color w:val="000000" w:themeColor="text1"/>
          <w:sz w:val="24"/>
          <w:szCs w:val="24"/>
        </w:rPr>
        <w:t xml:space="preserve">vecāki nerūpējas par bērnu (34% </w:t>
      </w:r>
      <w:r w:rsidR="005E57C3" w:rsidRPr="00422ACE">
        <w:rPr>
          <w:rFonts w:ascii="Times New Roman" w:hAnsi="Times New Roman" w:cs="Times New Roman"/>
          <w:color w:val="000000" w:themeColor="text1"/>
          <w:sz w:val="24"/>
          <w:szCs w:val="24"/>
        </w:rPr>
        <w:t xml:space="preserve">respondentu uzskata, ka tas </w:t>
      </w:r>
      <w:r w:rsidR="00D73ADD" w:rsidRPr="00422ACE">
        <w:rPr>
          <w:rFonts w:ascii="Times New Roman" w:hAnsi="Times New Roman" w:cs="Times New Roman"/>
          <w:color w:val="000000" w:themeColor="text1"/>
          <w:sz w:val="24"/>
          <w:szCs w:val="24"/>
        </w:rPr>
        <w:t>“</w:t>
      </w:r>
      <w:r w:rsidR="005E57C3" w:rsidRPr="00422ACE">
        <w:rPr>
          <w:rFonts w:ascii="Times New Roman" w:hAnsi="Times New Roman" w:cs="Times New Roman"/>
          <w:color w:val="000000" w:themeColor="text1"/>
          <w:sz w:val="24"/>
          <w:szCs w:val="24"/>
        </w:rPr>
        <w:t xml:space="preserve">notiek </w:t>
      </w:r>
      <w:r w:rsidR="00090545" w:rsidRPr="00422ACE">
        <w:rPr>
          <w:rFonts w:ascii="Times New Roman" w:hAnsi="Times New Roman" w:cs="Times New Roman"/>
          <w:color w:val="000000" w:themeColor="text1"/>
          <w:sz w:val="24"/>
          <w:szCs w:val="24"/>
        </w:rPr>
        <w:t>biežāk</w:t>
      </w:r>
      <w:r w:rsidR="00D73ADD" w:rsidRPr="00422ACE">
        <w:rPr>
          <w:rFonts w:ascii="Times New Roman" w:hAnsi="Times New Roman" w:cs="Times New Roman"/>
          <w:color w:val="000000" w:themeColor="text1"/>
          <w:sz w:val="24"/>
          <w:szCs w:val="24"/>
        </w:rPr>
        <w:t>”</w:t>
      </w:r>
      <w:r w:rsidR="00090545" w:rsidRPr="00422ACE">
        <w:rPr>
          <w:rFonts w:ascii="Times New Roman" w:hAnsi="Times New Roman" w:cs="Times New Roman"/>
          <w:color w:val="000000" w:themeColor="text1"/>
          <w:sz w:val="24"/>
          <w:szCs w:val="24"/>
        </w:rPr>
        <w:t xml:space="preserve">). </w:t>
      </w:r>
      <w:r w:rsidR="00D73ADD" w:rsidRPr="00422ACE">
        <w:rPr>
          <w:rFonts w:ascii="Times New Roman" w:hAnsi="Times New Roman" w:cs="Times New Roman"/>
          <w:color w:val="000000" w:themeColor="text1"/>
          <w:sz w:val="24"/>
          <w:szCs w:val="24"/>
        </w:rPr>
        <w:t>Trešdaļa (32%) respondentu uzskata, ka s</w:t>
      </w:r>
      <w:r w:rsidR="00A64EBB" w:rsidRPr="00422ACE">
        <w:rPr>
          <w:rFonts w:ascii="Times New Roman" w:hAnsi="Times New Roman" w:cs="Times New Roman"/>
          <w:color w:val="000000" w:themeColor="text1"/>
          <w:sz w:val="24"/>
          <w:szCs w:val="24"/>
        </w:rPr>
        <w:t>ituācija a</w:t>
      </w:r>
      <w:r w:rsidR="00090545" w:rsidRPr="00422ACE">
        <w:rPr>
          <w:rFonts w:ascii="Times New Roman" w:hAnsi="Times New Roman" w:cs="Times New Roman"/>
          <w:color w:val="000000" w:themeColor="text1"/>
          <w:sz w:val="24"/>
          <w:szCs w:val="24"/>
        </w:rPr>
        <w:t xml:space="preserve">r bērnu “lamāšanu un vārdisku pazemošanu” </w:t>
      </w:r>
      <w:r w:rsidR="00A64EBB" w:rsidRPr="00422ACE">
        <w:rPr>
          <w:rFonts w:ascii="Times New Roman" w:hAnsi="Times New Roman" w:cs="Times New Roman"/>
          <w:color w:val="000000" w:themeColor="text1"/>
          <w:sz w:val="24"/>
          <w:szCs w:val="24"/>
        </w:rPr>
        <w:t>pēdējo desmit gadu laikā nav mainījusies</w:t>
      </w:r>
      <w:r w:rsidR="00090545" w:rsidRPr="00422ACE">
        <w:rPr>
          <w:rFonts w:ascii="Times New Roman" w:hAnsi="Times New Roman" w:cs="Times New Roman"/>
          <w:color w:val="000000" w:themeColor="text1"/>
          <w:sz w:val="24"/>
          <w:szCs w:val="24"/>
        </w:rPr>
        <w:t xml:space="preserve">, </w:t>
      </w:r>
      <w:r w:rsidR="00A64EBB" w:rsidRPr="00422ACE">
        <w:rPr>
          <w:rFonts w:ascii="Times New Roman" w:hAnsi="Times New Roman" w:cs="Times New Roman"/>
          <w:color w:val="000000" w:themeColor="text1"/>
          <w:sz w:val="24"/>
          <w:szCs w:val="24"/>
        </w:rPr>
        <w:t>līdzīgi, arī vecāku “kliegšana</w:t>
      </w:r>
      <w:r w:rsidR="00090545" w:rsidRPr="00422ACE">
        <w:rPr>
          <w:rFonts w:ascii="Times New Roman" w:hAnsi="Times New Roman" w:cs="Times New Roman"/>
          <w:color w:val="000000" w:themeColor="text1"/>
          <w:sz w:val="24"/>
          <w:szCs w:val="24"/>
        </w:rPr>
        <w:t>”</w:t>
      </w:r>
      <w:r w:rsidR="00A64EBB" w:rsidRPr="00422ACE">
        <w:rPr>
          <w:rFonts w:ascii="Times New Roman" w:hAnsi="Times New Roman" w:cs="Times New Roman"/>
          <w:color w:val="000000" w:themeColor="text1"/>
          <w:sz w:val="24"/>
          <w:szCs w:val="24"/>
        </w:rPr>
        <w:t xml:space="preserve"> 41% </w:t>
      </w:r>
      <w:r w:rsidRPr="00422ACE">
        <w:rPr>
          <w:rFonts w:ascii="Times New Roman" w:hAnsi="Times New Roman" w:cs="Times New Roman"/>
          <w:color w:val="000000" w:themeColor="text1"/>
          <w:sz w:val="24"/>
          <w:szCs w:val="24"/>
        </w:rPr>
        <w:t xml:space="preserve">respondentu </w:t>
      </w:r>
      <w:r w:rsidR="00A64EBB" w:rsidRPr="00422ACE">
        <w:rPr>
          <w:rFonts w:ascii="Times New Roman" w:hAnsi="Times New Roman" w:cs="Times New Roman"/>
          <w:color w:val="000000" w:themeColor="text1"/>
          <w:sz w:val="24"/>
          <w:szCs w:val="24"/>
        </w:rPr>
        <w:t xml:space="preserve">vērtējumā </w:t>
      </w:r>
      <w:r w:rsidR="007463FA" w:rsidRPr="00422ACE">
        <w:rPr>
          <w:rFonts w:ascii="Times New Roman" w:hAnsi="Times New Roman" w:cs="Times New Roman"/>
          <w:color w:val="000000" w:themeColor="text1"/>
          <w:sz w:val="24"/>
          <w:szCs w:val="24"/>
        </w:rPr>
        <w:t xml:space="preserve">pēdējā desmitgadē </w:t>
      </w:r>
      <w:r w:rsidR="00A64EBB" w:rsidRPr="00422ACE">
        <w:rPr>
          <w:rFonts w:ascii="Times New Roman" w:hAnsi="Times New Roman" w:cs="Times New Roman"/>
          <w:color w:val="000000" w:themeColor="text1"/>
          <w:sz w:val="24"/>
          <w:szCs w:val="24"/>
        </w:rPr>
        <w:t xml:space="preserve">ir </w:t>
      </w:r>
      <w:r w:rsidR="0031718E" w:rsidRPr="00422ACE">
        <w:rPr>
          <w:rFonts w:ascii="Times New Roman" w:hAnsi="Times New Roman" w:cs="Times New Roman"/>
          <w:color w:val="000000" w:themeColor="text1"/>
          <w:sz w:val="24"/>
          <w:szCs w:val="24"/>
        </w:rPr>
        <w:t>“</w:t>
      </w:r>
      <w:r w:rsidR="00A64EBB" w:rsidRPr="00422ACE">
        <w:rPr>
          <w:rFonts w:ascii="Times New Roman" w:hAnsi="Times New Roman" w:cs="Times New Roman"/>
          <w:color w:val="000000" w:themeColor="text1"/>
          <w:sz w:val="24"/>
          <w:szCs w:val="24"/>
        </w:rPr>
        <w:t>palikusi nemainīga</w:t>
      </w:r>
      <w:r w:rsidR="0031718E" w:rsidRPr="00422ACE">
        <w:rPr>
          <w:rFonts w:ascii="Times New Roman" w:hAnsi="Times New Roman" w:cs="Times New Roman"/>
          <w:color w:val="000000" w:themeColor="text1"/>
          <w:sz w:val="24"/>
          <w:szCs w:val="24"/>
        </w:rPr>
        <w:t>”</w:t>
      </w:r>
      <w:r w:rsidR="00A64EBB" w:rsidRPr="00422ACE">
        <w:rPr>
          <w:rFonts w:ascii="Times New Roman" w:hAnsi="Times New Roman" w:cs="Times New Roman"/>
          <w:color w:val="000000" w:themeColor="text1"/>
          <w:sz w:val="24"/>
          <w:szCs w:val="24"/>
        </w:rPr>
        <w:t xml:space="preserve">. </w:t>
      </w:r>
      <w:r w:rsidR="00A937FF">
        <w:rPr>
          <w:rFonts w:ascii="Times New Roman" w:hAnsi="Times New Roman" w:cs="Times New Roman"/>
          <w:color w:val="000000" w:themeColor="text1"/>
          <w:sz w:val="24"/>
          <w:szCs w:val="24"/>
        </w:rPr>
        <w:t>T</w:t>
      </w:r>
      <w:r w:rsidR="00A64EBB" w:rsidRPr="00422ACE">
        <w:rPr>
          <w:rFonts w:ascii="Times New Roman" w:hAnsi="Times New Roman" w:cs="Times New Roman"/>
          <w:color w:val="000000" w:themeColor="text1"/>
          <w:sz w:val="24"/>
          <w:szCs w:val="24"/>
        </w:rPr>
        <w:t>ādas vecāku rīcības</w:t>
      </w:r>
      <w:r w:rsidR="00153C9F" w:rsidRPr="00422ACE">
        <w:rPr>
          <w:rFonts w:ascii="Times New Roman" w:hAnsi="Times New Roman" w:cs="Times New Roman"/>
          <w:color w:val="000000" w:themeColor="text1"/>
          <w:sz w:val="24"/>
          <w:szCs w:val="24"/>
        </w:rPr>
        <w:t xml:space="preserve"> kā “p</w:t>
      </w:r>
      <w:r w:rsidR="00090545" w:rsidRPr="00422ACE">
        <w:rPr>
          <w:rFonts w:ascii="Times New Roman" w:hAnsi="Times New Roman" w:cs="Times New Roman"/>
          <w:color w:val="000000" w:themeColor="text1"/>
          <w:sz w:val="24"/>
          <w:szCs w:val="24"/>
        </w:rPr>
        <w:t xml:space="preserve">urināšana un kratīšana”, “ilgstoša klusēšana un ignorēšana”, kā arī “seksuāla vardarbība pret bērnu” </w:t>
      </w:r>
      <w:r w:rsidR="00A64EBB" w:rsidRPr="00422ACE">
        <w:rPr>
          <w:rFonts w:ascii="Times New Roman" w:hAnsi="Times New Roman" w:cs="Times New Roman"/>
          <w:color w:val="000000" w:themeColor="text1"/>
          <w:sz w:val="24"/>
          <w:szCs w:val="24"/>
        </w:rPr>
        <w:t>izmaiņ</w:t>
      </w:r>
      <w:r w:rsidR="006D0F5F">
        <w:rPr>
          <w:rFonts w:ascii="Times New Roman" w:hAnsi="Times New Roman" w:cs="Times New Roman"/>
          <w:color w:val="000000" w:themeColor="text1"/>
          <w:sz w:val="24"/>
          <w:szCs w:val="24"/>
        </w:rPr>
        <w:t>as</w:t>
      </w:r>
      <w:r w:rsidR="00A64EBB" w:rsidRPr="00422ACE">
        <w:rPr>
          <w:rFonts w:ascii="Times New Roman" w:hAnsi="Times New Roman" w:cs="Times New Roman"/>
          <w:color w:val="000000" w:themeColor="text1"/>
          <w:sz w:val="24"/>
          <w:szCs w:val="24"/>
        </w:rPr>
        <w:t xml:space="preserve"> pēdējo desmit gadu laikā </w:t>
      </w:r>
      <w:r w:rsidR="00090545" w:rsidRPr="00422ACE">
        <w:rPr>
          <w:rFonts w:ascii="Times New Roman" w:hAnsi="Times New Roman" w:cs="Times New Roman"/>
          <w:color w:val="000000" w:themeColor="text1"/>
          <w:sz w:val="24"/>
          <w:szCs w:val="24"/>
        </w:rPr>
        <w:t xml:space="preserve">vairums respondentu </w:t>
      </w:r>
      <w:r w:rsidR="00CA37FA" w:rsidRPr="00422ACE">
        <w:rPr>
          <w:rFonts w:ascii="Times New Roman" w:hAnsi="Times New Roman" w:cs="Times New Roman"/>
          <w:color w:val="000000" w:themeColor="text1"/>
          <w:sz w:val="24"/>
          <w:szCs w:val="24"/>
        </w:rPr>
        <w:t xml:space="preserve">nevar </w:t>
      </w:r>
      <w:r w:rsidR="006D0F5F">
        <w:rPr>
          <w:rFonts w:ascii="Times New Roman" w:hAnsi="Times New Roman" w:cs="Times New Roman"/>
          <w:color w:val="000000" w:themeColor="text1"/>
          <w:sz w:val="24"/>
          <w:szCs w:val="24"/>
        </w:rPr>
        <w:t>novērtēt</w:t>
      </w:r>
      <w:r w:rsidR="00090545" w:rsidRPr="00422ACE">
        <w:rPr>
          <w:rFonts w:ascii="Times New Roman" w:hAnsi="Times New Roman" w:cs="Times New Roman"/>
          <w:color w:val="000000" w:themeColor="text1"/>
          <w:sz w:val="24"/>
          <w:szCs w:val="24"/>
        </w:rPr>
        <w:t xml:space="preserve">. </w:t>
      </w:r>
      <w:r w:rsidR="009202DB" w:rsidRPr="00422ACE">
        <w:rPr>
          <w:rFonts w:ascii="Times New Roman" w:hAnsi="Times New Roman" w:cs="Times New Roman"/>
          <w:color w:val="000000" w:themeColor="text1"/>
          <w:sz w:val="24"/>
          <w:szCs w:val="24"/>
        </w:rPr>
        <w:t xml:space="preserve">Plašāku </w:t>
      </w:r>
      <w:r w:rsidR="00CA37FA" w:rsidRPr="00422ACE">
        <w:rPr>
          <w:rFonts w:ascii="Times New Roman" w:hAnsi="Times New Roman" w:cs="Times New Roman"/>
          <w:color w:val="000000" w:themeColor="text1"/>
          <w:sz w:val="24"/>
          <w:szCs w:val="24"/>
        </w:rPr>
        <w:t>informāciju</w:t>
      </w:r>
      <w:r w:rsidR="00153C9F" w:rsidRPr="00422ACE">
        <w:rPr>
          <w:rFonts w:ascii="Times New Roman" w:hAnsi="Times New Roman" w:cs="Times New Roman"/>
          <w:color w:val="000000" w:themeColor="text1"/>
          <w:sz w:val="24"/>
          <w:szCs w:val="24"/>
        </w:rPr>
        <w:t xml:space="preserve"> par </w:t>
      </w:r>
      <w:r w:rsidR="00FF26A1" w:rsidRPr="00422ACE">
        <w:rPr>
          <w:rFonts w:ascii="Times New Roman" w:hAnsi="Times New Roman" w:cs="Times New Roman"/>
          <w:color w:val="000000" w:themeColor="text1"/>
          <w:sz w:val="24"/>
          <w:szCs w:val="24"/>
        </w:rPr>
        <w:t xml:space="preserve">to, kā </w:t>
      </w:r>
      <w:r w:rsidR="00153C9F" w:rsidRPr="00422ACE">
        <w:rPr>
          <w:rFonts w:ascii="Times New Roman" w:hAnsi="Times New Roman" w:cs="Times New Roman"/>
          <w:color w:val="000000" w:themeColor="text1"/>
          <w:sz w:val="24"/>
          <w:szCs w:val="24"/>
        </w:rPr>
        <w:t xml:space="preserve">respondentu vērtējumu </w:t>
      </w:r>
      <w:r w:rsidR="00FF26A1" w:rsidRPr="00422ACE">
        <w:rPr>
          <w:rFonts w:ascii="Times New Roman" w:hAnsi="Times New Roman" w:cs="Times New Roman"/>
          <w:color w:val="000000" w:themeColor="text1"/>
          <w:sz w:val="24"/>
          <w:szCs w:val="24"/>
        </w:rPr>
        <w:t xml:space="preserve">mainījusies </w:t>
      </w:r>
      <w:r w:rsidRPr="00422ACE">
        <w:rPr>
          <w:rFonts w:ascii="Times New Roman" w:hAnsi="Times New Roman" w:cs="Times New Roman"/>
          <w:color w:val="000000" w:themeColor="text1"/>
          <w:sz w:val="24"/>
          <w:szCs w:val="24"/>
        </w:rPr>
        <w:t>vecāku izturēšan</w:t>
      </w:r>
      <w:r w:rsidR="00FF26A1" w:rsidRPr="00422ACE">
        <w:rPr>
          <w:rFonts w:ascii="Times New Roman" w:hAnsi="Times New Roman" w:cs="Times New Roman"/>
          <w:color w:val="000000" w:themeColor="text1"/>
          <w:sz w:val="24"/>
          <w:szCs w:val="24"/>
        </w:rPr>
        <w:t>ā</w:t>
      </w:r>
      <w:r w:rsidRPr="00422ACE">
        <w:rPr>
          <w:rFonts w:ascii="Times New Roman" w:hAnsi="Times New Roman" w:cs="Times New Roman"/>
          <w:color w:val="000000" w:themeColor="text1"/>
          <w:sz w:val="24"/>
          <w:szCs w:val="24"/>
        </w:rPr>
        <w:t xml:space="preserve">s </w:t>
      </w:r>
      <w:r w:rsidR="00153C9F" w:rsidRPr="00422ACE">
        <w:rPr>
          <w:rFonts w:ascii="Times New Roman" w:hAnsi="Times New Roman" w:cs="Times New Roman"/>
          <w:color w:val="000000" w:themeColor="text1"/>
          <w:sz w:val="24"/>
          <w:szCs w:val="24"/>
        </w:rPr>
        <w:t xml:space="preserve">pret bērniem </w:t>
      </w:r>
      <w:r w:rsidR="000C207E" w:rsidRPr="00422ACE">
        <w:rPr>
          <w:rFonts w:ascii="Times New Roman" w:hAnsi="Times New Roman" w:cs="Times New Roman"/>
          <w:color w:val="000000" w:themeColor="text1"/>
          <w:sz w:val="24"/>
          <w:szCs w:val="24"/>
        </w:rPr>
        <w:t>pēdējo desmit gadu laikā skat</w:t>
      </w:r>
      <w:r w:rsidRPr="00422ACE">
        <w:rPr>
          <w:rFonts w:ascii="Times New Roman" w:hAnsi="Times New Roman" w:cs="Times New Roman"/>
          <w:color w:val="000000" w:themeColor="text1"/>
          <w:sz w:val="24"/>
          <w:szCs w:val="24"/>
        </w:rPr>
        <w:t>. attēlā nr. 10</w:t>
      </w:r>
      <w:r w:rsidR="00153C9F" w:rsidRPr="00422ACE">
        <w:rPr>
          <w:rFonts w:ascii="Times New Roman" w:hAnsi="Times New Roman" w:cs="Times New Roman"/>
          <w:color w:val="000000" w:themeColor="text1"/>
          <w:sz w:val="24"/>
          <w:szCs w:val="24"/>
        </w:rPr>
        <w:t>.</w:t>
      </w:r>
    </w:p>
    <w:p w14:paraId="6069F992" w14:textId="77777777" w:rsidR="000940BC" w:rsidRPr="00422ACE" w:rsidRDefault="000940BC" w:rsidP="0034064F">
      <w:pPr>
        <w:pStyle w:val="ListParagraph"/>
        <w:spacing w:after="0" w:line="360" w:lineRule="auto"/>
        <w:ind w:left="0" w:firstLine="567"/>
        <w:jc w:val="both"/>
        <w:rPr>
          <w:rFonts w:ascii="Times New Roman" w:hAnsi="Times New Roman" w:cs="Times New Roman"/>
          <w:color w:val="000000" w:themeColor="text1"/>
          <w:sz w:val="24"/>
          <w:szCs w:val="24"/>
        </w:rPr>
      </w:pPr>
    </w:p>
    <w:p w14:paraId="73DE5B11" w14:textId="1BA12556" w:rsidR="002A69EC" w:rsidRDefault="002A69EC" w:rsidP="0034064F">
      <w:pPr>
        <w:pStyle w:val="ListParagraph"/>
        <w:spacing w:after="0" w:line="360" w:lineRule="auto"/>
        <w:ind w:left="0" w:firstLine="567"/>
        <w:jc w:val="both"/>
        <w:rPr>
          <w:rFonts w:ascii="Times New Roman" w:hAnsi="Times New Roman" w:cs="Times New Roman"/>
          <w:color w:val="000000" w:themeColor="text1"/>
          <w:sz w:val="24"/>
          <w:szCs w:val="24"/>
        </w:rPr>
      </w:pPr>
    </w:p>
    <w:p w14:paraId="102209F8" w14:textId="4CF2DB31" w:rsidR="005A1790" w:rsidRDefault="005A1790" w:rsidP="0034064F">
      <w:pPr>
        <w:pStyle w:val="ListParagraph"/>
        <w:spacing w:after="0" w:line="360" w:lineRule="auto"/>
        <w:ind w:left="0" w:firstLine="567"/>
        <w:jc w:val="both"/>
        <w:rPr>
          <w:rFonts w:ascii="Times New Roman" w:hAnsi="Times New Roman" w:cs="Times New Roman"/>
          <w:color w:val="000000" w:themeColor="text1"/>
          <w:sz w:val="24"/>
          <w:szCs w:val="24"/>
        </w:rPr>
      </w:pPr>
    </w:p>
    <w:p w14:paraId="1BCFCD3B" w14:textId="3338800B" w:rsidR="005A1790" w:rsidRDefault="005A1790" w:rsidP="0034064F">
      <w:pPr>
        <w:pStyle w:val="ListParagraph"/>
        <w:spacing w:after="0" w:line="360" w:lineRule="auto"/>
        <w:ind w:left="0" w:firstLine="567"/>
        <w:jc w:val="both"/>
        <w:rPr>
          <w:rFonts w:ascii="Times New Roman" w:hAnsi="Times New Roman" w:cs="Times New Roman"/>
          <w:color w:val="000000" w:themeColor="text1"/>
          <w:sz w:val="24"/>
          <w:szCs w:val="24"/>
        </w:rPr>
      </w:pPr>
    </w:p>
    <w:p w14:paraId="1994F87F" w14:textId="1B38B39B" w:rsidR="005A1790" w:rsidRDefault="005A1790" w:rsidP="0034064F">
      <w:pPr>
        <w:pStyle w:val="ListParagraph"/>
        <w:spacing w:after="0" w:line="360" w:lineRule="auto"/>
        <w:ind w:left="0" w:firstLine="567"/>
        <w:jc w:val="both"/>
        <w:rPr>
          <w:rFonts w:ascii="Times New Roman" w:hAnsi="Times New Roman" w:cs="Times New Roman"/>
          <w:color w:val="000000" w:themeColor="text1"/>
          <w:sz w:val="24"/>
          <w:szCs w:val="24"/>
        </w:rPr>
      </w:pPr>
    </w:p>
    <w:p w14:paraId="694F11B4" w14:textId="6B0710F8" w:rsidR="005A1790" w:rsidRDefault="005A1790" w:rsidP="0034064F">
      <w:pPr>
        <w:pStyle w:val="ListParagraph"/>
        <w:spacing w:after="0" w:line="360" w:lineRule="auto"/>
        <w:ind w:left="0" w:firstLine="567"/>
        <w:jc w:val="both"/>
        <w:rPr>
          <w:rFonts w:ascii="Times New Roman" w:hAnsi="Times New Roman" w:cs="Times New Roman"/>
          <w:color w:val="000000" w:themeColor="text1"/>
          <w:sz w:val="24"/>
          <w:szCs w:val="24"/>
        </w:rPr>
      </w:pPr>
    </w:p>
    <w:p w14:paraId="0922FB80" w14:textId="43DA4B79" w:rsidR="005A1790" w:rsidRDefault="005A1790" w:rsidP="0034064F">
      <w:pPr>
        <w:pStyle w:val="ListParagraph"/>
        <w:spacing w:after="0" w:line="360" w:lineRule="auto"/>
        <w:ind w:left="0" w:firstLine="567"/>
        <w:jc w:val="both"/>
        <w:rPr>
          <w:rFonts w:ascii="Times New Roman" w:hAnsi="Times New Roman" w:cs="Times New Roman"/>
          <w:color w:val="000000" w:themeColor="text1"/>
          <w:sz w:val="24"/>
          <w:szCs w:val="24"/>
        </w:rPr>
      </w:pPr>
    </w:p>
    <w:p w14:paraId="288E3CBF" w14:textId="63AB178C" w:rsidR="005A1790" w:rsidRDefault="005A1790" w:rsidP="0034064F">
      <w:pPr>
        <w:pStyle w:val="ListParagraph"/>
        <w:spacing w:after="0" w:line="360" w:lineRule="auto"/>
        <w:ind w:left="0" w:firstLine="567"/>
        <w:jc w:val="both"/>
        <w:rPr>
          <w:rFonts w:ascii="Times New Roman" w:hAnsi="Times New Roman" w:cs="Times New Roman"/>
          <w:color w:val="000000" w:themeColor="text1"/>
          <w:sz w:val="24"/>
          <w:szCs w:val="24"/>
        </w:rPr>
      </w:pPr>
    </w:p>
    <w:p w14:paraId="35B33AF0" w14:textId="77777777" w:rsidR="005A1790" w:rsidRPr="00422ACE" w:rsidRDefault="005A1790" w:rsidP="0034064F">
      <w:pPr>
        <w:pStyle w:val="ListParagraph"/>
        <w:spacing w:after="0" w:line="360" w:lineRule="auto"/>
        <w:ind w:left="0" w:firstLine="567"/>
        <w:jc w:val="both"/>
        <w:rPr>
          <w:rFonts w:ascii="Times New Roman" w:hAnsi="Times New Roman" w:cs="Times New Roman"/>
          <w:color w:val="000000" w:themeColor="text1"/>
          <w:sz w:val="24"/>
          <w:szCs w:val="24"/>
        </w:rPr>
      </w:pPr>
    </w:p>
    <w:p w14:paraId="48058087" w14:textId="445E61E5" w:rsidR="00C73313" w:rsidRPr="00422ACE" w:rsidRDefault="00E20DBF" w:rsidP="0034064F">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lastRenderedPageBreak/>
        <w:t>Attēls nr.10</w:t>
      </w:r>
      <w:r w:rsidR="00C73313" w:rsidRPr="00422ACE">
        <w:rPr>
          <w:rFonts w:ascii="Times New Roman" w:hAnsi="Times New Roman" w:cs="Times New Roman"/>
          <w:color w:val="000000" w:themeColor="text1"/>
          <w:sz w:val="24"/>
          <w:szCs w:val="24"/>
        </w:rPr>
        <w:t xml:space="preserve"> </w:t>
      </w:r>
      <w:r w:rsidR="008D39C9" w:rsidRPr="00422ACE">
        <w:rPr>
          <w:rFonts w:ascii="Times New Roman" w:hAnsi="Times New Roman" w:cs="Times New Roman"/>
          <w:color w:val="000000" w:themeColor="text1"/>
          <w:sz w:val="24"/>
          <w:szCs w:val="24"/>
        </w:rPr>
        <w:t xml:space="preserve">Vecāku izturēšanās </w:t>
      </w:r>
      <w:r w:rsidR="00C73313" w:rsidRPr="00422ACE">
        <w:rPr>
          <w:rFonts w:ascii="Times New Roman" w:hAnsi="Times New Roman" w:cs="Times New Roman"/>
          <w:color w:val="000000" w:themeColor="text1"/>
          <w:sz w:val="24"/>
          <w:szCs w:val="24"/>
        </w:rPr>
        <w:t>pret bērnu, izmaiņas pēdējo 10 gadu laikā</w:t>
      </w:r>
    </w:p>
    <w:p w14:paraId="580413ED" w14:textId="00C92267" w:rsidR="00D8435F" w:rsidRPr="00422ACE" w:rsidRDefault="00D8435F" w:rsidP="00D8435F">
      <w:pPr>
        <w:spacing w:after="0" w:line="240" w:lineRule="auto"/>
        <w:ind w:firstLine="567"/>
        <w:jc w:val="both"/>
        <w:rPr>
          <w:rFonts w:ascii="Times New Roman" w:hAnsi="Times New Roman" w:cs="Times New Roman"/>
          <w:sz w:val="20"/>
          <w:szCs w:val="20"/>
        </w:rPr>
      </w:pPr>
      <w:r w:rsidRPr="00422ACE">
        <w:rPr>
          <w:rFonts w:ascii="Times New Roman" w:hAnsi="Times New Roman" w:cs="Times New Roman"/>
          <w:sz w:val="20"/>
          <w:szCs w:val="20"/>
        </w:rPr>
        <w:t>Jautājums:</w:t>
      </w:r>
      <w:r w:rsidRPr="00422ACE">
        <w:rPr>
          <w:sz w:val="20"/>
          <w:szCs w:val="20"/>
        </w:rPr>
        <w:t xml:space="preserve"> </w:t>
      </w:r>
      <w:r w:rsidRPr="00422ACE">
        <w:rPr>
          <w:rFonts w:ascii="Times New Roman" w:hAnsi="Times New Roman" w:cs="Times New Roman"/>
          <w:sz w:val="20"/>
          <w:szCs w:val="20"/>
        </w:rPr>
        <w:t xml:space="preserve">Kā, Jūsuprāt, pēdējo 10 gadu laikā mainījusies vecāku izturēšanās pret bērniem? </w:t>
      </w:r>
    </w:p>
    <w:p w14:paraId="3F398C8E" w14:textId="77777777" w:rsidR="00D8435F" w:rsidRPr="00422ACE" w:rsidRDefault="00D8435F" w:rsidP="00D8435F">
      <w:pPr>
        <w:spacing w:after="0" w:line="240" w:lineRule="auto"/>
        <w:ind w:firstLine="567"/>
        <w:jc w:val="both"/>
        <w:rPr>
          <w:rFonts w:ascii="Times New Roman" w:hAnsi="Times New Roman" w:cs="Times New Roman"/>
          <w:color w:val="000000" w:themeColor="text1"/>
          <w:sz w:val="24"/>
          <w:szCs w:val="24"/>
        </w:rPr>
      </w:pPr>
    </w:p>
    <w:p w14:paraId="59B44C2E" w14:textId="1F2EC0C4" w:rsidR="00C73313" w:rsidRPr="00422ACE" w:rsidRDefault="00D95573" w:rsidP="0034064F">
      <w:pPr>
        <w:pStyle w:val="ListParagraph"/>
        <w:spacing w:after="0" w:line="360" w:lineRule="auto"/>
        <w:ind w:left="0" w:firstLine="567"/>
        <w:jc w:val="both"/>
        <w:rPr>
          <w:rFonts w:ascii="Times New Roman" w:hAnsi="Times New Roman" w:cs="Times New Roman"/>
          <w:color w:val="000000" w:themeColor="text1"/>
          <w:sz w:val="24"/>
          <w:szCs w:val="24"/>
        </w:rPr>
      </w:pPr>
      <w:r>
        <w:rPr>
          <w:noProof/>
          <w:lang w:eastAsia="lv-LV"/>
        </w:rPr>
        <w:drawing>
          <wp:inline distT="0" distB="0" distL="0" distR="0" wp14:anchorId="5FA5F19F" wp14:editId="4FABE22B">
            <wp:extent cx="5480050" cy="2925101"/>
            <wp:effectExtent l="0" t="0" r="635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8109" t="22381" r="6012" b="15107"/>
                    <a:stretch/>
                  </pic:blipFill>
                  <pic:spPr bwMode="auto">
                    <a:xfrm>
                      <a:off x="0" y="0"/>
                      <a:ext cx="5488348" cy="2929530"/>
                    </a:xfrm>
                    <a:prstGeom prst="rect">
                      <a:avLst/>
                    </a:prstGeom>
                    <a:ln>
                      <a:noFill/>
                    </a:ln>
                    <a:extLst>
                      <a:ext uri="{53640926-AAD7-44D8-BBD7-CCE9431645EC}">
                        <a14:shadowObscured xmlns:a14="http://schemas.microsoft.com/office/drawing/2010/main"/>
                      </a:ext>
                    </a:extLst>
                  </pic:spPr>
                </pic:pic>
              </a:graphicData>
            </a:graphic>
          </wp:inline>
        </w:drawing>
      </w:r>
    </w:p>
    <w:p w14:paraId="447C6FA6" w14:textId="05B1437B" w:rsidR="00C73313" w:rsidRDefault="00C73313" w:rsidP="00D95573">
      <w:pPr>
        <w:pStyle w:val="ListParagraph"/>
        <w:spacing w:after="0" w:line="360" w:lineRule="auto"/>
        <w:ind w:left="567"/>
        <w:jc w:val="both"/>
        <w:rPr>
          <w:rFonts w:ascii="Times New Roman" w:hAnsi="Times New Roman" w:cs="Times New Roman"/>
          <w:sz w:val="20"/>
          <w:szCs w:val="24"/>
        </w:rPr>
      </w:pPr>
      <w:r w:rsidRPr="00422ACE">
        <w:rPr>
          <w:rFonts w:ascii="Times New Roman" w:hAnsi="Times New Roman" w:cs="Times New Roman"/>
          <w:sz w:val="20"/>
          <w:szCs w:val="24"/>
        </w:rPr>
        <w:t>Bāze: visi aptaujātie respondenti, n=1005</w:t>
      </w:r>
    </w:p>
    <w:p w14:paraId="7C768632" w14:textId="77777777" w:rsidR="00D95573" w:rsidRPr="00D95573" w:rsidRDefault="00D95573" w:rsidP="00D95573">
      <w:pPr>
        <w:pStyle w:val="ListParagraph"/>
        <w:spacing w:after="0" w:line="360" w:lineRule="auto"/>
        <w:ind w:left="567"/>
        <w:jc w:val="both"/>
        <w:rPr>
          <w:rFonts w:ascii="Times New Roman" w:hAnsi="Times New Roman" w:cs="Times New Roman"/>
          <w:sz w:val="20"/>
          <w:szCs w:val="24"/>
        </w:rPr>
      </w:pPr>
    </w:p>
    <w:p w14:paraId="529D440A" w14:textId="0197F1EE" w:rsidR="00CA37FA" w:rsidRPr="00422ACE" w:rsidRDefault="00A64EBB" w:rsidP="0034064F">
      <w:pPr>
        <w:pStyle w:val="ListParagraph"/>
        <w:spacing w:after="0" w:line="360" w:lineRule="auto"/>
        <w:ind w:left="0" w:firstLine="567"/>
        <w:jc w:val="both"/>
        <w:rPr>
          <w:rFonts w:ascii="Times New Roman" w:hAnsi="Times New Roman" w:cs="Times New Roman"/>
          <w:sz w:val="24"/>
          <w:szCs w:val="24"/>
        </w:rPr>
      </w:pPr>
      <w:r w:rsidRPr="00422ACE">
        <w:rPr>
          <w:rFonts w:ascii="Times New Roman" w:hAnsi="Times New Roman" w:cs="Times New Roman"/>
          <w:sz w:val="24"/>
          <w:szCs w:val="24"/>
        </w:rPr>
        <w:t xml:space="preserve">Analizējot datus par </w:t>
      </w:r>
      <w:r w:rsidR="004E6BB4" w:rsidRPr="00422ACE">
        <w:rPr>
          <w:rFonts w:ascii="Times New Roman" w:hAnsi="Times New Roman" w:cs="Times New Roman"/>
          <w:sz w:val="24"/>
          <w:szCs w:val="24"/>
        </w:rPr>
        <w:t xml:space="preserve">izmaiņām </w:t>
      </w:r>
      <w:r w:rsidRPr="00422ACE">
        <w:rPr>
          <w:rFonts w:ascii="Times New Roman" w:hAnsi="Times New Roman" w:cs="Times New Roman"/>
          <w:sz w:val="24"/>
          <w:szCs w:val="24"/>
        </w:rPr>
        <w:t>vecāku rīcīb</w:t>
      </w:r>
      <w:r w:rsidR="004E6BB4" w:rsidRPr="00422ACE">
        <w:rPr>
          <w:rFonts w:ascii="Times New Roman" w:hAnsi="Times New Roman" w:cs="Times New Roman"/>
          <w:sz w:val="24"/>
          <w:szCs w:val="24"/>
        </w:rPr>
        <w:t>ā</w:t>
      </w:r>
      <w:r w:rsidRPr="00422ACE">
        <w:rPr>
          <w:rFonts w:ascii="Times New Roman" w:hAnsi="Times New Roman" w:cs="Times New Roman"/>
          <w:sz w:val="24"/>
          <w:szCs w:val="24"/>
        </w:rPr>
        <w:t xml:space="preserve"> pret bērnu pēdējo desmit gadu laikā, var secināt, ka </w:t>
      </w:r>
      <w:r w:rsidR="0031718E" w:rsidRPr="00422ACE">
        <w:rPr>
          <w:rFonts w:ascii="Times New Roman" w:hAnsi="Times New Roman" w:cs="Times New Roman"/>
          <w:sz w:val="24"/>
          <w:szCs w:val="24"/>
        </w:rPr>
        <w:t>to respondentu</w:t>
      </w:r>
      <w:r w:rsidRPr="00422ACE">
        <w:rPr>
          <w:rFonts w:ascii="Times New Roman" w:hAnsi="Times New Roman" w:cs="Times New Roman"/>
          <w:sz w:val="24"/>
          <w:szCs w:val="24"/>
        </w:rPr>
        <w:t>, kuri dzīvo kopā ar nepilngadīgiem bērniem</w:t>
      </w:r>
      <w:r w:rsidR="004E6BB4" w:rsidRPr="00422ACE">
        <w:rPr>
          <w:rFonts w:ascii="Times New Roman" w:hAnsi="Times New Roman" w:cs="Times New Roman"/>
          <w:sz w:val="24"/>
          <w:szCs w:val="24"/>
        </w:rPr>
        <w:t>,</w:t>
      </w:r>
      <w:r w:rsidR="00E93454" w:rsidRPr="00422ACE">
        <w:rPr>
          <w:rFonts w:ascii="Times New Roman" w:hAnsi="Times New Roman" w:cs="Times New Roman"/>
          <w:sz w:val="24"/>
          <w:szCs w:val="24"/>
        </w:rPr>
        <w:t xml:space="preserve"> </w:t>
      </w:r>
      <w:r w:rsidR="0031718E" w:rsidRPr="00422ACE">
        <w:rPr>
          <w:rFonts w:ascii="Times New Roman" w:hAnsi="Times New Roman" w:cs="Times New Roman"/>
          <w:sz w:val="24"/>
          <w:szCs w:val="24"/>
        </w:rPr>
        <w:t xml:space="preserve">vidū ir </w:t>
      </w:r>
      <w:r w:rsidR="004E6BB4" w:rsidRPr="00422ACE">
        <w:rPr>
          <w:rFonts w:ascii="Times New Roman" w:hAnsi="Times New Roman" w:cs="Times New Roman"/>
          <w:sz w:val="24"/>
          <w:szCs w:val="24"/>
        </w:rPr>
        <w:t>l</w:t>
      </w:r>
      <w:r w:rsidR="0031718E" w:rsidRPr="00422ACE">
        <w:rPr>
          <w:rFonts w:ascii="Times New Roman" w:hAnsi="Times New Roman" w:cs="Times New Roman"/>
          <w:sz w:val="24"/>
          <w:szCs w:val="24"/>
        </w:rPr>
        <w:t>ielāks īpatsvars</w:t>
      </w:r>
      <w:r w:rsidRPr="00422ACE">
        <w:rPr>
          <w:rFonts w:ascii="Times New Roman" w:hAnsi="Times New Roman" w:cs="Times New Roman"/>
          <w:sz w:val="24"/>
          <w:szCs w:val="24"/>
        </w:rPr>
        <w:t xml:space="preserve"> (59%</w:t>
      </w:r>
      <w:r w:rsidR="00153C9F" w:rsidRPr="00422ACE">
        <w:rPr>
          <w:rFonts w:ascii="Times New Roman" w:hAnsi="Times New Roman" w:cs="Times New Roman"/>
          <w:sz w:val="24"/>
          <w:szCs w:val="24"/>
        </w:rPr>
        <w:t>)</w:t>
      </w:r>
      <w:r w:rsidR="0031718E" w:rsidRPr="00422ACE">
        <w:rPr>
          <w:rFonts w:ascii="Times New Roman" w:hAnsi="Times New Roman" w:cs="Times New Roman"/>
          <w:sz w:val="24"/>
          <w:szCs w:val="24"/>
        </w:rPr>
        <w:t xml:space="preserve"> to, kas</w:t>
      </w:r>
      <w:r w:rsidR="00EE0657" w:rsidRPr="00422ACE">
        <w:rPr>
          <w:rFonts w:ascii="Times New Roman" w:hAnsi="Times New Roman" w:cs="Times New Roman"/>
          <w:sz w:val="24"/>
          <w:szCs w:val="24"/>
        </w:rPr>
        <w:t xml:space="preserve"> uzskata</w:t>
      </w:r>
      <w:r w:rsidR="00153C9F" w:rsidRPr="00422ACE">
        <w:rPr>
          <w:rFonts w:ascii="Times New Roman" w:hAnsi="Times New Roman" w:cs="Times New Roman"/>
          <w:sz w:val="24"/>
          <w:szCs w:val="24"/>
        </w:rPr>
        <w:t>, ka mazinās audzināšanas metožu</w:t>
      </w:r>
      <w:r w:rsidR="006025FA">
        <w:rPr>
          <w:rFonts w:ascii="Times New Roman" w:hAnsi="Times New Roman" w:cs="Times New Roman"/>
          <w:sz w:val="24"/>
          <w:szCs w:val="24"/>
        </w:rPr>
        <w:t xml:space="preserve"> ar fizisku sodu</w:t>
      </w:r>
      <w:r w:rsidR="00153C9F" w:rsidRPr="00422ACE">
        <w:rPr>
          <w:rFonts w:ascii="Times New Roman" w:hAnsi="Times New Roman" w:cs="Times New Roman"/>
          <w:sz w:val="24"/>
          <w:szCs w:val="24"/>
        </w:rPr>
        <w:t xml:space="preserve"> </w:t>
      </w:r>
      <w:r w:rsidR="007463FA" w:rsidRPr="00422ACE">
        <w:rPr>
          <w:rFonts w:ascii="Times New Roman" w:hAnsi="Times New Roman" w:cs="Times New Roman"/>
          <w:sz w:val="24"/>
          <w:szCs w:val="24"/>
        </w:rPr>
        <w:t>pielietojums</w:t>
      </w:r>
      <w:r w:rsidR="00153C9F" w:rsidRPr="00422ACE">
        <w:rPr>
          <w:rFonts w:ascii="Times New Roman" w:hAnsi="Times New Roman" w:cs="Times New Roman"/>
          <w:sz w:val="24"/>
          <w:szCs w:val="24"/>
        </w:rPr>
        <w:t>,</w:t>
      </w:r>
      <w:r w:rsidR="00AE5F7E" w:rsidRPr="00422ACE">
        <w:rPr>
          <w:rFonts w:ascii="Times New Roman" w:hAnsi="Times New Roman" w:cs="Times New Roman"/>
          <w:sz w:val="24"/>
          <w:szCs w:val="24"/>
        </w:rPr>
        <w:t xml:space="preserve"> t.i. retāk tiek izmantotas tādas metodes kā, piemēram,</w:t>
      </w:r>
      <w:r w:rsidR="00E93454" w:rsidRPr="00422ACE">
        <w:rPr>
          <w:rFonts w:ascii="Times New Roman" w:hAnsi="Times New Roman" w:cs="Times New Roman"/>
          <w:sz w:val="24"/>
          <w:szCs w:val="24"/>
        </w:rPr>
        <w:t xml:space="preserve"> “uzšau</w:t>
      </w:r>
      <w:r w:rsidR="00AE5F7E" w:rsidRPr="00422ACE">
        <w:rPr>
          <w:rFonts w:ascii="Times New Roman" w:hAnsi="Times New Roman" w:cs="Times New Roman"/>
          <w:sz w:val="24"/>
          <w:szCs w:val="24"/>
        </w:rPr>
        <w:t>šana</w:t>
      </w:r>
      <w:r w:rsidR="00E93454" w:rsidRPr="00422ACE">
        <w:rPr>
          <w:rFonts w:ascii="Times New Roman" w:hAnsi="Times New Roman" w:cs="Times New Roman"/>
          <w:sz w:val="24"/>
          <w:szCs w:val="24"/>
        </w:rPr>
        <w:t xml:space="preserve"> pa dibenu ar plaukstu, pļauk</w:t>
      </w:r>
      <w:r w:rsidR="00AE5F7E" w:rsidRPr="00422ACE">
        <w:rPr>
          <w:rFonts w:ascii="Times New Roman" w:hAnsi="Times New Roman" w:cs="Times New Roman"/>
          <w:sz w:val="24"/>
          <w:szCs w:val="24"/>
        </w:rPr>
        <w:t>as iesišana</w:t>
      </w:r>
      <w:r w:rsidR="00E93454" w:rsidRPr="00422ACE">
        <w:rPr>
          <w:rFonts w:ascii="Times New Roman" w:hAnsi="Times New Roman" w:cs="Times New Roman"/>
          <w:sz w:val="24"/>
          <w:szCs w:val="24"/>
        </w:rPr>
        <w:t>, parau</w:t>
      </w:r>
      <w:r w:rsidR="00AE5F7E" w:rsidRPr="00422ACE">
        <w:rPr>
          <w:rFonts w:ascii="Times New Roman" w:hAnsi="Times New Roman" w:cs="Times New Roman"/>
          <w:sz w:val="24"/>
          <w:szCs w:val="24"/>
        </w:rPr>
        <w:t>šana</w:t>
      </w:r>
      <w:r w:rsidR="00E93454" w:rsidRPr="00422ACE">
        <w:rPr>
          <w:rFonts w:ascii="Times New Roman" w:hAnsi="Times New Roman" w:cs="Times New Roman"/>
          <w:sz w:val="24"/>
          <w:szCs w:val="24"/>
        </w:rPr>
        <w:t xml:space="preserve"> aiz mati</w:t>
      </w:r>
      <w:r w:rsidRPr="00422ACE">
        <w:rPr>
          <w:rFonts w:ascii="Times New Roman" w:hAnsi="Times New Roman" w:cs="Times New Roman"/>
          <w:sz w:val="24"/>
          <w:szCs w:val="24"/>
        </w:rPr>
        <w:t>em, auss vai ieknieb</w:t>
      </w:r>
      <w:r w:rsidR="00AE5F7E" w:rsidRPr="00422ACE">
        <w:rPr>
          <w:rFonts w:ascii="Times New Roman" w:hAnsi="Times New Roman" w:cs="Times New Roman"/>
          <w:sz w:val="24"/>
          <w:szCs w:val="24"/>
        </w:rPr>
        <w:t>šana</w:t>
      </w:r>
      <w:r w:rsidRPr="00422ACE">
        <w:rPr>
          <w:rFonts w:ascii="Times New Roman" w:hAnsi="Times New Roman" w:cs="Times New Roman"/>
          <w:sz w:val="24"/>
          <w:szCs w:val="24"/>
        </w:rPr>
        <w:t>”</w:t>
      </w:r>
      <w:r w:rsidR="00E93454" w:rsidRPr="00422ACE">
        <w:rPr>
          <w:rFonts w:ascii="Times New Roman" w:hAnsi="Times New Roman" w:cs="Times New Roman"/>
          <w:sz w:val="24"/>
          <w:szCs w:val="24"/>
        </w:rPr>
        <w:t xml:space="preserve">. </w:t>
      </w:r>
      <w:r w:rsidR="0031718E" w:rsidRPr="00422ACE">
        <w:rPr>
          <w:rFonts w:ascii="Times New Roman" w:hAnsi="Times New Roman" w:cs="Times New Roman"/>
          <w:sz w:val="24"/>
          <w:szCs w:val="24"/>
        </w:rPr>
        <w:t xml:space="preserve">Respondentu – vīriešu vidū ir lielāks īpatsvars to, kas </w:t>
      </w:r>
      <w:r w:rsidRPr="00422ACE">
        <w:rPr>
          <w:rFonts w:ascii="Times New Roman" w:hAnsi="Times New Roman" w:cs="Times New Roman"/>
          <w:sz w:val="24"/>
          <w:szCs w:val="24"/>
        </w:rPr>
        <w:t>uzskata</w:t>
      </w:r>
      <w:r w:rsidR="00E93454" w:rsidRPr="00422ACE">
        <w:rPr>
          <w:rFonts w:ascii="Times New Roman" w:hAnsi="Times New Roman" w:cs="Times New Roman"/>
          <w:sz w:val="24"/>
          <w:szCs w:val="24"/>
        </w:rPr>
        <w:t xml:space="preserve">, ka pret bērnu </w:t>
      </w:r>
      <w:r w:rsidRPr="00422ACE">
        <w:rPr>
          <w:rFonts w:ascii="Times New Roman" w:hAnsi="Times New Roman" w:cs="Times New Roman"/>
          <w:sz w:val="24"/>
          <w:szCs w:val="24"/>
        </w:rPr>
        <w:t xml:space="preserve">vērsta seksuālā vardarbība </w:t>
      </w:r>
      <w:r w:rsidR="00E93454" w:rsidRPr="00422ACE">
        <w:rPr>
          <w:rFonts w:ascii="Times New Roman" w:hAnsi="Times New Roman" w:cs="Times New Roman"/>
          <w:sz w:val="24"/>
          <w:szCs w:val="24"/>
        </w:rPr>
        <w:t xml:space="preserve">pēdējo desmit gadu laikā notiek retāk (22% </w:t>
      </w:r>
      <w:r w:rsidR="004A2AE5" w:rsidRPr="00422ACE">
        <w:rPr>
          <w:rFonts w:ascii="Times New Roman" w:hAnsi="Times New Roman" w:cs="Times New Roman"/>
          <w:sz w:val="24"/>
          <w:szCs w:val="24"/>
        </w:rPr>
        <w:t>uzskata, ka tā “</w:t>
      </w:r>
      <w:r w:rsidR="00E93454" w:rsidRPr="00422ACE">
        <w:rPr>
          <w:rFonts w:ascii="Times New Roman" w:hAnsi="Times New Roman" w:cs="Times New Roman"/>
          <w:sz w:val="24"/>
          <w:szCs w:val="24"/>
        </w:rPr>
        <w:t>notiek retāk</w:t>
      </w:r>
      <w:r w:rsidR="004A2AE5" w:rsidRPr="00422ACE">
        <w:rPr>
          <w:rFonts w:ascii="Times New Roman" w:hAnsi="Times New Roman" w:cs="Times New Roman"/>
          <w:sz w:val="24"/>
          <w:szCs w:val="24"/>
        </w:rPr>
        <w:t>”</w:t>
      </w:r>
      <w:r w:rsidR="00E93454" w:rsidRPr="00422ACE">
        <w:rPr>
          <w:rFonts w:ascii="Times New Roman" w:hAnsi="Times New Roman" w:cs="Times New Roman"/>
          <w:sz w:val="24"/>
          <w:szCs w:val="24"/>
        </w:rPr>
        <w:t>)</w:t>
      </w:r>
      <w:r w:rsidR="00CA37FA" w:rsidRPr="00422ACE">
        <w:rPr>
          <w:rFonts w:ascii="Times New Roman" w:hAnsi="Times New Roman" w:cs="Times New Roman"/>
          <w:sz w:val="24"/>
          <w:szCs w:val="24"/>
        </w:rPr>
        <w:t xml:space="preserve">. Analizējot datus pēc respondentu dzīvesvietas reģionālajā griezumā, Kurzemes un Zemgales iedzīvotāji ir optimistiskāk noskaņoti, uzskatot, ka vairums no </w:t>
      </w:r>
      <w:r w:rsidR="008D39C9" w:rsidRPr="00422ACE">
        <w:rPr>
          <w:rFonts w:ascii="Times New Roman" w:hAnsi="Times New Roman" w:cs="Times New Roman"/>
          <w:sz w:val="24"/>
          <w:szCs w:val="24"/>
        </w:rPr>
        <w:t>pētīt</w:t>
      </w:r>
      <w:r w:rsidR="00D6483D" w:rsidRPr="00422ACE">
        <w:rPr>
          <w:rFonts w:ascii="Times New Roman" w:hAnsi="Times New Roman" w:cs="Times New Roman"/>
          <w:sz w:val="24"/>
          <w:szCs w:val="24"/>
        </w:rPr>
        <w:t>a</w:t>
      </w:r>
      <w:r w:rsidR="008D39C9" w:rsidRPr="00422ACE">
        <w:rPr>
          <w:rFonts w:ascii="Times New Roman" w:hAnsi="Times New Roman" w:cs="Times New Roman"/>
          <w:sz w:val="24"/>
          <w:szCs w:val="24"/>
        </w:rPr>
        <w:t>jiem vecāku izturēšanās</w:t>
      </w:r>
      <w:r w:rsidR="00CA37FA" w:rsidRPr="00422ACE">
        <w:rPr>
          <w:rFonts w:ascii="Times New Roman" w:hAnsi="Times New Roman" w:cs="Times New Roman"/>
          <w:sz w:val="24"/>
          <w:szCs w:val="24"/>
        </w:rPr>
        <w:t xml:space="preserve"> veidiem pret bērnu pēdējo desmit gadu laikā </w:t>
      </w:r>
      <w:r w:rsidR="0031718E" w:rsidRPr="00422ACE">
        <w:rPr>
          <w:rFonts w:ascii="Times New Roman" w:hAnsi="Times New Roman" w:cs="Times New Roman"/>
          <w:sz w:val="24"/>
          <w:szCs w:val="24"/>
        </w:rPr>
        <w:t>novērojami</w:t>
      </w:r>
      <w:r w:rsidR="00CA37FA" w:rsidRPr="00422ACE">
        <w:rPr>
          <w:rFonts w:ascii="Times New Roman" w:hAnsi="Times New Roman" w:cs="Times New Roman"/>
          <w:sz w:val="24"/>
          <w:szCs w:val="24"/>
        </w:rPr>
        <w:t xml:space="preserve"> retāk, izņēmums ir </w:t>
      </w:r>
      <w:r w:rsidR="0031718E" w:rsidRPr="00422ACE">
        <w:rPr>
          <w:rFonts w:ascii="Times New Roman" w:hAnsi="Times New Roman" w:cs="Times New Roman"/>
          <w:sz w:val="24"/>
          <w:szCs w:val="24"/>
        </w:rPr>
        <w:t>“</w:t>
      </w:r>
      <w:r w:rsidR="00CA37FA" w:rsidRPr="00422ACE">
        <w:rPr>
          <w:rFonts w:ascii="Times New Roman" w:hAnsi="Times New Roman" w:cs="Times New Roman"/>
          <w:sz w:val="24"/>
          <w:szCs w:val="24"/>
        </w:rPr>
        <w:t>pēršana ar siksnu vai citu priekšmetu</w:t>
      </w:r>
      <w:r w:rsidR="0031718E" w:rsidRPr="00422ACE">
        <w:rPr>
          <w:rFonts w:ascii="Times New Roman" w:hAnsi="Times New Roman" w:cs="Times New Roman"/>
          <w:sz w:val="24"/>
          <w:szCs w:val="24"/>
        </w:rPr>
        <w:t>”</w:t>
      </w:r>
      <w:r w:rsidR="00CA37FA" w:rsidRPr="00422ACE">
        <w:rPr>
          <w:rFonts w:ascii="Times New Roman" w:hAnsi="Times New Roman" w:cs="Times New Roman"/>
          <w:sz w:val="24"/>
          <w:szCs w:val="24"/>
        </w:rPr>
        <w:t>,</w:t>
      </w:r>
      <w:r w:rsidR="004A2AE5" w:rsidRPr="00422ACE">
        <w:rPr>
          <w:rFonts w:ascii="Times New Roman" w:hAnsi="Times New Roman" w:cs="Times New Roman"/>
          <w:sz w:val="24"/>
          <w:szCs w:val="24"/>
        </w:rPr>
        <w:t xml:space="preserve"> kuras</w:t>
      </w:r>
      <w:r w:rsidR="00CA37FA" w:rsidRPr="00422ACE">
        <w:rPr>
          <w:rFonts w:ascii="Times New Roman" w:hAnsi="Times New Roman" w:cs="Times New Roman"/>
          <w:sz w:val="24"/>
          <w:szCs w:val="24"/>
        </w:rPr>
        <w:t xml:space="preserve"> </w:t>
      </w:r>
      <w:r w:rsidR="004A2AE5" w:rsidRPr="00422ACE">
        <w:rPr>
          <w:rFonts w:ascii="Times New Roman" w:hAnsi="Times New Roman" w:cs="Times New Roman"/>
          <w:sz w:val="24"/>
          <w:szCs w:val="24"/>
        </w:rPr>
        <w:t xml:space="preserve">vērtējumā </w:t>
      </w:r>
      <w:r w:rsidR="00CA37FA" w:rsidRPr="00422ACE">
        <w:rPr>
          <w:rFonts w:ascii="Times New Roman" w:hAnsi="Times New Roman" w:cs="Times New Roman"/>
          <w:sz w:val="24"/>
          <w:szCs w:val="24"/>
        </w:rPr>
        <w:t xml:space="preserve">šajās grupās nav vērojamas būtiskas atšķirības </w:t>
      </w:r>
      <w:r w:rsidR="00F47E5C" w:rsidRPr="00422ACE">
        <w:rPr>
          <w:rFonts w:ascii="Times New Roman" w:hAnsi="Times New Roman" w:cs="Times New Roman"/>
          <w:sz w:val="24"/>
          <w:szCs w:val="24"/>
        </w:rPr>
        <w:t xml:space="preserve">no </w:t>
      </w:r>
      <w:r w:rsidR="00CA37FA" w:rsidRPr="00422ACE">
        <w:rPr>
          <w:rFonts w:ascii="Times New Roman" w:hAnsi="Times New Roman" w:cs="Times New Roman"/>
          <w:sz w:val="24"/>
          <w:szCs w:val="24"/>
        </w:rPr>
        <w:t xml:space="preserve">citiem izlases respondentiem. Vairāk informācijas par pēdējā desmitgadē notikušajām izmaiņām saistībā ar </w:t>
      </w:r>
      <w:r w:rsidR="008D39C9" w:rsidRPr="00422ACE">
        <w:rPr>
          <w:rFonts w:ascii="Times New Roman" w:hAnsi="Times New Roman" w:cs="Times New Roman"/>
          <w:sz w:val="24"/>
          <w:szCs w:val="24"/>
        </w:rPr>
        <w:t xml:space="preserve">vecāku izturēšanos </w:t>
      </w:r>
      <w:r w:rsidR="00CA37FA" w:rsidRPr="00422ACE">
        <w:rPr>
          <w:rFonts w:ascii="Times New Roman" w:hAnsi="Times New Roman" w:cs="Times New Roman"/>
          <w:sz w:val="24"/>
          <w:szCs w:val="24"/>
        </w:rPr>
        <w:t xml:space="preserve">pret bērniem skat </w:t>
      </w:r>
      <w:r w:rsidR="006C28B1">
        <w:rPr>
          <w:rFonts w:ascii="Times New Roman" w:hAnsi="Times New Roman" w:cs="Times New Roman"/>
          <w:sz w:val="24"/>
          <w:szCs w:val="24"/>
        </w:rPr>
        <w:t xml:space="preserve">2. </w:t>
      </w:r>
      <w:r w:rsidR="00CA37FA" w:rsidRPr="00422ACE">
        <w:rPr>
          <w:rFonts w:ascii="Times New Roman" w:hAnsi="Times New Roman" w:cs="Times New Roman"/>
          <w:sz w:val="24"/>
          <w:szCs w:val="24"/>
        </w:rPr>
        <w:t>pielikumā, tabulā nr. 5</w:t>
      </w:r>
      <w:r w:rsidR="00E93454" w:rsidRPr="00422ACE">
        <w:rPr>
          <w:rFonts w:ascii="Times New Roman" w:hAnsi="Times New Roman" w:cs="Times New Roman"/>
          <w:sz w:val="24"/>
          <w:szCs w:val="24"/>
        </w:rPr>
        <w:t xml:space="preserve">. </w:t>
      </w:r>
    </w:p>
    <w:p w14:paraId="1FA6ED6C" w14:textId="4C88F9DA" w:rsidR="00E21A59" w:rsidRPr="00422ACE" w:rsidRDefault="00E93454" w:rsidP="0034064F">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t xml:space="preserve">18 </w:t>
      </w:r>
      <w:r w:rsidR="00EE0657" w:rsidRPr="00422ACE">
        <w:rPr>
          <w:rFonts w:ascii="Times New Roman" w:hAnsi="Times New Roman" w:cs="Times New Roman"/>
          <w:color w:val="000000" w:themeColor="text1"/>
          <w:sz w:val="24"/>
          <w:szCs w:val="24"/>
        </w:rPr>
        <w:t>līdz</w:t>
      </w:r>
      <w:r w:rsidR="008D39C9" w:rsidRPr="00422ACE">
        <w:rPr>
          <w:rFonts w:ascii="Times New Roman" w:hAnsi="Times New Roman" w:cs="Times New Roman"/>
          <w:color w:val="000000" w:themeColor="text1"/>
          <w:sz w:val="24"/>
          <w:szCs w:val="24"/>
        </w:rPr>
        <w:t xml:space="preserve"> </w:t>
      </w:r>
      <w:r w:rsidRPr="00422ACE">
        <w:rPr>
          <w:rFonts w:ascii="Times New Roman" w:hAnsi="Times New Roman" w:cs="Times New Roman"/>
          <w:color w:val="000000" w:themeColor="text1"/>
          <w:sz w:val="24"/>
          <w:szCs w:val="24"/>
        </w:rPr>
        <w:t>29 un</w:t>
      </w:r>
      <w:r w:rsidR="00EE0657" w:rsidRPr="00422ACE">
        <w:rPr>
          <w:rFonts w:ascii="Times New Roman" w:hAnsi="Times New Roman" w:cs="Times New Roman"/>
          <w:color w:val="000000" w:themeColor="text1"/>
          <w:sz w:val="24"/>
          <w:szCs w:val="24"/>
        </w:rPr>
        <w:t xml:space="preserve"> </w:t>
      </w:r>
      <w:r w:rsidRPr="00422ACE">
        <w:rPr>
          <w:rFonts w:ascii="Times New Roman" w:hAnsi="Times New Roman" w:cs="Times New Roman"/>
          <w:color w:val="000000" w:themeColor="text1"/>
          <w:sz w:val="24"/>
          <w:szCs w:val="24"/>
        </w:rPr>
        <w:t xml:space="preserve">30 </w:t>
      </w:r>
      <w:r w:rsidR="00EE0657" w:rsidRPr="00422ACE">
        <w:rPr>
          <w:rFonts w:ascii="Times New Roman" w:hAnsi="Times New Roman" w:cs="Times New Roman"/>
          <w:color w:val="000000" w:themeColor="text1"/>
          <w:sz w:val="24"/>
          <w:szCs w:val="24"/>
        </w:rPr>
        <w:t>līdz</w:t>
      </w:r>
      <w:r w:rsidRPr="00422ACE">
        <w:rPr>
          <w:rFonts w:ascii="Times New Roman" w:hAnsi="Times New Roman" w:cs="Times New Roman"/>
          <w:color w:val="000000" w:themeColor="text1"/>
          <w:sz w:val="24"/>
          <w:szCs w:val="24"/>
        </w:rPr>
        <w:t xml:space="preserve"> 39 g</w:t>
      </w:r>
      <w:r w:rsidR="0031718E" w:rsidRPr="00422ACE">
        <w:rPr>
          <w:rFonts w:ascii="Times New Roman" w:hAnsi="Times New Roman" w:cs="Times New Roman"/>
          <w:color w:val="000000" w:themeColor="text1"/>
          <w:sz w:val="24"/>
          <w:szCs w:val="24"/>
        </w:rPr>
        <w:t>adu</w:t>
      </w:r>
      <w:r w:rsidR="00F22D37" w:rsidRPr="00422ACE">
        <w:rPr>
          <w:rFonts w:ascii="Times New Roman" w:hAnsi="Times New Roman" w:cs="Times New Roman"/>
          <w:color w:val="000000" w:themeColor="text1"/>
          <w:sz w:val="24"/>
          <w:szCs w:val="24"/>
        </w:rPr>
        <w:t>s</w:t>
      </w:r>
      <w:r w:rsidR="0031718E" w:rsidRPr="00422ACE">
        <w:rPr>
          <w:rFonts w:ascii="Times New Roman" w:hAnsi="Times New Roman" w:cs="Times New Roman"/>
          <w:color w:val="000000" w:themeColor="text1"/>
          <w:sz w:val="24"/>
          <w:szCs w:val="24"/>
        </w:rPr>
        <w:t xml:space="preserve"> veco respondentu vidū ir lielāks īpatsvars to, kas</w:t>
      </w:r>
      <w:r w:rsidR="00FE78BD" w:rsidRPr="00422ACE">
        <w:rPr>
          <w:rFonts w:ascii="Times New Roman" w:hAnsi="Times New Roman" w:cs="Times New Roman"/>
          <w:color w:val="000000" w:themeColor="text1"/>
          <w:sz w:val="24"/>
          <w:szCs w:val="24"/>
        </w:rPr>
        <w:t xml:space="preserve"> pārliecināti</w:t>
      </w:r>
      <w:r w:rsidRPr="00422ACE">
        <w:rPr>
          <w:rFonts w:ascii="Times New Roman" w:hAnsi="Times New Roman" w:cs="Times New Roman"/>
          <w:color w:val="000000" w:themeColor="text1"/>
          <w:sz w:val="24"/>
          <w:szCs w:val="24"/>
        </w:rPr>
        <w:t xml:space="preserve">, ka </w:t>
      </w:r>
      <w:r w:rsidR="00FE78BD" w:rsidRPr="00422ACE">
        <w:rPr>
          <w:rFonts w:ascii="Times New Roman" w:hAnsi="Times New Roman" w:cs="Times New Roman"/>
          <w:color w:val="000000" w:themeColor="text1"/>
          <w:sz w:val="24"/>
          <w:szCs w:val="24"/>
        </w:rPr>
        <w:t>pēdējo desmit gadu la</w:t>
      </w:r>
      <w:r w:rsidR="00153C9F" w:rsidRPr="00422ACE">
        <w:rPr>
          <w:rFonts w:ascii="Times New Roman" w:hAnsi="Times New Roman" w:cs="Times New Roman"/>
          <w:color w:val="000000" w:themeColor="text1"/>
          <w:sz w:val="24"/>
          <w:szCs w:val="24"/>
        </w:rPr>
        <w:t>i</w:t>
      </w:r>
      <w:r w:rsidR="00FE78BD" w:rsidRPr="00422ACE">
        <w:rPr>
          <w:rFonts w:ascii="Times New Roman" w:hAnsi="Times New Roman" w:cs="Times New Roman"/>
          <w:color w:val="000000" w:themeColor="text1"/>
          <w:sz w:val="24"/>
          <w:szCs w:val="24"/>
        </w:rPr>
        <w:t>kā ir samazinājies tādu audzināšanas metožu</w:t>
      </w:r>
      <w:r w:rsidR="004A2AE5" w:rsidRPr="00422ACE">
        <w:rPr>
          <w:rFonts w:ascii="Times New Roman" w:hAnsi="Times New Roman" w:cs="Times New Roman"/>
          <w:color w:val="000000" w:themeColor="text1"/>
          <w:sz w:val="24"/>
          <w:szCs w:val="24"/>
        </w:rPr>
        <w:t xml:space="preserve"> </w:t>
      </w:r>
      <w:r w:rsidR="008D39C9" w:rsidRPr="00422ACE">
        <w:rPr>
          <w:rFonts w:ascii="Times New Roman" w:hAnsi="Times New Roman" w:cs="Times New Roman"/>
          <w:color w:val="000000" w:themeColor="text1"/>
          <w:sz w:val="24"/>
          <w:szCs w:val="24"/>
        </w:rPr>
        <w:t>ar</w:t>
      </w:r>
      <w:r w:rsidR="00FE78BD" w:rsidRPr="00422ACE">
        <w:rPr>
          <w:rFonts w:ascii="Times New Roman" w:hAnsi="Times New Roman" w:cs="Times New Roman"/>
          <w:color w:val="000000" w:themeColor="text1"/>
          <w:sz w:val="24"/>
          <w:szCs w:val="24"/>
        </w:rPr>
        <w:t xml:space="preserve"> fizisku sodu</w:t>
      </w:r>
      <w:r w:rsidR="00CA37FA" w:rsidRPr="00422ACE">
        <w:rPr>
          <w:rFonts w:ascii="Times New Roman" w:hAnsi="Times New Roman" w:cs="Times New Roman"/>
          <w:color w:val="000000" w:themeColor="text1"/>
          <w:sz w:val="24"/>
          <w:szCs w:val="24"/>
        </w:rPr>
        <w:t xml:space="preserve"> pielietošana</w:t>
      </w:r>
      <w:r w:rsidR="00FE78BD" w:rsidRPr="00422ACE">
        <w:rPr>
          <w:rFonts w:ascii="Times New Roman" w:hAnsi="Times New Roman" w:cs="Times New Roman"/>
          <w:color w:val="000000" w:themeColor="text1"/>
          <w:sz w:val="24"/>
          <w:szCs w:val="24"/>
        </w:rPr>
        <w:t xml:space="preserve"> kā ““u</w:t>
      </w:r>
      <w:r w:rsidRPr="00422ACE">
        <w:rPr>
          <w:rFonts w:ascii="Times New Roman" w:hAnsi="Times New Roman" w:cs="Times New Roman"/>
          <w:color w:val="000000" w:themeColor="text1"/>
          <w:sz w:val="24"/>
          <w:szCs w:val="24"/>
        </w:rPr>
        <w:t>zšaušana pa dibenu” ar plaukstu, pļauka, paraušana aiz matiem, auss, iekniebšana</w:t>
      </w:r>
      <w:r w:rsidR="00FE78BD" w:rsidRPr="00422ACE">
        <w:rPr>
          <w:rFonts w:ascii="Times New Roman" w:hAnsi="Times New Roman" w:cs="Times New Roman"/>
          <w:color w:val="000000" w:themeColor="text1"/>
          <w:sz w:val="24"/>
          <w:szCs w:val="24"/>
        </w:rPr>
        <w:t>”</w:t>
      </w:r>
      <w:r w:rsidRPr="00422ACE">
        <w:rPr>
          <w:rFonts w:ascii="Times New Roman" w:hAnsi="Times New Roman" w:cs="Times New Roman"/>
          <w:color w:val="000000" w:themeColor="text1"/>
          <w:sz w:val="24"/>
          <w:szCs w:val="24"/>
        </w:rPr>
        <w:t xml:space="preserve"> un </w:t>
      </w:r>
      <w:r w:rsidR="00FE78BD" w:rsidRPr="00422ACE">
        <w:rPr>
          <w:rFonts w:ascii="Times New Roman" w:hAnsi="Times New Roman" w:cs="Times New Roman"/>
          <w:color w:val="000000" w:themeColor="text1"/>
          <w:sz w:val="24"/>
          <w:szCs w:val="24"/>
        </w:rPr>
        <w:t>“p</w:t>
      </w:r>
      <w:r w:rsidRPr="00422ACE">
        <w:rPr>
          <w:rFonts w:ascii="Times New Roman" w:hAnsi="Times New Roman" w:cs="Times New Roman"/>
          <w:color w:val="000000" w:themeColor="text1"/>
          <w:sz w:val="24"/>
          <w:szCs w:val="24"/>
        </w:rPr>
        <w:t>ēršana ar siksnu vai citu priekšmetu</w:t>
      </w:r>
      <w:r w:rsidR="00FE78BD" w:rsidRPr="00422ACE">
        <w:rPr>
          <w:rFonts w:ascii="Times New Roman" w:hAnsi="Times New Roman" w:cs="Times New Roman"/>
          <w:color w:val="000000" w:themeColor="text1"/>
          <w:sz w:val="24"/>
          <w:szCs w:val="24"/>
        </w:rPr>
        <w:t>”</w:t>
      </w:r>
      <w:r w:rsidR="00CA37FA" w:rsidRPr="00422ACE">
        <w:rPr>
          <w:rFonts w:ascii="Times New Roman" w:hAnsi="Times New Roman" w:cs="Times New Roman"/>
          <w:color w:val="000000" w:themeColor="text1"/>
          <w:sz w:val="24"/>
          <w:szCs w:val="24"/>
        </w:rPr>
        <w:t xml:space="preserve">. Jaunākās </w:t>
      </w:r>
      <w:r w:rsidR="00A70816" w:rsidRPr="00422ACE">
        <w:rPr>
          <w:rFonts w:ascii="Times New Roman" w:hAnsi="Times New Roman" w:cs="Times New Roman"/>
          <w:color w:val="000000" w:themeColor="text1"/>
          <w:sz w:val="24"/>
          <w:szCs w:val="24"/>
        </w:rPr>
        <w:t xml:space="preserve">respondentu </w:t>
      </w:r>
      <w:r w:rsidR="00CA37FA" w:rsidRPr="00422ACE">
        <w:rPr>
          <w:rFonts w:ascii="Times New Roman" w:hAnsi="Times New Roman" w:cs="Times New Roman"/>
          <w:color w:val="000000" w:themeColor="text1"/>
          <w:sz w:val="24"/>
          <w:szCs w:val="24"/>
        </w:rPr>
        <w:t>grupas (</w:t>
      </w:r>
      <w:r w:rsidR="00C6128E" w:rsidRPr="00422ACE">
        <w:rPr>
          <w:rFonts w:ascii="Times New Roman" w:hAnsi="Times New Roman" w:cs="Times New Roman"/>
          <w:color w:val="000000" w:themeColor="text1"/>
          <w:sz w:val="24"/>
          <w:szCs w:val="24"/>
        </w:rPr>
        <w:t xml:space="preserve">no </w:t>
      </w:r>
      <w:r w:rsidR="00CA37FA" w:rsidRPr="00422ACE">
        <w:rPr>
          <w:rFonts w:ascii="Times New Roman" w:hAnsi="Times New Roman" w:cs="Times New Roman"/>
          <w:color w:val="000000" w:themeColor="text1"/>
          <w:sz w:val="24"/>
          <w:szCs w:val="24"/>
        </w:rPr>
        <w:t>18 līdz 29 g</w:t>
      </w:r>
      <w:r w:rsidR="00C6128E" w:rsidRPr="00422ACE">
        <w:rPr>
          <w:rFonts w:ascii="Times New Roman" w:hAnsi="Times New Roman" w:cs="Times New Roman"/>
          <w:color w:val="000000" w:themeColor="text1"/>
          <w:sz w:val="24"/>
          <w:szCs w:val="24"/>
        </w:rPr>
        <w:t>adu vecumam</w:t>
      </w:r>
      <w:r w:rsidR="00CA37FA" w:rsidRPr="00422ACE">
        <w:rPr>
          <w:rFonts w:ascii="Times New Roman" w:hAnsi="Times New Roman" w:cs="Times New Roman"/>
          <w:color w:val="000000" w:themeColor="text1"/>
          <w:sz w:val="24"/>
          <w:szCs w:val="24"/>
        </w:rPr>
        <w:t xml:space="preserve">) vidū ir mazāk </w:t>
      </w:r>
      <w:r w:rsidR="00C6128E" w:rsidRPr="00422ACE">
        <w:rPr>
          <w:rFonts w:ascii="Times New Roman" w:hAnsi="Times New Roman" w:cs="Times New Roman"/>
          <w:color w:val="000000" w:themeColor="text1"/>
          <w:sz w:val="24"/>
          <w:szCs w:val="24"/>
        </w:rPr>
        <w:t>personu</w:t>
      </w:r>
      <w:r w:rsidR="00CA37FA" w:rsidRPr="00422ACE">
        <w:rPr>
          <w:rFonts w:ascii="Times New Roman" w:hAnsi="Times New Roman" w:cs="Times New Roman"/>
          <w:color w:val="000000" w:themeColor="text1"/>
          <w:sz w:val="24"/>
          <w:szCs w:val="24"/>
        </w:rPr>
        <w:t>, kur</w:t>
      </w:r>
      <w:r w:rsidR="00C6128E" w:rsidRPr="00422ACE">
        <w:rPr>
          <w:rFonts w:ascii="Times New Roman" w:hAnsi="Times New Roman" w:cs="Times New Roman"/>
          <w:color w:val="000000" w:themeColor="text1"/>
          <w:sz w:val="24"/>
          <w:szCs w:val="24"/>
        </w:rPr>
        <w:t>as</w:t>
      </w:r>
      <w:r w:rsidR="00223FC1" w:rsidRPr="00422ACE">
        <w:rPr>
          <w:rFonts w:ascii="Times New Roman" w:hAnsi="Times New Roman" w:cs="Times New Roman"/>
          <w:color w:val="000000" w:themeColor="text1"/>
          <w:sz w:val="24"/>
          <w:szCs w:val="24"/>
        </w:rPr>
        <w:t xml:space="preserve"> uzskata, ka</w:t>
      </w:r>
      <w:r w:rsidR="00EE0657" w:rsidRPr="00422ACE">
        <w:rPr>
          <w:rFonts w:ascii="Times New Roman" w:hAnsi="Times New Roman" w:cs="Times New Roman"/>
          <w:color w:val="000000" w:themeColor="text1"/>
          <w:sz w:val="24"/>
          <w:szCs w:val="24"/>
        </w:rPr>
        <w:t xml:space="preserve"> vecāki </w:t>
      </w:r>
      <w:r w:rsidR="008D39C9" w:rsidRPr="00422ACE">
        <w:rPr>
          <w:rFonts w:ascii="Times New Roman" w:hAnsi="Times New Roman" w:cs="Times New Roman"/>
          <w:color w:val="000000" w:themeColor="text1"/>
          <w:sz w:val="24"/>
          <w:szCs w:val="24"/>
        </w:rPr>
        <w:t>šobrīd pielieto audzināšanas metodes ar</w:t>
      </w:r>
      <w:r w:rsidR="00EE0657" w:rsidRPr="00422ACE">
        <w:rPr>
          <w:rFonts w:ascii="Times New Roman" w:hAnsi="Times New Roman" w:cs="Times New Roman"/>
          <w:color w:val="000000" w:themeColor="text1"/>
          <w:sz w:val="24"/>
          <w:szCs w:val="24"/>
        </w:rPr>
        <w:t xml:space="preserve"> </w:t>
      </w:r>
      <w:r w:rsidR="00CA37FA" w:rsidRPr="00422ACE">
        <w:rPr>
          <w:rFonts w:ascii="Times New Roman" w:hAnsi="Times New Roman" w:cs="Times New Roman"/>
          <w:color w:val="000000" w:themeColor="text1"/>
          <w:sz w:val="24"/>
          <w:szCs w:val="24"/>
        </w:rPr>
        <w:t>fizisku sod</w:t>
      </w:r>
      <w:r w:rsidR="00223FC1" w:rsidRPr="00422ACE">
        <w:rPr>
          <w:rFonts w:ascii="Times New Roman" w:hAnsi="Times New Roman" w:cs="Times New Roman"/>
          <w:color w:val="000000" w:themeColor="text1"/>
          <w:sz w:val="24"/>
          <w:szCs w:val="24"/>
        </w:rPr>
        <w:t>u</w:t>
      </w:r>
      <w:r w:rsidR="00CA37FA" w:rsidRPr="00422ACE">
        <w:rPr>
          <w:rFonts w:ascii="Times New Roman" w:hAnsi="Times New Roman" w:cs="Times New Roman"/>
          <w:color w:val="000000" w:themeColor="text1"/>
          <w:sz w:val="24"/>
          <w:szCs w:val="24"/>
        </w:rPr>
        <w:t>, kā izlasē vid</w:t>
      </w:r>
      <w:r w:rsidR="00E21A59" w:rsidRPr="00422ACE">
        <w:rPr>
          <w:rFonts w:ascii="Times New Roman" w:hAnsi="Times New Roman" w:cs="Times New Roman"/>
          <w:color w:val="000000" w:themeColor="text1"/>
          <w:sz w:val="24"/>
          <w:szCs w:val="24"/>
        </w:rPr>
        <w:t xml:space="preserve">ēji. Ar </w:t>
      </w:r>
      <w:r w:rsidR="00A70816" w:rsidRPr="00422ACE">
        <w:rPr>
          <w:rFonts w:ascii="Times New Roman" w:hAnsi="Times New Roman" w:cs="Times New Roman"/>
          <w:color w:val="000000" w:themeColor="text1"/>
          <w:sz w:val="24"/>
          <w:szCs w:val="24"/>
        </w:rPr>
        <w:t xml:space="preserve">tādām audzināšanas metodēm kā </w:t>
      </w:r>
      <w:r w:rsidR="00A70816" w:rsidRPr="00422ACE">
        <w:rPr>
          <w:rFonts w:ascii="Times New Roman" w:hAnsi="Times New Roman" w:cs="Times New Roman"/>
          <w:color w:val="000000" w:themeColor="text1"/>
          <w:sz w:val="24"/>
          <w:szCs w:val="24"/>
        </w:rPr>
        <w:lastRenderedPageBreak/>
        <w:t>“</w:t>
      </w:r>
      <w:r w:rsidR="00E21A59" w:rsidRPr="00422ACE">
        <w:rPr>
          <w:rFonts w:ascii="Times New Roman" w:hAnsi="Times New Roman" w:cs="Times New Roman"/>
          <w:color w:val="000000" w:themeColor="text1"/>
          <w:sz w:val="24"/>
          <w:szCs w:val="24"/>
        </w:rPr>
        <w:t xml:space="preserve">“uzšaušanu pa dibenu” </w:t>
      </w:r>
      <w:r w:rsidR="00A70816" w:rsidRPr="00422ACE">
        <w:rPr>
          <w:rFonts w:ascii="Times New Roman" w:hAnsi="Times New Roman" w:cs="Times New Roman"/>
          <w:color w:val="000000" w:themeColor="text1"/>
          <w:sz w:val="24"/>
          <w:szCs w:val="24"/>
        </w:rPr>
        <w:t xml:space="preserve">ar plaukstu, iepļaukāšana, paraušana aiz matiem, auss, iekniebšana” </w:t>
      </w:r>
      <w:proofErr w:type="spellStart"/>
      <w:r w:rsidR="00E21A59" w:rsidRPr="00422ACE">
        <w:rPr>
          <w:rFonts w:ascii="Times New Roman" w:hAnsi="Times New Roman" w:cs="Times New Roman"/>
          <w:color w:val="000000" w:themeColor="text1"/>
          <w:sz w:val="24"/>
          <w:szCs w:val="24"/>
        </w:rPr>
        <w:t>saskārušies</w:t>
      </w:r>
      <w:proofErr w:type="spellEnd"/>
      <w:r w:rsidR="00E21A59" w:rsidRPr="00422ACE">
        <w:rPr>
          <w:rFonts w:ascii="Times New Roman" w:hAnsi="Times New Roman" w:cs="Times New Roman"/>
          <w:color w:val="000000" w:themeColor="text1"/>
          <w:sz w:val="24"/>
          <w:szCs w:val="24"/>
        </w:rPr>
        <w:t xml:space="preserve"> 55% šīs grupas respondentu (izlasē vidēji 62%), bet ar “pēršanu ar siksnu vai citu priekšmetu” 35% (izlasē </w:t>
      </w:r>
      <w:r w:rsidR="00223FC1" w:rsidRPr="00422ACE">
        <w:rPr>
          <w:rFonts w:ascii="Times New Roman" w:hAnsi="Times New Roman" w:cs="Times New Roman"/>
          <w:color w:val="000000" w:themeColor="text1"/>
          <w:sz w:val="24"/>
          <w:szCs w:val="24"/>
        </w:rPr>
        <w:t xml:space="preserve">vidēji </w:t>
      </w:r>
      <w:r w:rsidR="00E21A59" w:rsidRPr="00422ACE">
        <w:rPr>
          <w:rFonts w:ascii="Times New Roman" w:hAnsi="Times New Roman" w:cs="Times New Roman"/>
          <w:color w:val="000000" w:themeColor="text1"/>
          <w:sz w:val="24"/>
          <w:szCs w:val="24"/>
        </w:rPr>
        <w:t xml:space="preserve">47%) (datus skat. </w:t>
      </w:r>
      <w:r w:rsidR="0096442A">
        <w:rPr>
          <w:rFonts w:ascii="Times New Roman" w:hAnsi="Times New Roman" w:cs="Times New Roman"/>
          <w:color w:val="000000" w:themeColor="text1"/>
          <w:sz w:val="24"/>
          <w:szCs w:val="24"/>
        </w:rPr>
        <w:t xml:space="preserve">2. </w:t>
      </w:r>
      <w:r w:rsidR="00E21A59" w:rsidRPr="00422ACE">
        <w:rPr>
          <w:rFonts w:ascii="Times New Roman" w:hAnsi="Times New Roman" w:cs="Times New Roman"/>
          <w:color w:val="000000" w:themeColor="text1"/>
          <w:sz w:val="24"/>
          <w:szCs w:val="24"/>
        </w:rPr>
        <w:t>pielikumā, tabulā nr. 2).</w:t>
      </w:r>
    </w:p>
    <w:p w14:paraId="17DDEAE0" w14:textId="60D9D2DB" w:rsidR="00E93454" w:rsidRDefault="00CA37FA" w:rsidP="0034064F">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t>V</w:t>
      </w:r>
      <w:r w:rsidR="00E93454" w:rsidRPr="00422ACE">
        <w:rPr>
          <w:rFonts w:ascii="Times New Roman" w:hAnsi="Times New Roman" w:cs="Times New Roman"/>
          <w:color w:val="000000" w:themeColor="text1"/>
          <w:sz w:val="24"/>
          <w:szCs w:val="24"/>
        </w:rPr>
        <w:t>ecākā</w:t>
      </w:r>
      <w:r w:rsidR="006025FA">
        <w:rPr>
          <w:rFonts w:ascii="Times New Roman" w:hAnsi="Times New Roman" w:cs="Times New Roman"/>
          <w:color w:val="000000" w:themeColor="text1"/>
          <w:sz w:val="24"/>
          <w:szCs w:val="24"/>
        </w:rPr>
        <w:t xml:space="preserve">s </w:t>
      </w:r>
      <w:r w:rsidR="00E93454" w:rsidRPr="00422ACE">
        <w:rPr>
          <w:rFonts w:ascii="Times New Roman" w:hAnsi="Times New Roman" w:cs="Times New Roman"/>
          <w:color w:val="000000" w:themeColor="text1"/>
          <w:sz w:val="24"/>
          <w:szCs w:val="24"/>
        </w:rPr>
        <w:t>grupa</w:t>
      </w:r>
      <w:r w:rsidR="006025FA">
        <w:rPr>
          <w:rFonts w:ascii="Times New Roman" w:hAnsi="Times New Roman" w:cs="Times New Roman"/>
          <w:color w:val="000000" w:themeColor="text1"/>
          <w:sz w:val="24"/>
          <w:szCs w:val="24"/>
        </w:rPr>
        <w:t>s respondenti</w:t>
      </w:r>
      <w:r w:rsidR="00E93454" w:rsidRPr="00422ACE">
        <w:rPr>
          <w:rFonts w:ascii="Times New Roman" w:hAnsi="Times New Roman" w:cs="Times New Roman"/>
          <w:color w:val="000000" w:themeColor="text1"/>
          <w:sz w:val="24"/>
          <w:szCs w:val="24"/>
        </w:rPr>
        <w:t xml:space="preserve"> (</w:t>
      </w:r>
      <w:r w:rsidR="00F11957" w:rsidRPr="00422ACE">
        <w:rPr>
          <w:rFonts w:ascii="Times New Roman" w:hAnsi="Times New Roman" w:cs="Times New Roman"/>
          <w:color w:val="000000" w:themeColor="text1"/>
          <w:sz w:val="24"/>
          <w:szCs w:val="24"/>
        </w:rPr>
        <w:t xml:space="preserve">no </w:t>
      </w:r>
      <w:r w:rsidR="00E93454" w:rsidRPr="00422ACE">
        <w:rPr>
          <w:rFonts w:ascii="Times New Roman" w:hAnsi="Times New Roman" w:cs="Times New Roman"/>
          <w:color w:val="000000" w:themeColor="text1"/>
          <w:sz w:val="24"/>
          <w:szCs w:val="24"/>
        </w:rPr>
        <w:t xml:space="preserve">60 </w:t>
      </w:r>
      <w:r w:rsidR="00F11957" w:rsidRPr="00422ACE">
        <w:rPr>
          <w:rFonts w:ascii="Times New Roman" w:hAnsi="Times New Roman" w:cs="Times New Roman"/>
          <w:color w:val="000000" w:themeColor="text1"/>
          <w:sz w:val="24"/>
          <w:szCs w:val="24"/>
        </w:rPr>
        <w:t>līdz</w:t>
      </w:r>
      <w:r w:rsidR="00E93454" w:rsidRPr="00422ACE">
        <w:rPr>
          <w:rFonts w:ascii="Times New Roman" w:hAnsi="Times New Roman" w:cs="Times New Roman"/>
          <w:color w:val="000000" w:themeColor="text1"/>
          <w:sz w:val="24"/>
          <w:szCs w:val="24"/>
        </w:rPr>
        <w:t xml:space="preserve"> 74 g</w:t>
      </w:r>
      <w:r w:rsidR="00F11957" w:rsidRPr="00422ACE">
        <w:rPr>
          <w:rFonts w:ascii="Times New Roman" w:hAnsi="Times New Roman" w:cs="Times New Roman"/>
          <w:color w:val="000000" w:themeColor="text1"/>
          <w:sz w:val="24"/>
          <w:szCs w:val="24"/>
        </w:rPr>
        <w:t>adiem</w:t>
      </w:r>
      <w:r w:rsidR="00E93454" w:rsidRPr="00422ACE">
        <w:rPr>
          <w:rFonts w:ascii="Times New Roman" w:hAnsi="Times New Roman" w:cs="Times New Roman"/>
          <w:color w:val="000000" w:themeColor="text1"/>
          <w:sz w:val="24"/>
          <w:szCs w:val="24"/>
        </w:rPr>
        <w:t>)</w:t>
      </w:r>
      <w:r w:rsidR="00C6128E" w:rsidRPr="00422ACE">
        <w:rPr>
          <w:rFonts w:ascii="Times New Roman" w:hAnsi="Times New Roman" w:cs="Times New Roman"/>
          <w:color w:val="000000" w:themeColor="text1"/>
          <w:sz w:val="24"/>
          <w:szCs w:val="24"/>
        </w:rPr>
        <w:t>,</w:t>
      </w:r>
      <w:r w:rsidR="00E93454" w:rsidRPr="00422ACE">
        <w:rPr>
          <w:rFonts w:ascii="Times New Roman" w:hAnsi="Times New Roman" w:cs="Times New Roman"/>
          <w:color w:val="000000" w:themeColor="text1"/>
          <w:sz w:val="24"/>
          <w:szCs w:val="24"/>
        </w:rPr>
        <w:t xml:space="preserve"> </w:t>
      </w:r>
      <w:r w:rsidRPr="00422ACE">
        <w:rPr>
          <w:rFonts w:ascii="Times New Roman" w:hAnsi="Times New Roman" w:cs="Times New Roman"/>
          <w:color w:val="000000" w:themeColor="text1"/>
          <w:sz w:val="24"/>
          <w:szCs w:val="24"/>
        </w:rPr>
        <w:t xml:space="preserve">salīdzinot ar </w:t>
      </w:r>
      <w:r w:rsidR="00A70816" w:rsidRPr="00422ACE">
        <w:rPr>
          <w:rFonts w:ascii="Times New Roman" w:hAnsi="Times New Roman" w:cs="Times New Roman"/>
          <w:color w:val="000000" w:themeColor="text1"/>
          <w:sz w:val="24"/>
          <w:szCs w:val="24"/>
        </w:rPr>
        <w:t xml:space="preserve">respondentiem </w:t>
      </w:r>
      <w:r w:rsidRPr="00422ACE">
        <w:rPr>
          <w:rFonts w:ascii="Times New Roman" w:hAnsi="Times New Roman" w:cs="Times New Roman"/>
          <w:color w:val="000000" w:themeColor="text1"/>
          <w:sz w:val="24"/>
          <w:szCs w:val="24"/>
        </w:rPr>
        <w:t xml:space="preserve">kopumā, biežāk </w:t>
      </w:r>
      <w:r w:rsidR="0031718E" w:rsidRPr="00422ACE">
        <w:rPr>
          <w:rFonts w:ascii="Times New Roman" w:hAnsi="Times New Roman" w:cs="Times New Roman"/>
          <w:color w:val="000000" w:themeColor="text1"/>
          <w:sz w:val="24"/>
          <w:szCs w:val="24"/>
        </w:rPr>
        <w:t>paudu</w:t>
      </w:r>
      <w:r w:rsidR="006025FA">
        <w:rPr>
          <w:rFonts w:ascii="Times New Roman" w:hAnsi="Times New Roman" w:cs="Times New Roman"/>
          <w:color w:val="000000" w:themeColor="text1"/>
          <w:sz w:val="24"/>
          <w:szCs w:val="24"/>
        </w:rPr>
        <w:t>š</w:t>
      </w:r>
      <w:r w:rsidR="0031718E" w:rsidRPr="00422ACE">
        <w:rPr>
          <w:rFonts w:ascii="Times New Roman" w:hAnsi="Times New Roman" w:cs="Times New Roman"/>
          <w:color w:val="000000" w:themeColor="text1"/>
          <w:sz w:val="24"/>
          <w:szCs w:val="24"/>
        </w:rPr>
        <w:t>i</w:t>
      </w:r>
      <w:r w:rsidRPr="00422ACE">
        <w:rPr>
          <w:rFonts w:ascii="Times New Roman" w:hAnsi="Times New Roman" w:cs="Times New Roman"/>
          <w:color w:val="000000" w:themeColor="text1"/>
          <w:sz w:val="24"/>
          <w:szCs w:val="24"/>
        </w:rPr>
        <w:t xml:space="preserve"> viedokli</w:t>
      </w:r>
      <w:r w:rsidR="00E93454" w:rsidRPr="00422ACE">
        <w:rPr>
          <w:rFonts w:ascii="Times New Roman" w:hAnsi="Times New Roman" w:cs="Times New Roman"/>
          <w:color w:val="000000" w:themeColor="text1"/>
          <w:sz w:val="24"/>
          <w:szCs w:val="24"/>
        </w:rPr>
        <w:t>, ka</w:t>
      </w:r>
      <w:r w:rsidR="00FA1027" w:rsidRPr="00422ACE">
        <w:rPr>
          <w:rFonts w:ascii="Times New Roman" w:hAnsi="Times New Roman" w:cs="Times New Roman"/>
          <w:color w:val="000000" w:themeColor="text1"/>
          <w:sz w:val="24"/>
          <w:szCs w:val="24"/>
        </w:rPr>
        <w:t xml:space="preserve"> bērnu</w:t>
      </w:r>
      <w:r w:rsidR="00E93454" w:rsidRPr="00422ACE">
        <w:rPr>
          <w:rFonts w:ascii="Times New Roman" w:hAnsi="Times New Roman" w:cs="Times New Roman"/>
          <w:color w:val="000000" w:themeColor="text1"/>
          <w:sz w:val="24"/>
          <w:szCs w:val="24"/>
        </w:rPr>
        <w:t xml:space="preserve"> </w:t>
      </w:r>
      <w:r w:rsidR="00FE78BD" w:rsidRPr="00422ACE">
        <w:rPr>
          <w:rFonts w:ascii="Times New Roman" w:hAnsi="Times New Roman" w:cs="Times New Roman"/>
          <w:color w:val="000000" w:themeColor="text1"/>
          <w:sz w:val="24"/>
          <w:szCs w:val="24"/>
        </w:rPr>
        <w:t>“l</w:t>
      </w:r>
      <w:r w:rsidR="00E93454" w:rsidRPr="00422ACE">
        <w:rPr>
          <w:rFonts w:ascii="Times New Roman" w:hAnsi="Times New Roman" w:cs="Times New Roman"/>
          <w:color w:val="000000" w:themeColor="text1"/>
          <w:sz w:val="24"/>
          <w:szCs w:val="24"/>
        </w:rPr>
        <w:t>amāšana, vārdiska pazemošana</w:t>
      </w:r>
      <w:r w:rsidR="00FE78BD" w:rsidRPr="00422ACE">
        <w:rPr>
          <w:rFonts w:ascii="Times New Roman" w:hAnsi="Times New Roman" w:cs="Times New Roman"/>
          <w:color w:val="000000" w:themeColor="text1"/>
          <w:sz w:val="24"/>
          <w:szCs w:val="24"/>
        </w:rPr>
        <w:t>”</w:t>
      </w:r>
      <w:r w:rsidR="00E93454" w:rsidRPr="00422ACE">
        <w:rPr>
          <w:rFonts w:ascii="Times New Roman" w:hAnsi="Times New Roman" w:cs="Times New Roman"/>
          <w:color w:val="000000" w:themeColor="text1"/>
          <w:sz w:val="24"/>
          <w:szCs w:val="24"/>
        </w:rPr>
        <w:t xml:space="preserve"> un </w:t>
      </w:r>
      <w:r w:rsidR="00FE78BD" w:rsidRPr="00422ACE">
        <w:rPr>
          <w:rFonts w:ascii="Times New Roman" w:hAnsi="Times New Roman" w:cs="Times New Roman"/>
          <w:color w:val="000000" w:themeColor="text1"/>
          <w:sz w:val="24"/>
          <w:szCs w:val="24"/>
        </w:rPr>
        <w:t>“i</w:t>
      </w:r>
      <w:r w:rsidR="00E93454" w:rsidRPr="00422ACE">
        <w:rPr>
          <w:rFonts w:ascii="Times New Roman" w:hAnsi="Times New Roman" w:cs="Times New Roman"/>
          <w:color w:val="000000" w:themeColor="text1"/>
          <w:sz w:val="24"/>
          <w:szCs w:val="24"/>
        </w:rPr>
        <w:t>lgstoša klusēšana, ignorēšana</w:t>
      </w:r>
      <w:r w:rsidR="00FA1027" w:rsidRPr="00422ACE">
        <w:rPr>
          <w:rFonts w:ascii="Times New Roman" w:hAnsi="Times New Roman" w:cs="Times New Roman"/>
          <w:color w:val="000000" w:themeColor="text1"/>
          <w:sz w:val="24"/>
          <w:szCs w:val="24"/>
        </w:rPr>
        <w:t>”</w:t>
      </w:r>
      <w:r w:rsidR="00FE78BD" w:rsidRPr="00422ACE">
        <w:rPr>
          <w:rFonts w:ascii="Times New Roman" w:hAnsi="Times New Roman" w:cs="Times New Roman"/>
          <w:color w:val="000000" w:themeColor="text1"/>
          <w:sz w:val="24"/>
          <w:szCs w:val="24"/>
        </w:rPr>
        <w:t xml:space="preserve"> šobrīd</w:t>
      </w:r>
      <w:r w:rsidR="00E93454" w:rsidRPr="00422ACE">
        <w:rPr>
          <w:rFonts w:ascii="Times New Roman" w:hAnsi="Times New Roman" w:cs="Times New Roman"/>
          <w:color w:val="000000" w:themeColor="text1"/>
          <w:sz w:val="24"/>
          <w:szCs w:val="24"/>
        </w:rPr>
        <w:t xml:space="preserve"> </w:t>
      </w:r>
      <w:r w:rsidR="00FA1027" w:rsidRPr="00422ACE">
        <w:rPr>
          <w:rFonts w:ascii="Times New Roman" w:hAnsi="Times New Roman" w:cs="Times New Roman"/>
          <w:color w:val="000000" w:themeColor="text1"/>
          <w:sz w:val="24"/>
          <w:szCs w:val="24"/>
        </w:rPr>
        <w:t>no</w:t>
      </w:r>
      <w:r w:rsidR="00E93454" w:rsidRPr="00422ACE">
        <w:rPr>
          <w:rFonts w:ascii="Times New Roman" w:hAnsi="Times New Roman" w:cs="Times New Roman"/>
          <w:color w:val="000000" w:themeColor="text1"/>
          <w:sz w:val="24"/>
          <w:szCs w:val="24"/>
        </w:rPr>
        <w:t>tiek retāk</w:t>
      </w:r>
      <w:r w:rsidR="003B5C74" w:rsidRPr="00422ACE">
        <w:rPr>
          <w:rFonts w:ascii="Times New Roman" w:hAnsi="Times New Roman" w:cs="Times New Roman"/>
          <w:color w:val="000000" w:themeColor="text1"/>
          <w:sz w:val="24"/>
          <w:szCs w:val="24"/>
        </w:rPr>
        <w:t xml:space="preserve"> nekā</w:t>
      </w:r>
      <w:r w:rsidR="00E93454" w:rsidRPr="00422ACE">
        <w:rPr>
          <w:rFonts w:ascii="Times New Roman" w:hAnsi="Times New Roman" w:cs="Times New Roman"/>
          <w:color w:val="000000" w:themeColor="text1"/>
          <w:sz w:val="24"/>
          <w:szCs w:val="24"/>
        </w:rPr>
        <w:t xml:space="preserve"> </w:t>
      </w:r>
      <w:r w:rsidR="00C6128E" w:rsidRPr="00422ACE">
        <w:rPr>
          <w:rFonts w:ascii="Times New Roman" w:hAnsi="Times New Roman" w:cs="Times New Roman"/>
          <w:color w:val="000000" w:themeColor="text1"/>
          <w:sz w:val="24"/>
          <w:szCs w:val="24"/>
        </w:rPr>
        <w:t>pirms desmit gadiem</w:t>
      </w:r>
      <w:r w:rsidR="00E93454" w:rsidRPr="00422ACE">
        <w:rPr>
          <w:rFonts w:ascii="Times New Roman" w:hAnsi="Times New Roman" w:cs="Times New Roman"/>
          <w:color w:val="000000" w:themeColor="text1"/>
          <w:sz w:val="24"/>
          <w:szCs w:val="24"/>
        </w:rPr>
        <w:t xml:space="preserve">. </w:t>
      </w:r>
      <w:r w:rsidR="00B076FC">
        <w:rPr>
          <w:rFonts w:ascii="Times New Roman" w:hAnsi="Times New Roman" w:cs="Times New Roman"/>
          <w:color w:val="000000" w:themeColor="text1"/>
          <w:sz w:val="24"/>
          <w:szCs w:val="24"/>
        </w:rPr>
        <w:t>R</w:t>
      </w:r>
      <w:r w:rsidR="00B076FC" w:rsidRPr="007D0F1D">
        <w:rPr>
          <w:rFonts w:ascii="Times New Roman" w:hAnsi="Times New Roman" w:cs="Times New Roman"/>
          <w:color w:val="000000" w:themeColor="text1"/>
          <w:sz w:val="24"/>
          <w:szCs w:val="24"/>
        </w:rPr>
        <w:t xml:space="preserve">espondentu </w:t>
      </w:r>
      <w:r w:rsidR="00B076FC">
        <w:rPr>
          <w:rFonts w:ascii="Times New Roman" w:hAnsi="Times New Roman" w:cs="Times New Roman"/>
          <w:color w:val="000000" w:themeColor="text1"/>
          <w:sz w:val="24"/>
          <w:szCs w:val="24"/>
        </w:rPr>
        <w:t>vērtējumu par v</w:t>
      </w:r>
      <w:r w:rsidR="00B076FC" w:rsidRPr="007D0F1D">
        <w:rPr>
          <w:rFonts w:ascii="Times New Roman" w:hAnsi="Times New Roman" w:cs="Times New Roman"/>
          <w:color w:val="000000" w:themeColor="text1"/>
          <w:sz w:val="24"/>
          <w:szCs w:val="24"/>
        </w:rPr>
        <w:t>ecāku izturēšanās pret bērnu</w:t>
      </w:r>
      <w:r w:rsidR="00B076FC">
        <w:rPr>
          <w:rFonts w:ascii="Times New Roman" w:hAnsi="Times New Roman" w:cs="Times New Roman"/>
          <w:color w:val="000000" w:themeColor="text1"/>
          <w:sz w:val="24"/>
          <w:szCs w:val="24"/>
        </w:rPr>
        <w:t xml:space="preserve"> izmaiņām dažādās vecuma </w:t>
      </w:r>
      <w:r w:rsidR="007D0F1D" w:rsidRPr="007D0F1D">
        <w:rPr>
          <w:rFonts w:ascii="Times New Roman" w:hAnsi="Times New Roman" w:cs="Times New Roman"/>
          <w:color w:val="000000" w:themeColor="text1"/>
          <w:sz w:val="24"/>
          <w:szCs w:val="24"/>
        </w:rPr>
        <w:t>grupās</w:t>
      </w:r>
      <w:r w:rsidR="0043241D" w:rsidRPr="00422ACE">
        <w:rPr>
          <w:rFonts w:ascii="Times New Roman" w:hAnsi="Times New Roman" w:cs="Times New Roman"/>
          <w:color w:val="000000" w:themeColor="text1"/>
          <w:sz w:val="24"/>
          <w:szCs w:val="24"/>
        </w:rPr>
        <w:t xml:space="preserve"> skat. </w:t>
      </w:r>
      <w:r w:rsidR="00A70816" w:rsidRPr="00422ACE">
        <w:rPr>
          <w:rFonts w:ascii="Times New Roman" w:hAnsi="Times New Roman" w:cs="Times New Roman"/>
          <w:color w:val="000000" w:themeColor="text1"/>
          <w:sz w:val="24"/>
          <w:szCs w:val="24"/>
        </w:rPr>
        <w:t>attēlā nr.11</w:t>
      </w:r>
      <w:r w:rsidR="00E21A59" w:rsidRPr="00422ACE">
        <w:rPr>
          <w:rFonts w:ascii="Times New Roman" w:hAnsi="Times New Roman" w:cs="Times New Roman"/>
          <w:color w:val="000000" w:themeColor="text1"/>
          <w:sz w:val="24"/>
          <w:szCs w:val="24"/>
        </w:rPr>
        <w:t>.</w:t>
      </w:r>
    </w:p>
    <w:p w14:paraId="11A9F9D1" w14:textId="77777777" w:rsidR="007D0F1D" w:rsidRPr="00422ACE" w:rsidRDefault="007D0F1D" w:rsidP="0034064F">
      <w:pPr>
        <w:pStyle w:val="ListParagraph"/>
        <w:spacing w:after="0" w:line="360" w:lineRule="auto"/>
        <w:ind w:left="0" w:firstLine="567"/>
        <w:jc w:val="both"/>
        <w:rPr>
          <w:rFonts w:ascii="Times New Roman" w:hAnsi="Times New Roman" w:cs="Times New Roman"/>
          <w:color w:val="000000" w:themeColor="text1"/>
          <w:sz w:val="24"/>
          <w:szCs w:val="24"/>
        </w:rPr>
      </w:pPr>
    </w:p>
    <w:p w14:paraId="3FF49949" w14:textId="45659582" w:rsidR="002B5026" w:rsidRPr="00422ACE" w:rsidRDefault="00E20DBF" w:rsidP="002B5026">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t>Attēls nr.11</w:t>
      </w:r>
      <w:r w:rsidR="002B5026" w:rsidRPr="00422ACE">
        <w:rPr>
          <w:rFonts w:ascii="Times New Roman" w:hAnsi="Times New Roman" w:cs="Times New Roman"/>
          <w:color w:val="000000" w:themeColor="text1"/>
          <w:sz w:val="24"/>
          <w:szCs w:val="24"/>
        </w:rPr>
        <w:t xml:space="preserve">. </w:t>
      </w:r>
      <w:r w:rsidR="00A70816" w:rsidRPr="00422ACE">
        <w:rPr>
          <w:rFonts w:ascii="Times New Roman" w:hAnsi="Times New Roman" w:cs="Times New Roman"/>
          <w:color w:val="000000" w:themeColor="text1"/>
          <w:sz w:val="24"/>
          <w:szCs w:val="24"/>
        </w:rPr>
        <w:t xml:space="preserve">Vecāku izturēšanās </w:t>
      </w:r>
      <w:r w:rsidR="002B5026" w:rsidRPr="00422ACE">
        <w:rPr>
          <w:rFonts w:ascii="Times New Roman" w:hAnsi="Times New Roman" w:cs="Times New Roman"/>
          <w:color w:val="000000" w:themeColor="text1"/>
          <w:sz w:val="24"/>
          <w:szCs w:val="24"/>
        </w:rPr>
        <w:t>pret bērnu, pēdējo 10 gadu</w:t>
      </w:r>
      <w:r w:rsidR="00AB3E83" w:rsidRPr="00422ACE">
        <w:rPr>
          <w:rFonts w:ascii="Times New Roman" w:hAnsi="Times New Roman" w:cs="Times New Roman"/>
          <w:color w:val="000000" w:themeColor="text1"/>
          <w:sz w:val="24"/>
          <w:szCs w:val="24"/>
        </w:rPr>
        <w:t xml:space="preserve"> laikā notikušo</w:t>
      </w:r>
      <w:r w:rsidR="002B5026" w:rsidRPr="00422ACE">
        <w:rPr>
          <w:rFonts w:ascii="Times New Roman" w:hAnsi="Times New Roman" w:cs="Times New Roman"/>
          <w:color w:val="000000" w:themeColor="text1"/>
          <w:sz w:val="24"/>
          <w:szCs w:val="24"/>
        </w:rPr>
        <w:t xml:space="preserve"> </w:t>
      </w:r>
      <w:r w:rsidR="00AB3E83" w:rsidRPr="00422ACE">
        <w:rPr>
          <w:rFonts w:ascii="Times New Roman" w:hAnsi="Times New Roman" w:cs="Times New Roman"/>
          <w:color w:val="000000" w:themeColor="text1"/>
          <w:sz w:val="24"/>
          <w:szCs w:val="24"/>
        </w:rPr>
        <w:t xml:space="preserve">izmaiņu </w:t>
      </w:r>
      <w:r w:rsidR="002B5026" w:rsidRPr="00422ACE">
        <w:rPr>
          <w:rFonts w:ascii="Times New Roman" w:hAnsi="Times New Roman" w:cs="Times New Roman"/>
          <w:color w:val="000000" w:themeColor="text1"/>
          <w:sz w:val="24"/>
          <w:szCs w:val="24"/>
        </w:rPr>
        <w:t xml:space="preserve"> vērtējums respondentu vecuma</w:t>
      </w:r>
      <w:r w:rsidR="00C85CF6" w:rsidRPr="00422ACE">
        <w:rPr>
          <w:rFonts w:ascii="Times New Roman" w:hAnsi="Times New Roman" w:cs="Times New Roman"/>
          <w:color w:val="000000" w:themeColor="text1"/>
          <w:sz w:val="24"/>
          <w:szCs w:val="24"/>
        </w:rPr>
        <w:t xml:space="preserve"> grupās</w:t>
      </w:r>
    </w:p>
    <w:p w14:paraId="224EB14D" w14:textId="4162CB6B" w:rsidR="002B5026" w:rsidRPr="00422ACE" w:rsidRDefault="00D8435F" w:rsidP="00D8435F">
      <w:pPr>
        <w:spacing w:after="0" w:line="240" w:lineRule="auto"/>
        <w:ind w:firstLine="567"/>
        <w:jc w:val="both"/>
        <w:rPr>
          <w:rFonts w:ascii="Times New Roman" w:hAnsi="Times New Roman" w:cs="Times New Roman"/>
          <w:sz w:val="20"/>
          <w:szCs w:val="20"/>
        </w:rPr>
      </w:pPr>
      <w:r w:rsidRPr="00422ACE">
        <w:rPr>
          <w:rFonts w:ascii="Times New Roman" w:hAnsi="Times New Roman" w:cs="Times New Roman"/>
          <w:sz w:val="20"/>
          <w:szCs w:val="20"/>
        </w:rPr>
        <w:t>Jautājums:</w:t>
      </w:r>
      <w:r w:rsidRPr="00422ACE">
        <w:rPr>
          <w:sz w:val="20"/>
          <w:szCs w:val="20"/>
        </w:rPr>
        <w:t xml:space="preserve"> </w:t>
      </w:r>
      <w:r w:rsidRPr="00422ACE">
        <w:rPr>
          <w:rFonts w:ascii="Times New Roman" w:hAnsi="Times New Roman" w:cs="Times New Roman"/>
          <w:sz w:val="20"/>
          <w:szCs w:val="20"/>
        </w:rPr>
        <w:t xml:space="preserve">Kā, Jūsuprāt, pēdējo 10 gadu laikā mainījusies vecāku izturēšanās pret bērniem? </w:t>
      </w:r>
    </w:p>
    <w:p w14:paraId="2477C03C" w14:textId="77777777" w:rsidR="002B5026" w:rsidRPr="00422ACE" w:rsidRDefault="00153C9F" w:rsidP="0034064F">
      <w:pPr>
        <w:pStyle w:val="ListParagraph"/>
        <w:spacing w:after="0" w:line="360" w:lineRule="auto"/>
        <w:ind w:left="0" w:firstLine="567"/>
        <w:jc w:val="both"/>
        <w:rPr>
          <w:rFonts w:ascii="Times New Roman" w:hAnsi="Times New Roman" w:cs="Times New Roman"/>
          <w:color w:val="70AD47" w:themeColor="accent6"/>
          <w:sz w:val="24"/>
          <w:szCs w:val="24"/>
        </w:rPr>
      </w:pPr>
      <w:r w:rsidRPr="004241AA">
        <w:rPr>
          <w:noProof/>
          <w:lang w:eastAsia="lv-LV"/>
        </w:rPr>
        <w:drawing>
          <wp:inline distT="0" distB="0" distL="0" distR="0" wp14:anchorId="1C6BBC7A" wp14:editId="17650344">
            <wp:extent cx="5418517" cy="33337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5574" t="18421" r="10824" b="12013"/>
                    <a:stretch/>
                  </pic:blipFill>
                  <pic:spPr bwMode="auto">
                    <a:xfrm>
                      <a:off x="0" y="0"/>
                      <a:ext cx="5441773" cy="3348058"/>
                    </a:xfrm>
                    <a:prstGeom prst="rect">
                      <a:avLst/>
                    </a:prstGeom>
                    <a:ln>
                      <a:noFill/>
                    </a:ln>
                    <a:extLst>
                      <a:ext uri="{53640926-AAD7-44D8-BBD7-CCE9431645EC}">
                        <a14:shadowObscured xmlns:a14="http://schemas.microsoft.com/office/drawing/2010/main"/>
                      </a:ext>
                    </a:extLst>
                  </pic:spPr>
                </pic:pic>
              </a:graphicData>
            </a:graphic>
          </wp:inline>
        </w:drawing>
      </w:r>
    </w:p>
    <w:p w14:paraId="333D3E94" w14:textId="0ADC162F" w:rsidR="002B5026" w:rsidRPr="00422ACE" w:rsidRDefault="002B5026" w:rsidP="002B5026">
      <w:pPr>
        <w:pStyle w:val="ListParagraph"/>
        <w:spacing w:after="0" w:line="360" w:lineRule="auto"/>
        <w:ind w:left="567"/>
        <w:jc w:val="both"/>
        <w:rPr>
          <w:rFonts w:ascii="Times New Roman" w:hAnsi="Times New Roman" w:cs="Times New Roman"/>
          <w:sz w:val="20"/>
          <w:szCs w:val="24"/>
        </w:rPr>
      </w:pPr>
      <w:r w:rsidRPr="00422ACE">
        <w:rPr>
          <w:rFonts w:ascii="Times New Roman" w:hAnsi="Times New Roman" w:cs="Times New Roman"/>
          <w:sz w:val="20"/>
          <w:szCs w:val="24"/>
        </w:rPr>
        <w:t>Bāze: visi aptaujātie respondenti atbilstošajā vecuma grupā, n=skat. grafikā.</w:t>
      </w:r>
    </w:p>
    <w:p w14:paraId="76E46680" w14:textId="77777777" w:rsidR="002B5026" w:rsidRPr="00422ACE" w:rsidRDefault="002B5026" w:rsidP="0034064F">
      <w:pPr>
        <w:pStyle w:val="ListParagraph"/>
        <w:spacing w:after="0" w:line="360" w:lineRule="auto"/>
        <w:ind w:left="0" w:firstLine="567"/>
        <w:jc w:val="both"/>
        <w:rPr>
          <w:rFonts w:ascii="Times New Roman" w:hAnsi="Times New Roman" w:cs="Times New Roman"/>
          <w:color w:val="70AD47" w:themeColor="accent6"/>
          <w:sz w:val="24"/>
          <w:szCs w:val="24"/>
        </w:rPr>
      </w:pPr>
    </w:p>
    <w:p w14:paraId="08133E99" w14:textId="626092F0" w:rsidR="00FE78BD" w:rsidRPr="00422ACE" w:rsidRDefault="00FE78BD" w:rsidP="00F937D3">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t xml:space="preserve">Salīdzinot </w:t>
      </w:r>
      <w:r w:rsidR="007A6446" w:rsidRPr="00422ACE">
        <w:rPr>
          <w:rFonts w:ascii="Times New Roman" w:hAnsi="Times New Roman" w:cs="Times New Roman"/>
          <w:color w:val="000000" w:themeColor="text1"/>
          <w:sz w:val="24"/>
          <w:szCs w:val="24"/>
        </w:rPr>
        <w:t>aptaujā iegūtos</w:t>
      </w:r>
      <w:r w:rsidRPr="00422ACE">
        <w:rPr>
          <w:rFonts w:ascii="Times New Roman" w:hAnsi="Times New Roman" w:cs="Times New Roman"/>
          <w:color w:val="000000" w:themeColor="text1"/>
          <w:sz w:val="24"/>
          <w:szCs w:val="24"/>
        </w:rPr>
        <w:t xml:space="preserve"> datus ar 2010. gadā nodibinājuma “Centrs </w:t>
      </w:r>
      <w:proofErr w:type="spellStart"/>
      <w:r w:rsidRPr="00422ACE">
        <w:rPr>
          <w:rFonts w:ascii="Times New Roman" w:hAnsi="Times New Roman" w:cs="Times New Roman"/>
          <w:color w:val="000000" w:themeColor="text1"/>
          <w:sz w:val="24"/>
          <w:szCs w:val="24"/>
        </w:rPr>
        <w:t>Dardedze</w:t>
      </w:r>
      <w:proofErr w:type="spellEnd"/>
      <w:r w:rsidRPr="00422ACE">
        <w:rPr>
          <w:rFonts w:ascii="Times New Roman" w:hAnsi="Times New Roman" w:cs="Times New Roman"/>
          <w:color w:val="000000" w:themeColor="text1"/>
          <w:sz w:val="24"/>
          <w:szCs w:val="24"/>
        </w:rPr>
        <w:t>” veiktā pētījuma “Iedzīvotāju attieksme pret</w:t>
      </w:r>
      <w:r w:rsidR="00E21A59" w:rsidRPr="00422ACE">
        <w:rPr>
          <w:rFonts w:ascii="Times New Roman" w:hAnsi="Times New Roman" w:cs="Times New Roman"/>
          <w:color w:val="000000" w:themeColor="text1"/>
          <w:sz w:val="24"/>
          <w:szCs w:val="24"/>
        </w:rPr>
        <w:t xml:space="preserve"> vardarbību pret bērniem” rezultātiem</w:t>
      </w:r>
      <w:r w:rsidR="000C207E" w:rsidRPr="00422ACE">
        <w:rPr>
          <w:rStyle w:val="FootnoteReference"/>
          <w:rFonts w:ascii="Times New Roman" w:hAnsi="Times New Roman" w:cs="Times New Roman"/>
          <w:b/>
          <w:color w:val="000000" w:themeColor="text1"/>
          <w:sz w:val="24"/>
          <w:szCs w:val="24"/>
        </w:rPr>
        <w:footnoteReference w:id="1"/>
      </w:r>
      <w:r w:rsidRPr="00422ACE">
        <w:rPr>
          <w:rFonts w:ascii="Times New Roman" w:hAnsi="Times New Roman" w:cs="Times New Roman"/>
          <w:color w:val="000000" w:themeColor="text1"/>
          <w:sz w:val="24"/>
          <w:szCs w:val="24"/>
        </w:rPr>
        <w:t>,</w:t>
      </w:r>
      <w:r w:rsidR="00F937D3">
        <w:rPr>
          <w:rFonts w:ascii="Times New Roman" w:hAnsi="Times New Roman" w:cs="Times New Roman"/>
          <w:color w:val="000000" w:themeColor="text1"/>
          <w:sz w:val="24"/>
          <w:szCs w:val="24"/>
        </w:rPr>
        <w:t xml:space="preserve"> kopumā situācija ir uzlabojusies un mazāk respondentu uzskata, ka vardarbīgā vecāku iz</w:t>
      </w:r>
      <w:r w:rsidR="00703DB7">
        <w:rPr>
          <w:rFonts w:ascii="Times New Roman" w:hAnsi="Times New Roman" w:cs="Times New Roman"/>
          <w:color w:val="000000" w:themeColor="text1"/>
          <w:sz w:val="24"/>
          <w:szCs w:val="24"/>
        </w:rPr>
        <w:t>t</w:t>
      </w:r>
      <w:r w:rsidR="00F937D3">
        <w:rPr>
          <w:rFonts w:ascii="Times New Roman" w:hAnsi="Times New Roman" w:cs="Times New Roman"/>
          <w:color w:val="000000" w:themeColor="text1"/>
          <w:sz w:val="24"/>
          <w:szCs w:val="24"/>
        </w:rPr>
        <w:t>u</w:t>
      </w:r>
      <w:r w:rsidR="00703DB7">
        <w:rPr>
          <w:rFonts w:ascii="Times New Roman" w:hAnsi="Times New Roman" w:cs="Times New Roman"/>
          <w:color w:val="000000" w:themeColor="text1"/>
          <w:sz w:val="24"/>
          <w:szCs w:val="24"/>
        </w:rPr>
        <w:t>r</w:t>
      </w:r>
      <w:r w:rsidR="00F937D3">
        <w:rPr>
          <w:rFonts w:ascii="Times New Roman" w:hAnsi="Times New Roman" w:cs="Times New Roman"/>
          <w:color w:val="000000" w:themeColor="text1"/>
          <w:sz w:val="24"/>
          <w:szCs w:val="24"/>
        </w:rPr>
        <w:t>ēšanās p</w:t>
      </w:r>
      <w:r w:rsidR="00703DB7">
        <w:rPr>
          <w:rFonts w:ascii="Times New Roman" w:hAnsi="Times New Roman" w:cs="Times New Roman"/>
          <w:color w:val="000000" w:themeColor="text1"/>
          <w:sz w:val="24"/>
          <w:szCs w:val="24"/>
        </w:rPr>
        <w:t>r</w:t>
      </w:r>
      <w:r w:rsidR="00F937D3">
        <w:rPr>
          <w:rFonts w:ascii="Times New Roman" w:hAnsi="Times New Roman" w:cs="Times New Roman"/>
          <w:color w:val="000000" w:themeColor="text1"/>
          <w:sz w:val="24"/>
          <w:szCs w:val="24"/>
        </w:rPr>
        <w:t>et bērniem vērojama biežāk.</w:t>
      </w:r>
      <w:r w:rsidRPr="00422ACE">
        <w:rPr>
          <w:rFonts w:ascii="Times New Roman" w:hAnsi="Times New Roman" w:cs="Times New Roman"/>
          <w:color w:val="70AD47" w:themeColor="accent6"/>
          <w:sz w:val="24"/>
          <w:szCs w:val="24"/>
        </w:rPr>
        <w:t xml:space="preserve"> </w:t>
      </w:r>
      <w:r w:rsidR="003B5C74" w:rsidRPr="00422ACE">
        <w:rPr>
          <w:rFonts w:ascii="Times New Roman" w:hAnsi="Times New Roman" w:cs="Times New Roman"/>
          <w:color w:val="000000" w:themeColor="text1"/>
          <w:sz w:val="24"/>
          <w:szCs w:val="24"/>
        </w:rPr>
        <w:t xml:space="preserve">2010. gadā </w:t>
      </w:r>
      <w:r w:rsidR="006673E6" w:rsidRPr="00422ACE">
        <w:rPr>
          <w:rFonts w:ascii="Times New Roman" w:hAnsi="Times New Roman" w:cs="Times New Roman"/>
          <w:color w:val="000000" w:themeColor="text1"/>
          <w:sz w:val="24"/>
          <w:szCs w:val="24"/>
        </w:rPr>
        <w:t xml:space="preserve">lielāks </w:t>
      </w:r>
      <w:r w:rsidR="00BB23F7" w:rsidRPr="00422ACE">
        <w:rPr>
          <w:rFonts w:ascii="Times New Roman" w:hAnsi="Times New Roman" w:cs="Times New Roman"/>
          <w:color w:val="000000" w:themeColor="text1"/>
          <w:sz w:val="24"/>
          <w:szCs w:val="24"/>
        </w:rPr>
        <w:t>respondentu</w:t>
      </w:r>
      <w:r w:rsidR="003B5C74" w:rsidRPr="00422ACE">
        <w:rPr>
          <w:rFonts w:ascii="Times New Roman" w:hAnsi="Times New Roman" w:cs="Times New Roman"/>
          <w:color w:val="000000" w:themeColor="text1"/>
          <w:sz w:val="24"/>
          <w:szCs w:val="24"/>
        </w:rPr>
        <w:t xml:space="preserve"> </w:t>
      </w:r>
      <w:r w:rsidR="006673E6" w:rsidRPr="00422ACE">
        <w:rPr>
          <w:rFonts w:ascii="Times New Roman" w:hAnsi="Times New Roman" w:cs="Times New Roman"/>
          <w:color w:val="000000" w:themeColor="text1"/>
          <w:sz w:val="24"/>
          <w:szCs w:val="24"/>
        </w:rPr>
        <w:t>skaits</w:t>
      </w:r>
      <w:r w:rsidR="003B5C74" w:rsidRPr="00422ACE">
        <w:rPr>
          <w:rFonts w:ascii="Times New Roman" w:hAnsi="Times New Roman" w:cs="Times New Roman"/>
          <w:color w:val="000000" w:themeColor="text1"/>
          <w:sz w:val="24"/>
          <w:szCs w:val="24"/>
        </w:rPr>
        <w:t xml:space="preserve"> uzskatīja</w:t>
      </w:r>
      <w:r w:rsidR="00186771" w:rsidRPr="00422ACE">
        <w:rPr>
          <w:rFonts w:ascii="Times New Roman" w:hAnsi="Times New Roman" w:cs="Times New Roman"/>
          <w:color w:val="000000" w:themeColor="text1"/>
          <w:sz w:val="24"/>
          <w:szCs w:val="24"/>
        </w:rPr>
        <w:t>, ka</w:t>
      </w:r>
      <w:r w:rsidR="003B5C74" w:rsidRPr="00422ACE">
        <w:rPr>
          <w:rFonts w:ascii="Times New Roman" w:hAnsi="Times New Roman" w:cs="Times New Roman"/>
          <w:color w:val="000000" w:themeColor="text1"/>
          <w:sz w:val="24"/>
          <w:szCs w:val="24"/>
        </w:rPr>
        <w:t xml:space="preserve"> </w:t>
      </w:r>
      <w:r w:rsidRPr="00422ACE">
        <w:rPr>
          <w:rFonts w:ascii="Times New Roman" w:hAnsi="Times New Roman" w:cs="Times New Roman"/>
          <w:color w:val="000000" w:themeColor="text1"/>
          <w:sz w:val="24"/>
          <w:szCs w:val="24"/>
        </w:rPr>
        <w:t>bērnu “fiziska sodīšana (miesas sodi)”  tiek pielietoti biežāk</w:t>
      </w:r>
      <w:r w:rsidR="00F31E0D" w:rsidRPr="00422ACE">
        <w:rPr>
          <w:rFonts w:ascii="Times New Roman" w:hAnsi="Times New Roman" w:cs="Times New Roman"/>
          <w:color w:val="000000" w:themeColor="text1"/>
          <w:sz w:val="24"/>
          <w:szCs w:val="24"/>
        </w:rPr>
        <w:t xml:space="preserve">, savukārt </w:t>
      </w:r>
      <w:r w:rsidRPr="00422ACE">
        <w:rPr>
          <w:rFonts w:ascii="Times New Roman" w:hAnsi="Times New Roman" w:cs="Times New Roman"/>
          <w:color w:val="000000" w:themeColor="text1"/>
          <w:sz w:val="24"/>
          <w:szCs w:val="24"/>
        </w:rPr>
        <w:t xml:space="preserve">2020. gadā </w:t>
      </w:r>
      <w:r w:rsidR="00F31E0D" w:rsidRPr="00422ACE">
        <w:rPr>
          <w:rFonts w:ascii="Times New Roman" w:hAnsi="Times New Roman" w:cs="Times New Roman"/>
          <w:color w:val="000000" w:themeColor="text1"/>
          <w:sz w:val="24"/>
          <w:szCs w:val="24"/>
        </w:rPr>
        <w:t xml:space="preserve">tikai </w:t>
      </w:r>
      <w:r w:rsidRPr="00422ACE">
        <w:rPr>
          <w:rFonts w:ascii="Times New Roman" w:hAnsi="Times New Roman" w:cs="Times New Roman"/>
          <w:color w:val="000000" w:themeColor="text1"/>
          <w:sz w:val="24"/>
          <w:szCs w:val="24"/>
        </w:rPr>
        <w:t xml:space="preserve">samērā neliels skaits respondentu (2% - 5%) uzskata, ka </w:t>
      </w:r>
      <w:r w:rsidR="007C67F5" w:rsidRPr="00422ACE">
        <w:rPr>
          <w:rFonts w:ascii="Times New Roman" w:hAnsi="Times New Roman" w:cs="Times New Roman"/>
          <w:color w:val="000000" w:themeColor="text1"/>
          <w:sz w:val="24"/>
          <w:szCs w:val="24"/>
        </w:rPr>
        <w:t>bērnu fiziska iespaidošanu</w:t>
      </w:r>
      <w:r w:rsidRPr="00422ACE">
        <w:rPr>
          <w:rFonts w:ascii="Times New Roman" w:hAnsi="Times New Roman" w:cs="Times New Roman"/>
          <w:color w:val="000000" w:themeColor="text1"/>
          <w:sz w:val="24"/>
          <w:szCs w:val="24"/>
        </w:rPr>
        <w:t xml:space="preserve"> tiek lietota biežāk</w:t>
      </w:r>
      <w:r w:rsidR="00F31E0D" w:rsidRPr="00422ACE">
        <w:rPr>
          <w:rFonts w:ascii="Times New Roman" w:hAnsi="Times New Roman" w:cs="Times New Roman"/>
          <w:color w:val="000000" w:themeColor="text1"/>
          <w:sz w:val="24"/>
          <w:szCs w:val="24"/>
        </w:rPr>
        <w:t xml:space="preserve"> (</w:t>
      </w:r>
      <w:r w:rsidRPr="00422ACE">
        <w:rPr>
          <w:rFonts w:ascii="Times New Roman" w:hAnsi="Times New Roman" w:cs="Times New Roman"/>
          <w:color w:val="000000" w:themeColor="text1"/>
          <w:sz w:val="24"/>
          <w:szCs w:val="24"/>
        </w:rPr>
        <w:t xml:space="preserve">izņēmums ir bērna “purināšana, kratīšana”, kas pēc 15% </w:t>
      </w:r>
      <w:r w:rsidR="00A70816" w:rsidRPr="00422ACE">
        <w:rPr>
          <w:rFonts w:ascii="Times New Roman" w:hAnsi="Times New Roman" w:cs="Times New Roman"/>
          <w:color w:val="000000" w:themeColor="text1"/>
          <w:sz w:val="24"/>
          <w:szCs w:val="24"/>
        </w:rPr>
        <w:t>respondentu</w:t>
      </w:r>
      <w:r w:rsidRPr="00422ACE">
        <w:rPr>
          <w:rFonts w:ascii="Times New Roman" w:hAnsi="Times New Roman" w:cs="Times New Roman"/>
          <w:color w:val="000000" w:themeColor="text1"/>
          <w:sz w:val="24"/>
          <w:szCs w:val="24"/>
        </w:rPr>
        <w:t xml:space="preserve"> domām notiek biežāk</w:t>
      </w:r>
      <w:r w:rsidR="00F31E0D" w:rsidRPr="00422ACE">
        <w:rPr>
          <w:rFonts w:ascii="Times New Roman" w:hAnsi="Times New Roman" w:cs="Times New Roman"/>
          <w:color w:val="000000" w:themeColor="text1"/>
          <w:sz w:val="24"/>
          <w:szCs w:val="24"/>
        </w:rPr>
        <w:t xml:space="preserve">). Vienlaikus jāsecina, </w:t>
      </w:r>
      <w:r w:rsidR="00F31E0D" w:rsidRPr="00422ACE">
        <w:rPr>
          <w:rFonts w:ascii="Times New Roman" w:hAnsi="Times New Roman" w:cs="Times New Roman"/>
          <w:color w:val="000000" w:themeColor="text1"/>
          <w:sz w:val="24"/>
          <w:szCs w:val="24"/>
        </w:rPr>
        <w:lastRenderedPageBreak/>
        <w:t xml:space="preserve">ka </w:t>
      </w:r>
      <w:r w:rsidRPr="00422ACE">
        <w:rPr>
          <w:rFonts w:ascii="Times New Roman" w:hAnsi="Times New Roman" w:cs="Times New Roman"/>
          <w:color w:val="000000" w:themeColor="text1"/>
          <w:sz w:val="24"/>
          <w:szCs w:val="24"/>
        </w:rPr>
        <w:t xml:space="preserve">gandrīz trešdaļa (31%) </w:t>
      </w:r>
      <w:r w:rsidR="002D57DA" w:rsidRPr="00422ACE">
        <w:rPr>
          <w:rFonts w:ascii="Times New Roman" w:hAnsi="Times New Roman" w:cs="Times New Roman"/>
          <w:color w:val="000000" w:themeColor="text1"/>
          <w:sz w:val="24"/>
          <w:szCs w:val="24"/>
        </w:rPr>
        <w:t xml:space="preserve">respondentu </w:t>
      </w:r>
      <w:r w:rsidRPr="00422ACE">
        <w:rPr>
          <w:rFonts w:ascii="Times New Roman" w:hAnsi="Times New Roman" w:cs="Times New Roman"/>
          <w:color w:val="000000" w:themeColor="text1"/>
          <w:sz w:val="24"/>
          <w:szCs w:val="24"/>
        </w:rPr>
        <w:t xml:space="preserve">nevar novērtēt šīs rīcības izplatības tendences. </w:t>
      </w:r>
      <w:r w:rsidR="002D57DA" w:rsidRPr="00422ACE">
        <w:rPr>
          <w:rFonts w:ascii="Times New Roman" w:hAnsi="Times New Roman" w:cs="Times New Roman"/>
          <w:color w:val="000000" w:themeColor="text1"/>
          <w:sz w:val="24"/>
          <w:szCs w:val="24"/>
        </w:rPr>
        <w:t>A</w:t>
      </w:r>
      <w:r w:rsidR="007A6446" w:rsidRPr="00422ACE">
        <w:rPr>
          <w:rFonts w:ascii="Times New Roman" w:hAnsi="Times New Roman" w:cs="Times New Roman"/>
          <w:color w:val="000000" w:themeColor="text1"/>
          <w:sz w:val="24"/>
          <w:szCs w:val="24"/>
        </w:rPr>
        <w:t xml:space="preserve">ptaujas </w:t>
      </w:r>
      <w:r w:rsidR="00BA4FDE" w:rsidRPr="00422ACE">
        <w:rPr>
          <w:rFonts w:ascii="Times New Roman" w:hAnsi="Times New Roman" w:cs="Times New Roman"/>
          <w:color w:val="000000" w:themeColor="text1"/>
          <w:sz w:val="24"/>
          <w:szCs w:val="24"/>
        </w:rPr>
        <w:t>datu rezultātu salīdzinājumu sk</w:t>
      </w:r>
      <w:r w:rsidR="0043241D" w:rsidRPr="00422ACE">
        <w:rPr>
          <w:rFonts w:ascii="Times New Roman" w:hAnsi="Times New Roman" w:cs="Times New Roman"/>
          <w:color w:val="000000" w:themeColor="text1"/>
          <w:sz w:val="24"/>
          <w:szCs w:val="24"/>
        </w:rPr>
        <w:t xml:space="preserve">at. </w:t>
      </w:r>
      <w:r w:rsidR="00A70816" w:rsidRPr="00422ACE">
        <w:rPr>
          <w:rFonts w:ascii="Times New Roman" w:hAnsi="Times New Roman" w:cs="Times New Roman"/>
          <w:color w:val="000000" w:themeColor="text1"/>
          <w:sz w:val="24"/>
          <w:szCs w:val="24"/>
        </w:rPr>
        <w:t>attēlā nr.12</w:t>
      </w:r>
      <w:r w:rsidR="00BA4FDE" w:rsidRPr="00422ACE">
        <w:rPr>
          <w:rFonts w:ascii="Times New Roman" w:hAnsi="Times New Roman" w:cs="Times New Roman"/>
          <w:color w:val="000000" w:themeColor="text1"/>
          <w:sz w:val="24"/>
          <w:szCs w:val="24"/>
        </w:rPr>
        <w:t>.</w:t>
      </w:r>
    </w:p>
    <w:p w14:paraId="0E03F9C2" w14:textId="387D82DB" w:rsidR="00C73313" w:rsidRPr="00422ACE" w:rsidRDefault="00E20DBF" w:rsidP="0034064F">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t>Attēls nr. 12</w:t>
      </w:r>
      <w:r w:rsidR="006673E6" w:rsidRPr="00422ACE">
        <w:rPr>
          <w:rFonts w:ascii="Times New Roman" w:hAnsi="Times New Roman" w:cs="Times New Roman"/>
          <w:color w:val="000000" w:themeColor="text1"/>
          <w:sz w:val="24"/>
          <w:szCs w:val="24"/>
        </w:rPr>
        <w:t>.</w:t>
      </w:r>
      <w:r w:rsidR="00C73313" w:rsidRPr="00422ACE">
        <w:rPr>
          <w:rFonts w:ascii="Times New Roman" w:hAnsi="Times New Roman" w:cs="Times New Roman"/>
          <w:color w:val="000000" w:themeColor="text1"/>
          <w:sz w:val="24"/>
          <w:szCs w:val="24"/>
        </w:rPr>
        <w:t xml:space="preserve"> Izmaiņas sabiedrības viedoklī par </w:t>
      </w:r>
      <w:r w:rsidR="00A70816" w:rsidRPr="00422ACE">
        <w:rPr>
          <w:rFonts w:ascii="Times New Roman" w:hAnsi="Times New Roman" w:cs="Times New Roman"/>
          <w:color w:val="000000" w:themeColor="text1"/>
          <w:sz w:val="24"/>
          <w:szCs w:val="24"/>
        </w:rPr>
        <w:t xml:space="preserve">vecāku izturēšanos </w:t>
      </w:r>
      <w:r w:rsidR="00C73313" w:rsidRPr="00422ACE">
        <w:rPr>
          <w:rFonts w:ascii="Times New Roman" w:hAnsi="Times New Roman" w:cs="Times New Roman"/>
          <w:color w:val="000000" w:themeColor="text1"/>
          <w:sz w:val="24"/>
          <w:szCs w:val="24"/>
        </w:rPr>
        <w:t>pret bērn</w:t>
      </w:r>
      <w:r w:rsidR="00A70816" w:rsidRPr="00422ACE">
        <w:rPr>
          <w:rFonts w:ascii="Times New Roman" w:hAnsi="Times New Roman" w:cs="Times New Roman"/>
          <w:color w:val="000000" w:themeColor="text1"/>
          <w:sz w:val="24"/>
          <w:szCs w:val="24"/>
        </w:rPr>
        <w:t>iem</w:t>
      </w:r>
    </w:p>
    <w:p w14:paraId="614D15F6" w14:textId="79012B78" w:rsidR="00D8435F" w:rsidRPr="00422ACE" w:rsidRDefault="00D8435F" w:rsidP="00D8435F">
      <w:pPr>
        <w:spacing w:after="0" w:line="240" w:lineRule="auto"/>
        <w:ind w:firstLine="567"/>
        <w:jc w:val="both"/>
        <w:rPr>
          <w:rFonts w:ascii="Times New Roman" w:hAnsi="Times New Roman" w:cs="Times New Roman"/>
          <w:sz w:val="20"/>
          <w:szCs w:val="20"/>
        </w:rPr>
      </w:pPr>
      <w:r w:rsidRPr="00422ACE">
        <w:rPr>
          <w:rFonts w:ascii="Times New Roman" w:hAnsi="Times New Roman" w:cs="Times New Roman"/>
          <w:sz w:val="20"/>
          <w:szCs w:val="20"/>
        </w:rPr>
        <w:t>Jautājums 2020:</w:t>
      </w:r>
      <w:r w:rsidRPr="00422ACE">
        <w:rPr>
          <w:sz w:val="20"/>
          <w:szCs w:val="20"/>
        </w:rPr>
        <w:t xml:space="preserve"> </w:t>
      </w:r>
      <w:r w:rsidRPr="00422ACE">
        <w:rPr>
          <w:rFonts w:ascii="Times New Roman" w:hAnsi="Times New Roman" w:cs="Times New Roman"/>
          <w:sz w:val="20"/>
          <w:szCs w:val="20"/>
        </w:rPr>
        <w:t xml:space="preserve">Kā, Jūsuprāt, pēdējo 10 gadu laikā mainījusies vecāku izturēšanās pret bērniem? </w:t>
      </w:r>
    </w:p>
    <w:p w14:paraId="3CED89A3" w14:textId="21AF7779" w:rsidR="00D8435F" w:rsidRPr="00422ACE" w:rsidRDefault="00D8435F" w:rsidP="00D8435F">
      <w:pPr>
        <w:spacing w:after="0" w:line="240" w:lineRule="auto"/>
        <w:ind w:firstLine="567"/>
        <w:jc w:val="both"/>
        <w:rPr>
          <w:rFonts w:ascii="Times New Roman" w:hAnsi="Times New Roman" w:cs="Times New Roman"/>
          <w:sz w:val="20"/>
          <w:szCs w:val="20"/>
        </w:rPr>
      </w:pPr>
      <w:r w:rsidRPr="00422ACE">
        <w:rPr>
          <w:rFonts w:ascii="Times New Roman" w:hAnsi="Times New Roman" w:cs="Times New Roman"/>
          <w:sz w:val="20"/>
          <w:szCs w:val="20"/>
        </w:rPr>
        <w:t xml:space="preserve">Jautājums 2010: </w:t>
      </w:r>
      <w:r w:rsidR="000C207E" w:rsidRPr="00422ACE">
        <w:rPr>
          <w:rFonts w:ascii="Times New Roman" w:hAnsi="Times New Roman" w:cs="Times New Roman"/>
          <w:sz w:val="20"/>
          <w:szCs w:val="20"/>
        </w:rPr>
        <w:t>Vai vecāku uzvedībā pēdējo 10 gadu laikā ir notikušas izmaiņas saistībā ar:</w:t>
      </w:r>
    </w:p>
    <w:p w14:paraId="7A210F18" w14:textId="77777777" w:rsidR="00D8435F" w:rsidRPr="00422ACE" w:rsidRDefault="00D8435F" w:rsidP="0034064F">
      <w:pPr>
        <w:pStyle w:val="ListParagraph"/>
        <w:spacing w:after="0" w:line="360" w:lineRule="auto"/>
        <w:ind w:left="0" w:firstLine="567"/>
        <w:jc w:val="both"/>
        <w:rPr>
          <w:rFonts w:ascii="Times New Roman" w:hAnsi="Times New Roman" w:cs="Times New Roman"/>
          <w:color w:val="000000" w:themeColor="text1"/>
          <w:sz w:val="24"/>
          <w:szCs w:val="24"/>
        </w:rPr>
      </w:pPr>
    </w:p>
    <w:p w14:paraId="564924DC" w14:textId="3037F043" w:rsidR="00C73313" w:rsidRPr="00422ACE" w:rsidRDefault="00C73313" w:rsidP="0034064F">
      <w:pPr>
        <w:pStyle w:val="ListParagraph"/>
        <w:spacing w:after="0" w:line="360" w:lineRule="auto"/>
        <w:ind w:left="0" w:firstLine="567"/>
        <w:jc w:val="both"/>
        <w:rPr>
          <w:rFonts w:ascii="Times New Roman" w:hAnsi="Times New Roman" w:cs="Times New Roman"/>
          <w:color w:val="000000" w:themeColor="text1"/>
          <w:sz w:val="24"/>
          <w:szCs w:val="24"/>
        </w:rPr>
      </w:pPr>
      <w:r w:rsidRPr="00CE6D33">
        <w:rPr>
          <w:noProof/>
          <w:lang w:eastAsia="lv-LV"/>
        </w:rPr>
        <w:drawing>
          <wp:inline distT="0" distB="0" distL="0" distR="0" wp14:anchorId="530A2600" wp14:editId="73AEEDEE">
            <wp:extent cx="5035550" cy="293814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7667" t="23712" r="9612" b="11228"/>
                    <a:stretch/>
                  </pic:blipFill>
                  <pic:spPr bwMode="auto">
                    <a:xfrm>
                      <a:off x="0" y="0"/>
                      <a:ext cx="5046703" cy="2944649"/>
                    </a:xfrm>
                    <a:prstGeom prst="rect">
                      <a:avLst/>
                    </a:prstGeom>
                    <a:ln>
                      <a:noFill/>
                    </a:ln>
                    <a:extLst>
                      <a:ext uri="{53640926-AAD7-44D8-BBD7-CCE9431645EC}">
                        <a14:shadowObscured xmlns:a14="http://schemas.microsoft.com/office/drawing/2010/main"/>
                      </a:ext>
                    </a:extLst>
                  </pic:spPr>
                </pic:pic>
              </a:graphicData>
            </a:graphic>
          </wp:inline>
        </w:drawing>
      </w:r>
    </w:p>
    <w:p w14:paraId="505FC5B2" w14:textId="60A6FF75" w:rsidR="00602D61" w:rsidRPr="00422ACE" w:rsidRDefault="00602D61" w:rsidP="00307308">
      <w:pPr>
        <w:pStyle w:val="ListParagraph"/>
        <w:spacing w:after="0" w:line="240" w:lineRule="auto"/>
        <w:ind w:left="567"/>
        <w:jc w:val="both"/>
        <w:rPr>
          <w:rFonts w:ascii="Times New Roman" w:hAnsi="Times New Roman" w:cs="Times New Roman"/>
          <w:sz w:val="20"/>
          <w:szCs w:val="24"/>
        </w:rPr>
      </w:pPr>
      <w:r w:rsidRPr="00422ACE">
        <w:rPr>
          <w:rFonts w:ascii="Times New Roman" w:hAnsi="Times New Roman" w:cs="Times New Roman"/>
          <w:sz w:val="20"/>
          <w:szCs w:val="24"/>
        </w:rPr>
        <w:t>Bāze1: visi aptaujātie respondenti 2020. gadā, n=1005</w:t>
      </w:r>
    </w:p>
    <w:p w14:paraId="6A5AE13C" w14:textId="1BF21F88" w:rsidR="00602D61" w:rsidRDefault="00602D61" w:rsidP="00307308">
      <w:pPr>
        <w:pStyle w:val="ListParagraph"/>
        <w:spacing w:after="0" w:line="240" w:lineRule="auto"/>
        <w:ind w:left="567"/>
        <w:jc w:val="both"/>
        <w:rPr>
          <w:rFonts w:ascii="Times New Roman" w:hAnsi="Times New Roman" w:cs="Times New Roman"/>
          <w:sz w:val="20"/>
          <w:szCs w:val="24"/>
        </w:rPr>
      </w:pPr>
      <w:r w:rsidRPr="00422ACE">
        <w:rPr>
          <w:rFonts w:ascii="Times New Roman" w:hAnsi="Times New Roman" w:cs="Times New Roman"/>
          <w:sz w:val="20"/>
          <w:szCs w:val="24"/>
        </w:rPr>
        <w:t>Bāze2:</w:t>
      </w:r>
      <w:r w:rsidRPr="00422ACE">
        <w:rPr>
          <w:rFonts w:ascii="Times New Roman" w:hAnsi="Times New Roman" w:cs="Times New Roman"/>
          <w:color w:val="000000" w:themeColor="text1"/>
          <w:sz w:val="24"/>
          <w:szCs w:val="24"/>
        </w:rPr>
        <w:t xml:space="preserve"> </w:t>
      </w:r>
      <w:r w:rsidRPr="00422ACE">
        <w:rPr>
          <w:rFonts w:ascii="Times New Roman" w:hAnsi="Times New Roman" w:cs="Times New Roman"/>
          <w:sz w:val="20"/>
          <w:szCs w:val="24"/>
        </w:rPr>
        <w:t>visi aptaujātie respondenti 2010. gadā, n=526</w:t>
      </w:r>
    </w:p>
    <w:p w14:paraId="32B06AC4" w14:textId="57B5E614" w:rsidR="00924BDA" w:rsidRPr="00924BDA" w:rsidRDefault="00924BDA" w:rsidP="00924BDA">
      <w:pPr>
        <w:pStyle w:val="rststyle-textbody"/>
        <w:spacing w:after="0"/>
        <w:rPr>
          <w:rFonts w:ascii="Times New Roman" w:hAnsi="Times New Roman" w:cs="Times New Roman"/>
          <w:sz w:val="20"/>
          <w:lang w:val="lv-LV"/>
        </w:rPr>
      </w:pPr>
      <w:r w:rsidRPr="00924BDA">
        <w:rPr>
          <w:rFonts w:ascii="Times New Roman" w:hAnsi="Times New Roman" w:cs="Times New Roman"/>
          <w:sz w:val="20"/>
          <w:lang w:val="lv-LV"/>
        </w:rPr>
        <w:t>*</w:t>
      </w:r>
      <w:r>
        <w:rPr>
          <w:rFonts w:ascii="Times New Roman" w:hAnsi="Times New Roman" w:cs="Times New Roman"/>
          <w:sz w:val="20"/>
          <w:lang w:val="lv-LV"/>
        </w:rPr>
        <w:t xml:space="preserve">Vērtējamā aspekta </w:t>
      </w:r>
      <w:r w:rsidRPr="00924BDA">
        <w:rPr>
          <w:rFonts w:ascii="Times New Roman" w:hAnsi="Times New Roman" w:cs="Times New Roman"/>
          <w:sz w:val="20"/>
          <w:lang w:val="lv-LV"/>
        </w:rPr>
        <w:t>pilnais teksts: “Uzšaušana pa dibenu” ar plaukstu, pļauka, paraušana aiz matiem, auss, iekniebšana”</w:t>
      </w:r>
    </w:p>
    <w:p w14:paraId="6D090BB6" w14:textId="7DEA86A4" w:rsidR="00602D61" w:rsidRPr="00422ACE" w:rsidRDefault="00602D61" w:rsidP="0034064F">
      <w:pPr>
        <w:pStyle w:val="ListParagraph"/>
        <w:spacing w:after="0" w:line="360" w:lineRule="auto"/>
        <w:ind w:left="0" w:firstLine="567"/>
        <w:jc w:val="both"/>
        <w:rPr>
          <w:rFonts w:ascii="Times New Roman" w:hAnsi="Times New Roman" w:cs="Times New Roman"/>
          <w:color w:val="000000" w:themeColor="text1"/>
          <w:sz w:val="24"/>
          <w:szCs w:val="24"/>
        </w:rPr>
      </w:pPr>
    </w:p>
    <w:p w14:paraId="28B8DBAD" w14:textId="0766A907" w:rsidR="00492092" w:rsidRPr="00422ACE" w:rsidRDefault="00586857" w:rsidP="0034064F">
      <w:pPr>
        <w:pStyle w:val="ListParagraph"/>
        <w:spacing w:after="0" w:line="360" w:lineRule="auto"/>
        <w:ind w:left="0"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w:t>
      </w:r>
      <w:r w:rsidR="007C67F5" w:rsidRPr="00422ACE">
        <w:rPr>
          <w:rFonts w:ascii="Times New Roman" w:hAnsi="Times New Roman" w:cs="Times New Roman"/>
          <w:color w:val="000000" w:themeColor="text1"/>
          <w:sz w:val="24"/>
          <w:szCs w:val="24"/>
        </w:rPr>
        <w:t xml:space="preserve">ērnu </w:t>
      </w:r>
      <w:r w:rsidR="00F937D3">
        <w:rPr>
          <w:rFonts w:ascii="Times New Roman" w:hAnsi="Times New Roman" w:cs="Times New Roman"/>
          <w:color w:val="000000" w:themeColor="text1"/>
          <w:sz w:val="24"/>
          <w:szCs w:val="24"/>
        </w:rPr>
        <w:t>audzināšan</w:t>
      </w:r>
      <w:r>
        <w:rPr>
          <w:rFonts w:ascii="Times New Roman" w:hAnsi="Times New Roman" w:cs="Times New Roman"/>
          <w:color w:val="000000" w:themeColor="text1"/>
          <w:sz w:val="24"/>
          <w:szCs w:val="24"/>
        </w:rPr>
        <w:t>ā</w:t>
      </w:r>
      <w:r w:rsidR="00F937D3">
        <w:rPr>
          <w:rFonts w:ascii="Times New Roman" w:hAnsi="Times New Roman" w:cs="Times New Roman"/>
          <w:color w:val="000000" w:themeColor="text1"/>
          <w:sz w:val="24"/>
          <w:szCs w:val="24"/>
        </w:rPr>
        <w:t xml:space="preserve"> ar fiziska soda pielieto</w:t>
      </w:r>
      <w:r>
        <w:rPr>
          <w:rFonts w:ascii="Times New Roman" w:hAnsi="Times New Roman" w:cs="Times New Roman"/>
          <w:color w:val="000000" w:themeColor="text1"/>
          <w:sz w:val="24"/>
          <w:szCs w:val="24"/>
        </w:rPr>
        <w:t>šanu</w:t>
      </w:r>
      <w:r w:rsidR="007C67F5" w:rsidRPr="00422ACE">
        <w:rPr>
          <w:rFonts w:ascii="Times New Roman" w:hAnsi="Times New Roman" w:cs="Times New Roman"/>
          <w:color w:val="000000" w:themeColor="text1"/>
          <w:sz w:val="24"/>
          <w:szCs w:val="24"/>
        </w:rPr>
        <w:t xml:space="preserve">, </w:t>
      </w:r>
      <w:r w:rsidR="00A70816" w:rsidRPr="00422ACE">
        <w:rPr>
          <w:rFonts w:ascii="Times New Roman" w:hAnsi="Times New Roman" w:cs="Times New Roman"/>
          <w:color w:val="000000" w:themeColor="text1"/>
          <w:sz w:val="24"/>
          <w:szCs w:val="24"/>
        </w:rPr>
        <w:t>pēc respondentu domām</w:t>
      </w:r>
      <w:r w:rsidR="00492092" w:rsidRPr="00422ACE">
        <w:rPr>
          <w:rFonts w:ascii="Times New Roman" w:hAnsi="Times New Roman" w:cs="Times New Roman"/>
          <w:color w:val="000000" w:themeColor="text1"/>
          <w:sz w:val="24"/>
          <w:szCs w:val="24"/>
        </w:rPr>
        <w:t xml:space="preserve"> pēdējo </w:t>
      </w:r>
      <w:r w:rsidR="00602D61" w:rsidRPr="00422ACE">
        <w:rPr>
          <w:rFonts w:ascii="Times New Roman" w:hAnsi="Times New Roman" w:cs="Times New Roman"/>
          <w:color w:val="000000" w:themeColor="text1"/>
          <w:sz w:val="24"/>
          <w:szCs w:val="24"/>
        </w:rPr>
        <w:t>desmit</w:t>
      </w:r>
      <w:r w:rsidR="00492092" w:rsidRPr="00422ACE">
        <w:rPr>
          <w:rFonts w:ascii="Times New Roman" w:hAnsi="Times New Roman" w:cs="Times New Roman"/>
          <w:color w:val="000000" w:themeColor="text1"/>
          <w:sz w:val="24"/>
          <w:szCs w:val="24"/>
        </w:rPr>
        <w:t xml:space="preserve"> gadu laikā ir</w:t>
      </w:r>
      <w:r w:rsidR="00223D8A" w:rsidRPr="00422ACE">
        <w:rPr>
          <w:rFonts w:ascii="Times New Roman" w:hAnsi="Times New Roman" w:cs="Times New Roman"/>
          <w:color w:val="000000" w:themeColor="text1"/>
          <w:sz w:val="24"/>
          <w:szCs w:val="24"/>
        </w:rPr>
        <w:t xml:space="preserve"> vērojama</w:t>
      </w:r>
      <w:r w:rsidR="00492092" w:rsidRPr="00422ACE">
        <w:rPr>
          <w:rFonts w:ascii="Times New Roman" w:hAnsi="Times New Roman" w:cs="Times New Roman"/>
          <w:color w:val="000000" w:themeColor="text1"/>
          <w:sz w:val="24"/>
          <w:szCs w:val="24"/>
        </w:rPr>
        <w:t xml:space="preserve"> pozitīv</w:t>
      </w:r>
      <w:r w:rsidR="00223D8A" w:rsidRPr="00422ACE">
        <w:rPr>
          <w:rFonts w:ascii="Times New Roman" w:hAnsi="Times New Roman" w:cs="Times New Roman"/>
          <w:color w:val="000000" w:themeColor="text1"/>
          <w:sz w:val="24"/>
          <w:szCs w:val="24"/>
        </w:rPr>
        <w:t>a</w:t>
      </w:r>
      <w:r w:rsidR="00492092" w:rsidRPr="00422ACE">
        <w:rPr>
          <w:rFonts w:ascii="Times New Roman" w:hAnsi="Times New Roman" w:cs="Times New Roman"/>
          <w:color w:val="000000" w:themeColor="text1"/>
          <w:sz w:val="24"/>
          <w:szCs w:val="24"/>
        </w:rPr>
        <w:t xml:space="preserve"> tendenc</w:t>
      </w:r>
      <w:r w:rsidR="00223D8A" w:rsidRPr="00422ACE">
        <w:rPr>
          <w:rFonts w:ascii="Times New Roman" w:hAnsi="Times New Roman" w:cs="Times New Roman"/>
          <w:color w:val="000000" w:themeColor="text1"/>
          <w:sz w:val="24"/>
          <w:szCs w:val="24"/>
        </w:rPr>
        <w:t>e, t.i. šād</w:t>
      </w:r>
      <w:r w:rsidR="007C67F5" w:rsidRPr="00422ACE">
        <w:rPr>
          <w:rFonts w:ascii="Times New Roman" w:hAnsi="Times New Roman" w:cs="Times New Roman"/>
          <w:color w:val="000000" w:themeColor="text1"/>
          <w:sz w:val="24"/>
          <w:szCs w:val="24"/>
        </w:rPr>
        <w:t>a vecāku izturēšanās</w:t>
      </w:r>
      <w:r w:rsidR="00223D8A" w:rsidRPr="00422ACE">
        <w:rPr>
          <w:rFonts w:ascii="Times New Roman" w:hAnsi="Times New Roman" w:cs="Times New Roman"/>
          <w:color w:val="000000" w:themeColor="text1"/>
          <w:sz w:val="24"/>
          <w:szCs w:val="24"/>
        </w:rPr>
        <w:t xml:space="preserve"> samazinās</w:t>
      </w:r>
      <w:r w:rsidR="00F937D3">
        <w:rPr>
          <w:rFonts w:ascii="Times New Roman" w:hAnsi="Times New Roman" w:cs="Times New Roman"/>
          <w:color w:val="000000" w:themeColor="text1"/>
          <w:sz w:val="24"/>
          <w:szCs w:val="24"/>
        </w:rPr>
        <w:t>.</w:t>
      </w:r>
      <w:r w:rsidR="00492092" w:rsidRPr="00422ACE">
        <w:rPr>
          <w:rFonts w:ascii="Times New Roman" w:hAnsi="Times New Roman" w:cs="Times New Roman"/>
          <w:color w:val="000000" w:themeColor="text1"/>
          <w:sz w:val="24"/>
          <w:szCs w:val="24"/>
        </w:rPr>
        <w:t xml:space="preserve"> Nākamajā </w:t>
      </w:r>
      <w:r w:rsidR="007A6446" w:rsidRPr="00422ACE">
        <w:rPr>
          <w:rFonts w:ascii="Times New Roman" w:hAnsi="Times New Roman" w:cs="Times New Roman"/>
          <w:color w:val="000000" w:themeColor="text1"/>
          <w:sz w:val="24"/>
          <w:szCs w:val="24"/>
        </w:rPr>
        <w:t xml:space="preserve">gala ziņojuma </w:t>
      </w:r>
      <w:r w:rsidR="00492092" w:rsidRPr="00422ACE">
        <w:rPr>
          <w:rFonts w:ascii="Times New Roman" w:hAnsi="Times New Roman" w:cs="Times New Roman"/>
          <w:color w:val="000000" w:themeColor="text1"/>
          <w:sz w:val="24"/>
          <w:szCs w:val="24"/>
        </w:rPr>
        <w:t xml:space="preserve">nodaļā tiks aplūkotas metodes, kuras vecāki izmanto bērnu </w:t>
      </w:r>
      <w:r w:rsidR="003730F9" w:rsidRPr="00422ACE">
        <w:rPr>
          <w:rFonts w:ascii="Times New Roman" w:hAnsi="Times New Roman" w:cs="Times New Roman"/>
          <w:color w:val="000000" w:themeColor="text1"/>
          <w:sz w:val="24"/>
          <w:szCs w:val="24"/>
        </w:rPr>
        <w:t>audzināšanā</w:t>
      </w:r>
      <w:r w:rsidR="00492092" w:rsidRPr="00422ACE">
        <w:rPr>
          <w:rFonts w:ascii="Times New Roman" w:hAnsi="Times New Roman" w:cs="Times New Roman"/>
          <w:color w:val="000000" w:themeColor="text1"/>
          <w:sz w:val="24"/>
          <w:szCs w:val="24"/>
        </w:rPr>
        <w:t xml:space="preserve">, kā arī </w:t>
      </w:r>
      <w:r w:rsidR="00BB23F7" w:rsidRPr="00422ACE">
        <w:rPr>
          <w:rFonts w:ascii="Times New Roman" w:hAnsi="Times New Roman" w:cs="Times New Roman"/>
          <w:color w:val="000000" w:themeColor="text1"/>
          <w:sz w:val="24"/>
          <w:szCs w:val="24"/>
        </w:rPr>
        <w:t>analizēts respondentu</w:t>
      </w:r>
      <w:r w:rsidR="00E21A59" w:rsidRPr="00422ACE">
        <w:rPr>
          <w:rFonts w:ascii="Times New Roman" w:hAnsi="Times New Roman" w:cs="Times New Roman"/>
          <w:color w:val="000000" w:themeColor="text1"/>
          <w:sz w:val="24"/>
          <w:szCs w:val="24"/>
        </w:rPr>
        <w:t xml:space="preserve"> vērtējums </w:t>
      </w:r>
      <w:r w:rsidR="00BB23F7" w:rsidRPr="00422ACE">
        <w:rPr>
          <w:rFonts w:ascii="Times New Roman" w:hAnsi="Times New Roman" w:cs="Times New Roman"/>
          <w:color w:val="000000" w:themeColor="text1"/>
          <w:sz w:val="24"/>
          <w:szCs w:val="24"/>
        </w:rPr>
        <w:t xml:space="preserve">bērnu </w:t>
      </w:r>
      <w:r w:rsidR="00E21A59" w:rsidRPr="00422ACE">
        <w:rPr>
          <w:rFonts w:ascii="Times New Roman" w:hAnsi="Times New Roman" w:cs="Times New Roman"/>
          <w:color w:val="000000" w:themeColor="text1"/>
          <w:sz w:val="24"/>
          <w:szCs w:val="24"/>
        </w:rPr>
        <w:t>audzināšanas metožu pielietojumam</w:t>
      </w:r>
      <w:r w:rsidR="00492092" w:rsidRPr="00422ACE">
        <w:rPr>
          <w:rFonts w:ascii="Times New Roman" w:hAnsi="Times New Roman" w:cs="Times New Roman"/>
          <w:color w:val="000000" w:themeColor="text1"/>
          <w:sz w:val="24"/>
          <w:szCs w:val="24"/>
        </w:rPr>
        <w:t>.</w:t>
      </w:r>
    </w:p>
    <w:p w14:paraId="3788480D" w14:textId="01B98642" w:rsidR="0034064F" w:rsidRPr="00422ACE" w:rsidRDefault="0034064F" w:rsidP="0034064F">
      <w:pPr>
        <w:pStyle w:val="ListParagraph"/>
        <w:spacing w:after="0" w:line="360" w:lineRule="auto"/>
        <w:ind w:left="0" w:firstLine="567"/>
        <w:jc w:val="both"/>
        <w:rPr>
          <w:rFonts w:ascii="Times New Roman" w:hAnsi="Times New Roman" w:cs="Times New Roman"/>
          <w:color w:val="000000" w:themeColor="text1"/>
          <w:sz w:val="24"/>
          <w:szCs w:val="24"/>
        </w:rPr>
      </w:pPr>
    </w:p>
    <w:p w14:paraId="456033C5" w14:textId="1384FD84" w:rsidR="002A69EC" w:rsidRPr="00422ACE" w:rsidRDefault="002A69EC" w:rsidP="0034064F">
      <w:pPr>
        <w:pStyle w:val="ListParagraph"/>
        <w:spacing w:after="0" w:line="360" w:lineRule="auto"/>
        <w:ind w:left="0" w:firstLine="567"/>
        <w:jc w:val="both"/>
        <w:rPr>
          <w:rFonts w:ascii="Times New Roman" w:hAnsi="Times New Roman" w:cs="Times New Roman"/>
          <w:color w:val="000000" w:themeColor="text1"/>
          <w:sz w:val="24"/>
          <w:szCs w:val="24"/>
        </w:rPr>
      </w:pPr>
    </w:p>
    <w:p w14:paraId="6FFE69E5" w14:textId="75EC8F6E" w:rsidR="002A69EC" w:rsidRPr="00422ACE" w:rsidRDefault="002A69EC" w:rsidP="0034064F">
      <w:pPr>
        <w:pStyle w:val="ListParagraph"/>
        <w:spacing w:after="0" w:line="360" w:lineRule="auto"/>
        <w:ind w:left="0" w:firstLine="567"/>
        <w:jc w:val="both"/>
        <w:rPr>
          <w:rFonts w:ascii="Times New Roman" w:hAnsi="Times New Roman" w:cs="Times New Roman"/>
          <w:color w:val="000000" w:themeColor="text1"/>
          <w:sz w:val="24"/>
          <w:szCs w:val="24"/>
        </w:rPr>
      </w:pPr>
    </w:p>
    <w:p w14:paraId="0F476C18" w14:textId="77189792" w:rsidR="002A69EC" w:rsidRPr="00422ACE" w:rsidRDefault="002A69EC" w:rsidP="0034064F">
      <w:pPr>
        <w:pStyle w:val="ListParagraph"/>
        <w:spacing w:after="0" w:line="360" w:lineRule="auto"/>
        <w:ind w:left="0" w:firstLine="567"/>
        <w:jc w:val="both"/>
        <w:rPr>
          <w:rFonts w:ascii="Times New Roman" w:hAnsi="Times New Roman" w:cs="Times New Roman"/>
          <w:color w:val="000000" w:themeColor="text1"/>
          <w:sz w:val="24"/>
          <w:szCs w:val="24"/>
        </w:rPr>
      </w:pPr>
    </w:p>
    <w:p w14:paraId="74BD6918" w14:textId="5F236BB3" w:rsidR="002A69EC" w:rsidRPr="006549F1" w:rsidRDefault="006549F1" w:rsidP="006549F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0240E8CD" w14:textId="2A0FBB18" w:rsidR="0034064F" w:rsidRPr="00422ACE" w:rsidRDefault="00BA4FDE" w:rsidP="000B3711">
      <w:pPr>
        <w:pStyle w:val="Heading1"/>
        <w:keepLines/>
        <w:numPr>
          <w:ilvl w:val="0"/>
          <w:numId w:val="37"/>
        </w:numPr>
        <w:tabs>
          <w:tab w:val="clear" w:pos="720"/>
        </w:tabs>
        <w:suppressAutoHyphens w:val="0"/>
        <w:spacing w:line="259" w:lineRule="auto"/>
        <w:jc w:val="left"/>
        <w:rPr>
          <w:rFonts w:ascii="Times New Roman" w:eastAsiaTheme="majorEastAsia" w:hAnsi="Times New Roman" w:cs="Times New Roman"/>
          <w:bCs w:val="0"/>
          <w:kern w:val="0"/>
          <w:sz w:val="32"/>
          <w:lang w:eastAsia="en-US"/>
        </w:rPr>
      </w:pPr>
      <w:bookmarkStart w:id="4" w:name="_Toc58429327"/>
      <w:r w:rsidRPr="00422ACE">
        <w:rPr>
          <w:rFonts w:ascii="Times New Roman" w:eastAsiaTheme="majorEastAsia" w:hAnsi="Times New Roman" w:cs="Times New Roman"/>
          <w:bCs w:val="0"/>
          <w:kern w:val="0"/>
          <w:sz w:val="32"/>
          <w:lang w:eastAsia="en-US"/>
        </w:rPr>
        <w:lastRenderedPageBreak/>
        <w:t>Bērnu audzināšanas metodes un to vērtējums</w:t>
      </w:r>
      <w:bookmarkEnd w:id="4"/>
    </w:p>
    <w:p w14:paraId="1EE5E95E" w14:textId="77777777" w:rsidR="000C207E" w:rsidRPr="00422ACE" w:rsidRDefault="000C207E" w:rsidP="009B102A">
      <w:pPr>
        <w:pStyle w:val="ListParagraph"/>
        <w:spacing w:after="0" w:line="360" w:lineRule="auto"/>
        <w:ind w:left="0" w:firstLine="567"/>
        <w:jc w:val="both"/>
        <w:rPr>
          <w:rFonts w:ascii="Times New Roman" w:hAnsi="Times New Roman" w:cs="Times New Roman"/>
          <w:color w:val="000000" w:themeColor="text1"/>
          <w:sz w:val="24"/>
          <w:szCs w:val="24"/>
        </w:rPr>
      </w:pPr>
    </w:p>
    <w:p w14:paraId="243FBA6E" w14:textId="7BE2DBE8" w:rsidR="00BA4FDE" w:rsidRPr="00422ACE" w:rsidRDefault="00BA4FDE" w:rsidP="009B102A">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t>Šī</w:t>
      </w:r>
      <w:r w:rsidR="007A6446" w:rsidRPr="00422ACE">
        <w:rPr>
          <w:rFonts w:ascii="Times New Roman" w:hAnsi="Times New Roman" w:cs="Times New Roman"/>
          <w:color w:val="000000" w:themeColor="text1"/>
          <w:sz w:val="24"/>
          <w:szCs w:val="24"/>
        </w:rPr>
        <w:t>s</w:t>
      </w:r>
      <w:r w:rsidRPr="00422ACE">
        <w:rPr>
          <w:rFonts w:ascii="Times New Roman" w:hAnsi="Times New Roman" w:cs="Times New Roman"/>
          <w:color w:val="000000" w:themeColor="text1"/>
          <w:sz w:val="24"/>
          <w:szCs w:val="24"/>
        </w:rPr>
        <w:t xml:space="preserve"> </w:t>
      </w:r>
      <w:r w:rsidR="007A6446" w:rsidRPr="00422ACE">
        <w:rPr>
          <w:rFonts w:ascii="Times New Roman" w:hAnsi="Times New Roman" w:cs="Times New Roman"/>
          <w:color w:val="000000" w:themeColor="text1"/>
          <w:sz w:val="24"/>
          <w:szCs w:val="24"/>
        </w:rPr>
        <w:t xml:space="preserve">aptaujas </w:t>
      </w:r>
      <w:r w:rsidRPr="00422ACE">
        <w:rPr>
          <w:rFonts w:ascii="Times New Roman" w:hAnsi="Times New Roman" w:cs="Times New Roman"/>
          <w:color w:val="000000" w:themeColor="text1"/>
          <w:sz w:val="24"/>
          <w:szCs w:val="24"/>
        </w:rPr>
        <w:t xml:space="preserve">plašākā sadaļa ir veltīta </w:t>
      </w:r>
      <w:r w:rsidR="00E21A59" w:rsidRPr="00422ACE">
        <w:rPr>
          <w:rFonts w:ascii="Times New Roman" w:hAnsi="Times New Roman" w:cs="Times New Roman"/>
          <w:color w:val="000000" w:themeColor="text1"/>
          <w:sz w:val="24"/>
          <w:szCs w:val="24"/>
        </w:rPr>
        <w:t xml:space="preserve">nepilngadīgo </w:t>
      </w:r>
      <w:r w:rsidRPr="00422ACE">
        <w:rPr>
          <w:rFonts w:ascii="Times New Roman" w:hAnsi="Times New Roman" w:cs="Times New Roman"/>
          <w:color w:val="000000" w:themeColor="text1"/>
          <w:sz w:val="24"/>
          <w:szCs w:val="24"/>
        </w:rPr>
        <w:t xml:space="preserve">bērnu vecāku, kā arī </w:t>
      </w:r>
      <w:r w:rsidR="00AD3960" w:rsidRPr="00422ACE">
        <w:rPr>
          <w:rFonts w:ascii="Times New Roman" w:hAnsi="Times New Roman" w:cs="Times New Roman"/>
          <w:color w:val="000000" w:themeColor="text1"/>
          <w:sz w:val="24"/>
          <w:szCs w:val="24"/>
        </w:rPr>
        <w:t>respondentu</w:t>
      </w:r>
      <w:r w:rsidRPr="00422ACE">
        <w:rPr>
          <w:rFonts w:ascii="Times New Roman" w:hAnsi="Times New Roman" w:cs="Times New Roman"/>
          <w:color w:val="000000" w:themeColor="text1"/>
          <w:sz w:val="24"/>
          <w:szCs w:val="24"/>
        </w:rPr>
        <w:t xml:space="preserve"> kopējā viedokļa par bērnu audzināšanas metožu pielietojumu apzināšanai un novērtēšanai. Šajā nodaļā aplūkosim gan nepilngadīgu bērnu vecāku </w:t>
      </w:r>
      <w:proofErr w:type="spellStart"/>
      <w:r w:rsidRPr="00422ACE">
        <w:rPr>
          <w:rFonts w:ascii="Times New Roman" w:hAnsi="Times New Roman" w:cs="Times New Roman"/>
          <w:color w:val="000000" w:themeColor="text1"/>
          <w:sz w:val="24"/>
          <w:szCs w:val="24"/>
        </w:rPr>
        <w:t>pašrefleksiju</w:t>
      </w:r>
      <w:proofErr w:type="spellEnd"/>
      <w:r w:rsidRPr="00422ACE">
        <w:rPr>
          <w:rFonts w:ascii="Times New Roman" w:hAnsi="Times New Roman" w:cs="Times New Roman"/>
          <w:color w:val="000000" w:themeColor="text1"/>
          <w:sz w:val="24"/>
          <w:szCs w:val="24"/>
        </w:rPr>
        <w:t xml:space="preserve"> par personīgo rīcību, audzinot savus bērnus, gan </w:t>
      </w:r>
      <w:r w:rsidR="00AD3960" w:rsidRPr="00422ACE">
        <w:rPr>
          <w:rFonts w:ascii="Times New Roman" w:hAnsi="Times New Roman" w:cs="Times New Roman"/>
          <w:color w:val="000000" w:themeColor="text1"/>
          <w:sz w:val="24"/>
          <w:szCs w:val="24"/>
        </w:rPr>
        <w:t>respondentu</w:t>
      </w:r>
      <w:r w:rsidRPr="00422ACE">
        <w:rPr>
          <w:rFonts w:ascii="Times New Roman" w:hAnsi="Times New Roman" w:cs="Times New Roman"/>
          <w:color w:val="000000" w:themeColor="text1"/>
          <w:sz w:val="24"/>
          <w:szCs w:val="24"/>
        </w:rPr>
        <w:t xml:space="preserve"> kopējo viedokli par to, kāda veida bērnu a</w:t>
      </w:r>
      <w:r w:rsidR="00AD3960" w:rsidRPr="00422ACE">
        <w:rPr>
          <w:rFonts w:ascii="Times New Roman" w:hAnsi="Times New Roman" w:cs="Times New Roman"/>
          <w:color w:val="000000" w:themeColor="text1"/>
          <w:sz w:val="24"/>
          <w:szCs w:val="24"/>
        </w:rPr>
        <w:t xml:space="preserve">udzināšanas </w:t>
      </w:r>
      <w:r w:rsidR="003809FB" w:rsidRPr="00422ACE">
        <w:rPr>
          <w:rFonts w:ascii="Times New Roman" w:hAnsi="Times New Roman" w:cs="Times New Roman"/>
          <w:color w:val="000000" w:themeColor="text1"/>
          <w:sz w:val="24"/>
          <w:szCs w:val="24"/>
        </w:rPr>
        <w:t xml:space="preserve">metožu </w:t>
      </w:r>
      <w:r w:rsidR="00AD3960" w:rsidRPr="00422ACE">
        <w:rPr>
          <w:rFonts w:ascii="Times New Roman" w:hAnsi="Times New Roman" w:cs="Times New Roman"/>
          <w:color w:val="000000" w:themeColor="text1"/>
          <w:sz w:val="24"/>
          <w:szCs w:val="24"/>
        </w:rPr>
        <w:t>pielietojam</w:t>
      </w:r>
      <w:r w:rsidRPr="00422ACE">
        <w:rPr>
          <w:rFonts w:ascii="Times New Roman" w:hAnsi="Times New Roman" w:cs="Times New Roman"/>
          <w:color w:val="000000" w:themeColor="text1"/>
          <w:sz w:val="24"/>
          <w:szCs w:val="24"/>
        </w:rPr>
        <w:t>s</w:t>
      </w:r>
      <w:r w:rsidR="00AD3960" w:rsidRPr="00422ACE">
        <w:rPr>
          <w:rFonts w:ascii="Times New Roman" w:hAnsi="Times New Roman" w:cs="Times New Roman"/>
          <w:color w:val="000000" w:themeColor="text1"/>
          <w:sz w:val="24"/>
          <w:szCs w:val="24"/>
        </w:rPr>
        <w:t xml:space="preserve"> ir pieļaujams</w:t>
      </w:r>
      <w:r w:rsidRPr="00422ACE">
        <w:rPr>
          <w:rFonts w:ascii="Times New Roman" w:hAnsi="Times New Roman" w:cs="Times New Roman"/>
          <w:color w:val="000000" w:themeColor="text1"/>
          <w:sz w:val="24"/>
          <w:szCs w:val="24"/>
        </w:rPr>
        <w:t xml:space="preserve"> un</w:t>
      </w:r>
      <w:r w:rsidR="00E21A59" w:rsidRPr="00422ACE">
        <w:rPr>
          <w:rFonts w:ascii="Times New Roman" w:hAnsi="Times New Roman" w:cs="Times New Roman"/>
          <w:color w:val="000000" w:themeColor="text1"/>
          <w:sz w:val="24"/>
          <w:szCs w:val="24"/>
        </w:rPr>
        <w:t>,</w:t>
      </w:r>
      <w:r w:rsidRPr="00422ACE">
        <w:rPr>
          <w:rFonts w:ascii="Times New Roman" w:hAnsi="Times New Roman" w:cs="Times New Roman"/>
          <w:color w:val="000000" w:themeColor="text1"/>
          <w:sz w:val="24"/>
          <w:szCs w:val="24"/>
        </w:rPr>
        <w:t xml:space="preserve"> kāds ir to rezultāts. </w:t>
      </w:r>
    </w:p>
    <w:p w14:paraId="5AB5F414" w14:textId="77777777" w:rsidR="003C3456" w:rsidRPr="00422ACE" w:rsidRDefault="003C3456" w:rsidP="009B102A">
      <w:pPr>
        <w:pStyle w:val="ListParagraph"/>
        <w:spacing w:after="0" w:line="360" w:lineRule="auto"/>
        <w:ind w:left="0" w:firstLine="567"/>
        <w:jc w:val="both"/>
        <w:rPr>
          <w:rFonts w:ascii="Times New Roman" w:hAnsi="Times New Roman" w:cs="Times New Roman"/>
          <w:color w:val="000000" w:themeColor="text1"/>
          <w:sz w:val="24"/>
          <w:szCs w:val="24"/>
        </w:rPr>
      </w:pPr>
    </w:p>
    <w:p w14:paraId="53ABC6A8" w14:textId="41ACFF41" w:rsidR="003C3456" w:rsidRPr="00422ACE" w:rsidRDefault="003C3456" w:rsidP="0010251A">
      <w:pPr>
        <w:pStyle w:val="Heading2"/>
        <w:keepLines/>
        <w:numPr>
          <w:ilvl w:val="1"/>
          <w:numId w:val="10"/>
        </w:numPr>
        <w:tabs>
          <w:tab w:val="clear" w:pos="567"/>
        </w:tabs>
        <w:spacing w:before="40" w:line="259" w:lineRule="auto"/>
        <w:ind w:right="0"/>
        <w:rPr>
          <w:rFonts w:eastAsiaTheme="majorEastAsia"/>
          <w:sz w:val="28"/>
          <w:szCs w:val="26"/>
        </w:rPr>
      </w:pPr>
      <w:bookmarkStart w:id="5" w:name="_Toc58429328"/>
      <w:r w:rsidRPr="00422ACE">
        <w:rPr>
          <w:rFonts w:eastAsiaTheme="majorEastAsia"/>
          <w:sz w:val="28"/>
          <w:szCs w:val="26"/>
        </w:rPr>
        <w:t xml:space="preserve">Vecāku izmantotās audzināšanas metodes un </w:t>
      </w:r>
      <w:r w:rsidR="00E21A59" w:rsidRPr="00422ACE">
        <w:rPr>
          <w:rFonts w:eastAsiaTheme="majorEastAsia"/>
          <w:sz w:val="28"/>
          <w:szCs w:val="26"/>
        </w:rPr>
        <w:t>sav</w:t>
      </w:r>
      <w:r w:rsidR="00A70816" w:rsidRPr="00422ACE">
        <w:rPr>
          <w:rFonts w:eastAsiaTheme="majorEastAsia"/>
          <w:sz w:val="28"/>
          <w:szCs w:val="26"/>
        </w:rPr>
        <w:t>a</w:t>
      </w:r>
      <w:r w:rsidR="00E21A59" w:rsidRPr="00422ACE">
        <w:rPr>
          <w:rFonts w:eastAsiaTheme="majorEastAsia"/>
          <w:sz w:val="28"/>
          <w:szCs w:val="26"/>
        </w:rPr>
        <w:t xml:space="preserve">s </w:t>
      </w:r>
      <w:r w:rsidRPr="00422ACE">
        <w:rPr>
          <w:rFonts w:eastAsiaTheme="majorEastAsia"/>
          <w:sz w:val="28"/>
          <w:szCs w:val="26"/>
        </w:rPr>
        <w:t>rīcības vērtējums</w:t>
      </w:r>
      <w:bookmarkEnd w:id="5"/>
    </w:p>
    <w:p w14:paraId="2F3DC568" w14:textId="77777777" w:rsidR="00BF3F8D" w:rsidRPr="00422ACE" w:rsidRDefault="00BF3F8D" w:rsidP="000C207E">
      <w:pPr>
        <w:pStyle w:val="ListParagraph"/>
        <w:jc w:val="center"/>
        <w:rPr>
          <w:rFonts w:ascii="Times New Roman" w:hAnsi="Times New Roman" w:cs="Times New Roman"/>
          <w:b/>
          <w:color w:val="7030A0"/>
          <w:sz w:val="24"/>
          <w:szCs w:val="24"/>
        </w:rPr>
      </w:pPr>
    </w:p>
    <w:p w14:paraId="4F92B5B0" w14:textId="0A0882FF" w:rsidR="000C207E" w:rsidRPr="00422ACE" w:rsidRDefault="000C207E" w:rsidP="000C207E">
      <w:pPr>
        <w:pStyle w:val="ListParagraph"/>
        <w:jc w:val="center"/>
        <w:rPr>
          <w:rFonts w:ascii="Times New Roman" w:hAnsi="Times New Roman" w:cs="Times New Roman"/>
          <w:b/>
          <w:color w:val="7030A0"/>
          <w:sz w:val="24"/>
          <w:szCs w:val="24"/>
        </w:rPr>
      </w:pPr>
      <w:r w:rsidRPr="00422ACE">
        <w:rPr>
          <w:rFonts w:ascii="Times New Roman" w:hAnsi="Times New Roman" w:cs="Times New Roman"/>
          <w:b/>
          <w:color w:val="7030A0"/>
          <w:sz w:val="24"/>
          <w:szCs w:val="24"/>
        </w:rPr>
        <w:t xml:space="preserve">Svarīgākās atziņas </w:t>
      </w:r>
      <w:r w:rsidR="00BF3F8D" w:rsidRPr="00422ACE">
        <w:rPr>
          <w:rFonts w:ascii="Times New Roman" w:hAnsi="Times New Roman" w:cs="Times New Roman"/>
          <w:b/>
          <w:color w:val="7030A0"/>
          <w:sz w:val="24"/>
          <w:szCs w:val="24"/>
        </w:rPr>
        <w:t xml:space="preserve">apakšnodaļā </w:t>
      </w:r>
      <w:r w:rsidRPr="00422ACE">
        <w:rPr>
          <w:rFonts w:ascii="Times New Roman" w:hAnsi="Times New Roman" w:cs="Times New Roman"/>
          <w:b/>
          <w:color w:val="7030A0"/>
          <w:sz w:val="24"/>
          <w:szCs w:val="24"/>
        </w:rPr>
        <w:t xml:space="preserve">“Vecāku izmantotās audzināšanas metodes un </w:t>
      </w:r>
      <w:r w:rsidR="00E21A59" w:rsidRPr="00422ACE">
        <w:rPr>
          <w:rFonts w:ascii="Times New Roman" w:hAnsi="Times New Roman" w:cs="Times New Roman"/>
          <w:b/>
          <w:color w:val="7030A0"/>
          <w:sz w:val="24"/>
          <w:szCs w:val="24"/>
        </w:rPr>
        <w:t xml:space="preserve">savas </w:t>
      </w:r>
      <w:r w:rsidRPr="00422ACE">
        <w:rPr>
          <w:rFonts w:ascii="Times New Roman" w:hAnsi="Times New Roman" w:cs="Times New Roman"/>
          <w:b/>
          <w:color w:val="7030A0"/>
          <w:sz w:val="24"/>
          <w:szCs w:val="24"/>
        </w:rPr>
        <w:t>rīcības vērtējums”</w:t>
      </w:r>
    </w:p>
    <w:p w14:paraId="0D027880" w14:textId="086F2300" w:rsidR="000C207E" w:rsidRPr="00422ACE" w:rsidRDefault="00AD3960" w:rsidP="000C207E">
      <w:pPr>
        <w:pStyle w:val="ListParagraph"/>
        <w:numPr>
          <w:ilvl w:val="0"/>
          <w:numId w:val="9"/>
        </w:numPr>
        <w:spacing w:after="0" w:line="360" w:lineRule="auto"/>
        <w:jc w:val="both"/>
        <w:rPr>
          <w:rFonts w:ascii="Times New Roman" w:hAnsi="Times New Roman" w:cs="Times New Roman"/>
          <w:sz w:val="24"/>
          <w:szCs w:val="24"/>
        </w:rPr>
      </w:pPr>
      <w:r w:rsidRPr="00422ACE">
        <w:rPr>
          <w:rFonts w:ascii="Times New Roman" w:hAnsi="Times New Roman" w:cs="Times New Roman"/>
          <w:sz w:val="24"/>
          <w:szCs w:val="24"/>
        </w:rPr>
        <w:t>Vairums no aptaujātajiem nepilngadīgo</w:t>
      </w:r>
      <w:r w:rsidR="007B241F" w:rsidRPr="00422ACE">
        <w:rPr>
          <w:rFonts w:ascii="Times New Roman" w:hAnsi="Times New Roman" w:cs="Times New Roman"/>
          <w:sz w:val="24"/>
          <w:szCs w:val="24"/>
        </w:rPr>
        <w:t xml:space="preserve"> bērnu </w:t>
      </w:r>
      <w:r w:rsidRPr="00422ACE">
        <w:rPr>
          <w:rFonts w:ascii="Times New Roman" w:hAnsi="Times New Roman" w:cs="Times New Roman"/>
          <w:sz w:val="24"/>
          <w:szCs w:val="24"/>
        </w:rPr>
        <w:t xml:space="preserve">vecākiem bērnu </w:t>
      </w:r>
      <w:r w:rsidR="00BE0359" w:rsidRPr="00422ACE">
        <w:rPr>
          <w:rFonts w:ascii="Times New Roman" w:hAnsi="Times New Roman" w:cs="Times New Roman"/>
          <w:sz w:val="24"/>
          <w:szCs w:val="24"/>
        </w:rPr>
        <w:t xml:space="preserve">audzināšanā </w:t>
      </w:r>
      <w:r w:rsidR="007B241F" w:rsidRPr="00422ACE">
        <w:rPr>
          <w:rFonts w:ascii="Times New Roman" w:hAnsi="Times New Roman" w:cs="Times New Roman"/>
          <w:sz w:val="24"/>
          <w:szCs w:val="24"/>
        </w:rPr>
        <w:t xml:space="preserve">vispirms </w:t>
      </w:r>
      <w:r w:rsidRPr="00422ACE">
        <w:rPr>
          <w:rFonts w:ascii="Times New Roman" w:hAnsi="Times New Roman" w:cs="Times New Roman"/>
          <w:sz w:val="24"/>
          <w:szCs w:val="24"/>
        </w:rPr>
        <w:t xml:space="preserve">izvēlas </w:t>
      </w:r>
      <w:r w:rsidR="007B241F" w:rsidRPr="00422ACE">
        <w:rPr>
          <w:rFonts w:ascii="Times New Roman" w:hAnsi="Times New Roman" w:cs="Times New Roman"/>
          <w:sz w:val="24"/>
          <w:szCs w:val="24"/>
        </w:rPr>
        <w:t>lieto</w:t>
      </w:r>
      <w:r w:rsidR="00054C35" w:rsidRPr="00422ACE">
        <w:rPr>
          <w:rFonts w:ascii="Times New Roman" w:hAnsi="Times New Roman" w:cs="Times New Roman"/>
          <w:sz w:val="24"/>
          <w:szCs w:val="24"/>
        </w:rPr>
        <w:t>t</w:t>
      </w:r>
      <w:r w:rsidR="007B241F" w:rsidRPr="00422ACE">
        <w:rPr>
          <w:rFonts w:ascii="Times New Roman" w:hAnsi="Times New Roman" w:cs="Times New Roman"/>
          <w:sz w:val="24"/>
          <w:szCs w:val="24"/>
        </w:rPr>
        <w:t xml:space="preserve"> pozitīvās disciplinēšanas metodes.</w:t>
      </w:r>
    </w:p>
    <w:p w14:paraId="3E9969F6" w14:textId="2AB2C95E" w:rsidR="007B241F" w:rsidRPr="00422ACE" w:rsidRDefault="00AD3960" w:rsidP="000C207E">
      <w:pPr>
        <w:pStyle w:val="ListParagraph"/>
        <w:numPr>
          <w:ilvl w:val="0"/>
          <w:numId w:val="9"/>
        </w:numPr>
        <w:spacing w:after="0" w:line="360" w:lineRule="auto"/>
        <w:jc w:val="both"/>
        <w:rPr>
          <w:rFonts w:ascii="Times New Roman" w:hAnsi="Times New Roman" w:cs="Times New Roman"/>
          <w:sz w:val="24"/>
          <w:szCs w:val="24"/>
        </w:rPr>
      </w:pPr>
      <w:r w:rsidRPr="00422ACE">
        <w:rPr>
          <w:rFonts w:ascii="Times New Roman" w:hAnsi="Times New Roman" w:cs="Times New Roman"/>
          <w:sz w:val="24"/>
          <w:szCs w:val="24"/>
        </w:rPr>
        <w:t>Ja vecāki izmanto audzināšanas metodes ar fizisku sodu, mutisku iespaidošanu vai ierobežošanu, tad</w:t>
      </w:r>
      <w:r w:rsidR="00BE0359" w:rsidRPr="00422ACE">
        <w:rPr>
          <w:rFonts w:ascii="Times New Roman" w:hAnsi="Times New Roman" w:cs="Times New Roman"/>
          <w:sz w:val="24"/>
          <w:szCs w:val="24"/>
        </w:rPr>
        <w:t xml:space="preserve"> </w:t>
      </w:r>
      <w:r w:rsidR="0043241D" w:rsidRPr="00422ACE">
        <w:rPr>
          <w:rFonts w:ascii="Times New Roman" w:hAnsi="Times New Roman" w:cs="Times New Roman"/>
          <w:sz w:val="24"/>
          <w:szCs w:val="24"/>
        </w:rPr>
        <w:t>visbiežāk</w:t>
      </w:r>
      <w:r w:rsidRPr="00422ACE">
        <w:rPr>
          <w:rFonts w:ascii="Times New Roman" w:hAnsi="Times New Roman" w:cs="Times New Roman"/>
          <w:sz w:val="24"/>
          <w:szCs w:val="24"/>
        </w:rPr>
        <w:t xml:space="preserve"> vecāki</w:t>
      </w:r>
      <w:r w:rsidR="008A2FBB" w:rsidRPr="00422ACE">
        <w:rPr>
          <w:rFonts w:ascii="Times New Roman" w:hAnsi="Times New Roman" w:cs="Times New Roman"/>
          <w:sz w:val="24"/>
          <w:szCs w:val="24"/>
        </w:rPr>
        <w:t xml:space="preserve"> </w:t>
      </w:r>
      <w:r w:rsidR="00054C35" w:rsidRPr="00422ACE">
        <w:rPr>
          <w:rFonts w:ascii="Times New Roman" w:hAnsi="Times New Roman" w:cs="Times New Roman"/>
          <w:sz w:val="24"/>
          <w:szCs w:val="24"/>
        </w:rPr>
        <w:t>izvēlas “</w:t>
      </w:r>
      <w:r w:rsidRPr="00422ACE">
        <w:rPr>
          <w:rFonts w:ascii="Times New Roman" w:hAnsi="Times New Roman" w:cs="Times New Roman"/>
          <w:sz w:val="24"/>
          <w:szCs w:val="24"/>
        </w:rPr>
        <w:t>ierobežo</w:t>
      </w:r>
      <w:r w:rsidR="00054C35" w:rsidRPr="00422ACE">
        <w:rPr>
          <w:rFonts w:ascii="Times New Roman" w:hAnsi="Times New Roman" w:cs="Times New Roman"/>
          <w:sz w:val="24"/>
          <w:szCs w:val="24"/>
        </w:rPr>
        <w:t>t</w:t>
      </w:r>
      <w:r w:rsidRPr="00422ACE">
        <w:rPr>
          <w:rFonts w:ascii="Times New Roman" w:hAnsi="Times New Roman" w:cs="Times New Roman"/>
          <w:sz w:val="24"/>
          <w:szCs w:val="24"/>
        </w:rPr>
        <w:t xml:space="preserve"> bērnam piešķirt</w:t>
      </w:r>
      <w:r w:rsidR="00054C35" w:rsidRPr="00422ACE">
        <w:rPr>
          <w:rFonts w:ascii="Times New Roman" w:hAnsi="Times New Roman" w:cs="Times New Roman"/>
          <w:sz w:val="24"/>
          <w:szCs w:val="24"/>
        </w:rPr>
        <w:t>o</w:t>
      </w:r>
      <w:r w:rsidRPr="00422ACE">
        <w:rPr>
          <w:rFonts w:ascii="Times New Roman" w:hAnsi="Times New Roman" w:cs="Times New Roman"/>
          <w:sz w:val="24"/>
          <w:szCs w:val="24"/>
        </w:rPr>
        <w:t xml:space="preserve"> ierīču lietošanu</w:t>
      </w:r>
      <w:r w:rsidR="00054C35" w:rsidRPr="00422ACE">
        <w:rPr>
          <w:rFonts w:ascii="Times New Roman" w:hAnsi="Times New Roman" w:cs="Times New Roman"/>
          <w:sz w:val="24"/>
          <w:szCs w:val="24"/>
        </w:rPr>
        <w:t>”</w:t>
      </w:r>
      <w:r w:rsidR="007B241F" w:rsidRPr="00422ACE">
        <w:rPr>
          <w:rFonts w:ascii="Times New Roman" w:hAnsi="Times New Roman" w:cs="Times New Roman"/>
          <w:sz w:val="24"/>
          <w:szCs w:val="24"/>
        </w:rPr>
        <w:t xml:space="preserve">, </w:t>
      </w:r>
      <w:r w:rsidR="00054C35" w:rsidRPr="00422ACE">
        <w:rPr>
          <w:rFonts w:ascii="Times New Roman" w:hAnsi="Times New Roman" w:cs="Times New Roman"/>
          <w:sz w:val="24"/>
          <w:szCs w:val="24"/>
        </w:rPr>
        <w:t>“</w:t>
      </w:r>
      <w:r w:rsidR="007B241F" w:rsidRPr="00422ACE">
        <w:rPr>
          <w:rFonts w:ascii="Times New Roman" w:hAnsi="Times New Roman" w:cs="Times New Roman"/>
          <w:sz w:val="24"/>
          <w:szCs w:val="24"/>
        </w:rPr>
        <w:t>draud</w:t>
      </w:r>
      <w:r w:rsidR="00054C35" w:rsidRPr="00422ACE">
        <w:rPr>
          <w:rFonts w:ascii="Times New Roman" w:hAnsi="Times New Roman" w:cs="Times New Roman"/>
          <w:sz w:val="24"/>
          <w:szCs w:val="24"/>
        </w:rPr>
        <w:t>ēt</w:t>
      </w:r>
      <w:r w:rsidRPr="00422ACE">
        <w:rPr>
          <w:rFonts w:ascii="Times New Roman" w:hAnsi="Times New Roman" w:cs="Times New Roman"/>
          <w:sz w:val="24"/>
          <w:szCs w:val="24"/>
        </w:rPr>
        <w:t xml:space="preserve"> ar sodu, bet t</w:t>
      </w:r>
      <w:r w:rsidR="00054C35" w:rsidRPr="00422ACE">
        <w:rPr>
          <w:rFonts w:ascii="Times New Roman" w:hAnsi="Times New Roman" w:cs="Times New Roman"/>
          <w:sz w:val="24"/>
          <w:szCs w:val="24"/>
        </w:rPr>
        <w:t>o</w:t>
      </w:r>
      <w:r w:rsidRPr="00422ACE">
        <w:rPr>
          <w:rFonts w:ascii="Times New Roman" w:hAnsi="Times New Roman" w:cs="Times New Roman"/>
          <w:sz w:val="24"/>
          <w:szCs w:val="24"/>
        </w:rPr>
        <w:t xml:space="preserve"> neīsteno</w:t>
      </w:r>
      <w:r w:rsidR="00054C35" w:rsidRPr="00422ACE">
        <w:rPr>
          <w:rFonts w:ascii="Times New Roman" w:hAnsi="Times New Roman" w:cs="Times New Roman"/>
          <w:sz w:val="24"/>
          <w:szCs w:val="24"/>
        </w:rPr>
        <w:t>t”</w:t>
      </w:r>
      <w:r w:rsidR="008A2FBB" w:rsidRPr="00422ACE">
        <w:rPr>
          <w:rFonts w:ascii="Times New Roman" w:hAnsi="Times New Roman" w:cs="Times New Roman"/>
          <w:sz w:val="24"/>
          <w:szCs w:val="24"/>
        </w:rPr>
        <w:t xml:space="preserve"> un </w:t>
      </w:r>
      <w:r w:rsidR="00054C35" w:rsidRPr="00422ACE">
        <w:rPr>
          <w:rFonts w:ascii="Times New Roman" w:hAnsi="Times New Roman" w:cs="Times New Roman"/>
          <w:sz w:val="24"/>
          <w:szCs w:val="24"/>
        </w:rPr>
        <w:t>“</w:t>
      </w:r>
      <w:r w:rsidR="007B241F" w:rsidRPr="00422ACE">
        <w:rPr>
          <w:rFonts w:ascii="Times New Roman" w:hAnsi="Times New Roman" w:cs="Times New Roman"/>
          <w:sz w:val="24"/>
          <w:szCs w:val="24"/>
        </w:rPr>
        <w:t>klie</w:t>
      </w:r>
      <w:r w:rsidR="00054C35" w:rsidRPr="00422ACE">
        <w:rPr>
          <w:rFonts w:ascii="Times New Roman" w:hAnsi="Times New Roman" w:cs="Times New Roman"/>
          <w:sz w:val="24"/>
          <w:szCs w:val="24"/>
        </w:rPr>
        <w:t>gt”</w:t>
      </w:r>
      <w:r w:rsidR="008A2FBB" w:rsidRPr="00422ACE">
        <w:rPr>
          <w:rFonts w:ascii="Times New Roman" w:hAnsi="Times New Roman" w:cs="Times New Roman"/>
          <w:sz w:val="24"/>
          <w:szCs w:val="24"/>
        </w:rPr>
        <w:t>.</w:t>
      </w:r>
    </w:p>
    <w:p w14:paraId="7EAAE2A9" w14:textId="6B9149BD" w:rsidR="007B241F" w:rsidRPr="00422ACE" w:rsidRDefault="002B2E3F" w:rsidP="000C207E">
      <w:pPr>
        <w:pStyle w:val="ListParagraph"/>
        <w:numPr>
          <w:ilvl w:val="0"/>
          <w:numId w:val="9"/>
        </w:numPr>
        <w:spacing w:after="0" w:line="360" w:lineRule="auto"/>
        <w:jc w:val="both"/>
        <w:rPr>
          <w:rFonts w:ascii="Times New Roman" w:hAnsi="Times New Roman" w:cs="Times New Roman"/>
          <w:sz w:val="24"/>
          <w:szCs w:val="24"/>
        </w:rPr>
      </w:pPr>
      <w:r w:rsidRPr="00422ACE">
        <w:rPr>
          <w:rFonts w:ascii="Times New Roman" w:hAnsi="Times New Roman" w:cs="Times New Roman"/>
          <w:sz w:val="24"/>
          <w:szCs w:val="24"/>
        </w:rPr>
        <w:t xml:space="preserve">41% </w:t>
      </w:r>
      <w:r w:rsidR="00AD3960" w:rsidRPr="00422ACE">
        <w:rPr>
          <w:rFonts w:ascii="Times New Roman" w:hAnsi="Times New Roman" w:cs="Times New Roman"/>
          <w:sz w:val="24"/>
          <w:szCs w:val="24"/>
        </w:rPr>
        <w:t xml:space="preserve">aptaujāto vecāku </w:t>
      </w:r>
      <w:r w:rsidRPr="00422ACE">
        <w:rPr>
          <w:rFonts w:ascii="Times New Roman" w:hAnsi="Times New Roman" w:cs="Times New Roman"/>
          <w:sz w:val="24"/>
          <w:szCs w:val="24"/>
        </w:rPr>
        <w:t>ir pielietojuši kādu no a</w:t>
      </w:r>
      <w:r w:rsidR="007B241F" w:rsidRPr="00422ACE">
        <w:rPr>
          <w:rFonts w:ascii="Times New Roman" w:hAnsi="Times New Roman" w:cs="Times New Roman"/>
          <w:sz w:val="24"/>
          <w:szCs w:val="24"/>
        </w:rPr>
        <w:t>udzināšanas metod</w:t>
      </w:r>
      <w:r w:rsidR="00AD3960" w:rsidRPr="00422ACE">
        <w:rPr>
          <w:rFonts w:ascii="Times New Roman" w:hAnsi="Times New Roman" w:cs="Times New Roman"/>
          <w:sz w:val="24"/>
          <w:szCs w:val="24"/>
        </w:rPr>
        <w:t>ēm ar</w:t>
      </w:r>
      <w:r w:rsidR="007B241F" w:rsidRPr="00422ACE">
        <w:rPr>
          <w:rFonts w:ascii="Times New Roman" w:hAnsi="Times New Roman" w:cs="Times New Roman"/>
          <w:sz w:val="24"/>
          <w:szCs w:val="24"/>
        </w:rPr>
        <w:t xml:space="preserve"> fizisk</w:t>
      </w:r>
      <w:r w:rsidR="00AD3960" w:rsidRPr="00422ACE">
        <w:rPr>
          <w:rFonts w:ascii="Times New Roman" w:hAnsi="Times New Roman" w:cs="Times New Roman"/>
          <w:sz w:val="24"/>
          <w:szCs w:val="24"/>
        </w:rPr>
        <w:t>u</w:t>
      </w:r>
      <w:r w:rsidR="007B241F" w:rsidRPr="00422ACE">
        <w:rPr>
          <w:rFonts w:ascii="Times New Roman" w:hAnsi="Times New Roman" w:cs="Times New Roman"/>
          <w:sz w:val="24"/>
          <w:szCs w:val="24"/>
        </w:rPr>
        <w:t xml:space="preserve"> sod</w:t>
      </w:r>
      <w:r w:rsidR="00AD3960" w:rsidRPr="00422ACE">
        <w:rPr>
          <w:rFonts w:ascii="Times New Roman" w:hAnsi="Times New Roman" w:cs="Times New Roman"/>
          <w:sz w:val="24"/>
          <w:szCs w:val="24"/>
        </w:rPr>
        <w:t xml:space="preserve">u, </w:t>
      </w:r>
      <w:r w:rsidR="00823676" w:rsidRPr="00422ACE">
        <w:rPr>
          <w:rFonts w:ascii="Times New Roman" w:hAnsi="Times New Roman" w:cs="Times New Roman"/>
          <w:sz w:val="24"/>
          <w:szCs w:val="24"/>
        </w:rPr>
        <w:t>visbiežāk</w:t>
      </w:r>
      <w:r w:rsidRPr="00422ACE">
        <w:rPr>
          <w:rFonts w:ascii="Times New Roman" w:hAnsi="Times New Roman" w:cs="Times New Roman"/>
          <w:sz w:val="24"/>
          <w:szCs w:val="24"/>
        </w:rPr>
        <w:t xml:space="preserve"> </w:t>
      </w:r>
      <w:r w:rsidR="00AD3960" w:rsidRPr="00422ACE">
        <w:rPr>
          <w:rFonts w:ascii="Times New Roman" w:hAnsi="Times New Roman" w:cs="Times New Roman"/>
          <w:sz w:val="24"/>
          <w:szCs w:val="24"/>
        </w:rPr>
        <w:t>-</w:t>
      </w:r>
      <w:r w:rsidR="0043241D" w:rsidRPr="00422ACE">
        <w:rPr>
          <w:rFonts w:ascii="Times New Roman" w:hAnsi="Times New Roman" w:cs="Times New Roman"/>
          <w:sz w:val="24"/>
          <w:szCs w:val="24"/>
        </w:rPr>
        <w:t xml:space="preserve"> “</w:t>
      </w:r>
      <w:r w:rsidR="00AD3960" w:rsidRPr="00422ACE">
        <w:rPr>
          <w:rFonts w:ascii="Times New Roman" w:hAnsi="Times New Roman" w:cs="Times New Roman"/>
          <w:sz w:val="24"/>
          <w:szCs w:val="24"/>
        </w:rPr>
        <w:t>iesit pļauku</w:t>
      </w:r>
      <w:r w:rsidR="0043241D" w:rsidRPr="00422ACE">
        <w:rPr>
          <w:rFonts w:ascii="Times New Roman" w:hAnsi="Times New Roman" w:cs="Times New Roman"/>
          <w:sz w:val="24"/>
          <w:szCs w:val="24"/>
        </w:rPr>
        <w:t>, ieknieb</w:t>
      </w:r>
      <w:r w:rsidR="00AD3960" w:rsidRPr="00422ACE">
        <w:rPr>
          <w:rFonts w:ascii="Times New Roman" w:hAnsi="Times New Roman" w:cs="Times New Roman"/>
          <w:sz w:val="24"/>
          <w:szCs w:val="24"/>
        </w:rPr>
        <w:t>j</w:t>
      </w:r>
      <w:r w:rsidR="0043241D" w:rsidRPr="00422ACE">
        <w:rPr>
          <w:rFonts w:ascii="Times New Roman" w:hAnsi="Times New Roman" w:cs="Times New Roman"/>
          <w:sz w:val="24"/>
          <w:szCs w:val="24"/>
        </w:rPr>
        <w:t>, par</w:t>
      </w:r>
      <w:r w:rsidR="00823676" w:rsidRPr="00422ACE">
        <w:rPr>
          <w:rFonts w:ascii="Times New Roman" w:hAnsi="Times New Roman" w:cs="Times New Roman"/>
          <w:sz w:val="24"/>
          <w:szCs w:val="24"/>
        </w:rPr>
        <w:t>au</w:t>
      </w:r>
      <w:r w:rsidR="00AD3960" w:rsidRPr="00422ACE">
        <w:rPr>
          <w:rFonts w:ascii="Times New Roman" w:hAnsi="Times New Roman" w:cs="Times New Roman"/>
          <w:sz w:val="24"/>
          <w:szCs w:val="24"/>
        </w:rPr>
        <w:t>j</w:t>
      </w:r>
      <w:r w:rsidR="0043241D" w:rsidRPr="00422ACE">
        <w:rPr>
          <w:rFonts w:ascii="Times New Roman" w:hAnsi="Times New Roman" w:cs="Times New Roman"/>
          <w:sz w:val="24"/>
          <w:szCs w:val="24"/>
        </w:rPr>
        <w:t xml:space="preserve"> aiz matiem un/ vai auss vai </w:t>
      </w:r>
      <w:r w:rsidR="00054C35" w:rsidRPr="00422ACE">
        <w:rPr>
          <w:rFonts w:ascii="Times New Roman" w:hAnsi="Times New Roman" w:cs="Times New Roman"/>
          <w:sz w:val="24"/>
          <w:szCs w:val="24"/>
        </w:rPr>
        <w:t>“</w:t>
      </w:r>
      <w:r w:rsidR="0043241D" w:rsidRPr="00422ACE">
        <w:rPr>
          <w:rFonts w:ascii="Times New Roman" w:hAnsi="Times New Roman" w:cs="Times New Roman"/>
          <w:sz w:val="24"/>
          <w:szCs w:val="24"/>
        </w:rPr>
        <w:t>uzš</w:t>
      </w:r>
      <w:r w:rsidR="00AD3960" w:rsidRPr="00422ACE">
        <w:rPr>
          <w:rFonts w:ascii="Times New Roman" w:hAnsi="Times New Roman" w:cs="Times New Roman"/>
          <w:sz w:val="24"/>
          <w:szCs w:val="24"/>
        </w:rPr>
        <w:t>auj</w:t>
      </w:r>
      <w:r w:rsidR="0043241D" w:rsidRPr="00422ACE">
        <w:rPr>
          <w:rFonts w:ascii="Times New Roman" w:hAnsi="Times New Roman" w:cs="Times New Roman"/>
          <w:sz w:val="24"/>
          <w:szCs w:val="24"/>
        </w:rPr>
        <w:t xml:space="preserve"> pa dibenu</w:t>
      </w:r>
      <w:r w:rsidR="00054C35" w:rsidRPr="00422ACE">
        <w:rPr>
          <w:rFonts w:ascii="Times New Roman" w:hAnsi="Times New Roman" w:cs="Times New Roman"/>
          <w:sz w:val="24"/>
          <w:szCs w:val="24"/>
        </w:rPr>
        <w:t>”</w:t>
      </w:r>
      <w:r w:rsidR="00823676" w:rsidRPr="00422ACE">
        <w:rPr>
          <w:rFonts w:ascii="Times New Roman" w:hAnsi="Times New Roman" w:cs="Times New Roman"/>
          <w:sz w:val="24"/>
          <w:szCs w:val="24"/>
        </w:rPr>
        <w:t xml:space="preserve"> ar plaukstu</w:t>
      </w:r>
      <w:r w:rsidR="0043241D" w:rsidRPr="00422ACE">
        <w:rPr>
          <w:rFonts w:ascii="Times New Roman" w:hAnsi="Times New Roman" w:cs="Times New Roman"/>
          <w:sz w:val="24"/>
          <w:szCs w:val="24"/>
        </w:rPr>
        <w:t>”</w:t>
      </w:r>
      <w:r w:rsidR="00823676" w:rsidRPr="00422ACE">
        <w:rPr>
          <w:rFonts w:ascii="Times New Roman" w:hAnsi="Times New Roman" w:cs="Times New Roman"/>
          <w:sz w:val="24"/>
          <w:szCs w:val="24"/>
        </w:rPr>
        <w:t>.</w:t>
      </w:r>
    </w:p>
    <w:p w14:paraId="34A881E8" w14:textId="3052C59F" w:rsidR="0043241D" w:rsidRPr="00422ACE" w:rsidRDefault="0043241D" w:rsidP="000C207E">
      <w:pPr>
        <w:pStyle w:val="ListParagraph"/>
        <w:numPr>
          <w:ilvl w:val="0"/>
          <w:numId w:val="9"/>
        </w:numPr>
        <w:spacing w:after="0" w:line="360" w:lineRule="auto"/>
        <w:jc w:val="both"/>
        <w:rPr>
          <w:rFonts w:ascii="Times New Roman" w:hAnsi="Times New Roman" w:cs="Times New Roman"/>
          <w:sz w:val="24"/>
          <w:szCs w:val="24"/>
        </w:rPr>
      </w:pPr>
      <w:r w:rsidRPr="00422ACE">
        <w:rPr>
          <w:rFonts w:ascii="Times New Roman" w:hAnsi="Times New Roman" w:cs="Times New Roman"/>
          <w:sz w:val="24"/>
          <w:szCs w:val="24"/>
        </w:rPr>
        <w:t xml:space="preserve">Visas </w:t>
      </w:r>
      <w:r w:rsidR="00FA038B" w:rsidRPr="00422ACE">
        <w:rPr>
          <w:rFonts w:ascii="Times New Roman" w:hAnsi="Times New Roman" w:cs="Times New Roman"/>
          <w:sz w:val="24"/>
          <w:szCs w:val="24"/>
        </w:rPr>
        <w:t xml:space="preserve">aptaujā pieminētās </w:t>
      </w:r>
      <w:r w:rsidRPr="00422ACE">
        <w:rPr>
          <w:rFonts w:ascii="Times New Roman" w:hAnsi="Times New Roman" w:cs="Times New Roman"/>
          <w:sz w:val="24"/>
          <w:szCs w:val="24"/>
        </w:rPr>
        <w:t>audzināšanas metodes</w:t>
      </w:r>
      <w:r w:rsidR="00AD3960" w:rsidRPr="00422ACE">
        <w:rPr>
          <w:rFonts w:ascii="Times New Roman" w:hAnsi="Times New Roman" w:cs="Times New Roman"/>
          <w:sz w:val="24"/>
          <w:szCs w:val="24"/>
        </w:rPr>
        <w:t xml:space="preserve"> ar fizisk</w:t>
      </w:r>
      <w:r w:rsidR="0051793B" w:rsidRPr="00422ACE">
        <w:rPr>
          <w:rFonts w:ascii="Times New Roman" w:hAnsi="Times New Roman" w:cs="Times New Roman"/>
          <w:sz w:val="24"/>
          <w:szCs w:val="24"/>
        </w:rPr>
        <w:t>u</w:t>
      </w:r>
      <w:r w:rsidRPr="00422ACE">
        <w:rPr>
          <w:rFonts w:ascii="Times New Roman" w:hAnsi="Times New Roman" w:cs="Times New Roman"/>
          <w:sz w:val="24"/>
          <w:szCs w:val="24"/>
        </w:rPr>
        <w:t xml:space="preserve"> sod</w:t>
      </w:r>
      <w:r w:rsidR="0051793B" w:rsidRPr="00422ACE">
        <w:rPr>
          <w:rFonts w:ascii="Times New Roman" w:hAnsi="Times New Roman" w:cs="Times New Roman"/>
          <w:sz w:val="24"/>
          <w:szCs w:val="24"/>
        </w:rPr>
        <w:t>u</w:t>
      </w:r>
      <w:r w:rsidRPr="00422ACE">
        <w:rPr>
          <w:rFonts w:ascii="Times New Roman" w:hAnsi="Times New Roman" w:cs="Times New Roman"/>
          <w:sz w:val="24"/>
          <w:szCs w:val="24"/>
        </w:rPr>
        <w:t xml:space="preserve"> biežāk tiek </w:t>
      </w:r>
      <w:r w:rsidR="00FA038B" w:rsidRPr="00422ACE">
        <w:rPr>
          <w:rFonts w:ascii="Times New Roman" w:hAnsi="Times New Roman" w:cs="Times New Roman"/>
          <w:sz w:val="24"/>
          <w:szCs w:val="24"/>
        </w:rPr>
        <w:t xml:space="preserve">lietotas pret </w:t>
      </w:r>
      <w:r w:rsidRPr="00422ACE">
        <w:rPr>
          <w:rFonts w:ascii="Times New Roman" w:hAnsi="Times New Roman" w:cs="Times New Roman"/>
          <w:sz w:val="24"/>
          <w:szCs w:val="24"/>
        </w:rPr>
        <w:t xml:space="preserve">bērniem </w:t>
      </w:r>
      <w:r w:rsidR="00FA038B" w:rsidRPr="00422ACE">
        <w:rPr>
          <w:rFonts w:ascii="Times New Roman" w:hAnsi="Times New Roman" w:cs="Times New Roman"/>
          <w:sz w:val="24"/>
          <w:szCs w:val="24"/>
        </w:rPr>
        <w:t xml:space="preserve">vecumā </w:t>
      </w:r>
      <w:r w:rsidRPr="00422ACE">
        <w:rPr>
          <w:rFonts w:ascii="Times New Roman" w:hAnsi="Times New Roman" w:cs="Times New Roman"/>
          <w:sz w:val="24"/>
          <w:szCs w:val="24"/>
        </w:rPr>
        <w:t>līdz 16 gad</w:t>
      </w:r>
      <w:r w:rsidR="00FA038B" w:rsidRPr="00422ACE">
        <w:rPr>
          <w:rFonts w:ascii="Times New Roman" w:hAnsi="Times New Roman" w:cs="Times New Roman"/>
          <w:sz w:val="24"/>
          <w:szCs w:val="24"/>
        </w:rPr>
        <w:t>iem</w:t>
      </w:r>
      <w:r w:rsidR="00AD3960" w:rsidRPr="00422ACE">
        <w:rPr>
          <w:rFonts w:ascii="Times New Roman" w:hAnsi="Times New Roman" w:cs="Times New Roman"/>
          <w:sz w:val="24"/>
          <w:szCs w:val="24"/>
        </w:rPr>
        <w:t>.</w:t>
      </w:r>
    </w:p>
    <w:p w14:paraId="653BF17D" w14:textId="568EF85F" w:rsidR="00166276" w:rsidRPr="00422ACE" w:rsidRDefault="0043241D" w:rsidP="000C207E">
      <w:pPr>
        <w:pStyle w:val="ListParagraph"/>
        <w:numPr>
          <w:ilvl w:val="0"/>
          <w:numId w:val="9"/>
        </w:numPr>
        <w:spacing w:after="0" w:line="360" w:lineRule="auto"/>
        <w:jc w:val="both"/>
        <w:rPr>
          <w:rFonts w:ascii="Times New Roman" w:hAnsi="Times New Roman" w:cs="Times New Roman"/>
          <w:sz w:val="24"/>
          <w:szCs w:val="24"/>
        </w:rPr>
      </w:pPr>
      <w:r w:rsidRPr="00422ACE">
        <w:rPr>
          <w:rFonts w:ascii="Times New Roman" w:hAnsi="Times New Roman" w:cs="Times New Roman"/>
          <w:sz w:val="24"/>
          <w:szCs w:val="24"/>
        </w:rPr>
        <w:t>Visbiežāk bērni sodu saņem</w:t>
      </w:r>
      <w:r w:rsidR="00A24514" w:rsidRPr="00422ACE">
        <w:rPr>
          <w:rFonts w:ascii="Times New Roman" w:hAnsi="Times New Roman" w:cs="Times New Roman"/>
          <w:sz w:val="24"/>
          <w:szCs w:val="24"/>
        </w:rPr>
        <w:t xml:space="preserve"> tad</w:t>
      </w:r>
      <w:r w:rsidR="00166276" w:rsidRPr="00422ACE">
        <w:rPr>
          <w:rFonts w:ascii="Times New Roman" w:hAnsi="Times New Roman" w:cs="Times New Roman"/>
          <w:sz w:val="24"/>
          <w:szCs w:val="24"/>
        </w:rPr>
        <w:t>,</w:t>
      </w:r>
      <w:r w:rsidRPr="00422ACE">
        <w:rPr>
          <w:rFonts w:ascii="Times New Roman" w:hAnsi="Times New Roman" w:cs="Times New Roman"/>
          <w:sz w:val="24"/>
          <w:szCs w:val="24"/>
        </w:rPr>
        <w:t xml:space="preserve"> </w:t>
      </w:r>
      <w:r w:rsidR="00952A03" w:rsidRPr="00422ACE">
        <w:rPr>
          <w:rFonts w:ascii="Times New Roman" w:hAnsi="Times New Roman" w:cs="Times New Roman"/>
          <w:sz w:val="24"/>
          <w:szCs w:val="24"/>
        </w:rPr>
        <w:t xml:space="preserve">kad </w:t>
      </w:r>
      <w:r w:rsidRPr="00422ACE">
        <w:rPr>
          <w:rFonts w:ascii="Times New Roman" w:hAnsi="Times New Roman" w:cs="Times New Roman"/>
          <w:sz w:val="24"/>
          <w:szCs w:val="24"/>
        </w:rPr>
        <w:t xml:space="preserve">vecāki </w:t>
      </w:r>
      <w:r w:rsidR="00166276" w:rsidRPr="00422ACE">
        <w:rPr>
          <w:rFonts w:ascii="Times New Roman" w:hAnsi="Times New Roman" w:cs="Times New Roman"/>
          <w:sz w:val="24"/>
          <w:szCs w:val="24"/>
        </w:rPr>
        <w:t>jūtas</w:t>
      </w:r>
      <w:r w:rsidRPr="00422ACE">
        <w:rPr>
          <w:rFonts w:ascii="Times New Roman" w:hAnsi="Times New Roman" w:cs="Times New Roman"/>
          <w:sz w:val="24"/>
          <w:szCs w:val="24"/>
        </w:rPr>
        <w:t xml:space="preserve"> noguruši un </w:t>
      </w:r>
      <w:proofErr w:type="spellStart"/>
      <w:r w:rsidRPr="00422ACE">
        <w:rPr>
          <w:rFonts w:ascii="Times New Roman" w:hAnsi="Times New Roman" w:cs="Times New Roman"/>
          <w:sz w:val="24"/>
          <w:szCs w:val="24"/>
        </w:rPr>
        <w:t>stresaini</w:t>
      </w:r>
      <w:proofErr w:type="spellEnd"/>
      <w:r w:rsidRPr="00422ACE">
        <w:rPr>
          <w:rFonts w:ascii="Times New Roman" w:hAnsi="Times New Roman" w:cs="Times New Roman"/>
          <w:sz w:val="24"/>
          <w:szCs w:val="24"/>
        </w:rPr>
        <w:t>.</w:t>
      </w:r>
    </w:p>
    <w:p w14:paraId="797AEEDA" w14:textId="29F4425E" w:rsidR="0043241D" w:rsidRPr="00422ACE" w:rsidRDefault="0043241D" w:rsidP="000C207E">
      <w:pPr>
        <w:pStyle w:val="ListParagraph"/>
        <w:numPr>
          <w:ilvl w:val="0"/>
          <w:numId w:val="9"/>
        </w:numPr>
        <w:spacing w:after="0" w:line="360" w:lineRule="auto"/>
        <w:jc w:val="both"/>
        <w:rPr>
          <w:rFonts w:ascii="Times New Roman" w:hAnsi="Times New Roman" w:cs="Times New Roman"/>
          <w:sz w:val="24"/>
          <w:szCs w:val="24"/>
        </w:rPr>
      </w:pPr>
      <w:r w:rsidRPr="00422ACE">
        <w:rPr>
          <w:rFonts w:ascii="Times New Roman" w:hAnsi="Times New Roman" w:cs="Times New Roman"/>
          <w:sz w:val="24"/>
          <w:szCs w:val="24"/>
        </w:rPr>
        <w:t xml:space="preserve">84% vecāku izjūt sirdsapziņas pārmetumus pēc tam, kad ir sodījuši bērnu. </w:t>
      </w:r>
    </w:p>
    <w:p w14:paraId="679EBBAC" w14:textId="69C6CD51" w:rsidR="000C207E" w:rsidRPr="00422ACE" w:rsidRDefault="000C207E" w:rsidP="000C207E">
      <w:pPr>
        <w:spacing w:after="0" w:line="360" w:lineRule="auto"/>
        <w:jc w:val="both"/>
        <w:rPr>
          <w:rFonts w:ascii="Times New Roman" w:hAnsi="Times New Roman" w:cs="Times New Roman"/>
          <w:sz w:val="24"/>
          <w:szCs w:val="24"/>
        </w:rPr>
      </w:pPr>
    </w:p>
    <w:p w14:paraId="2FABB3DD" w14:textId="2A9E65FB" w:rsidR="00BA4FDE" w:rsidRPr="00422ACE" w:rsidRDefault="00BA4FDE" w:rsidP="009B102A">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t xml:space="preserve">Kopumā </w:t>
      </w:r>
      <w:r w:rsidR="00A70816" w:rsidRPr="00422ACE">
        <w:rPr>
          <w:rFonts w:ascii="Times New Roman" w:hAnsi="Times New Roman" w:cs="Times New Roman"/>
          <w:color w:val="000000" w:themeColor="text1"/>
          <w:sz w:val="24"/>
          <w:szCs w:val="24"/>
        </w:rPr>
        <w:t xml:space="preserve">vairums </w:t>
      </w:r>
      <w:r w:rsidR="00A24514" w:rsidRPr="00422ACE">
        <w:rPr>
          <w:rFonts w:ascii="Times New Roman" w:hAnsi="Times New Roman" w:cs="Times New Roman"/>
          <w:color w:val="000000" w:themeColor="text1"/>
          <w:sz w:val="24"/>
          <w:szCs w:val="24"/>
        </w:rPr>
        <w:t xml:space="preserve">(99%) </w:t>
      </w:r>
      <w:r w:rsidR="00B94192" w:rsidRPr="00422ACE">
        <w:rPr>
          <w:rFonts w:ascii="Times New Roman" w:hAnsi="Times New Roman" w:cs="Times New Roman"/>
          <w:color w:val="000000" w:themeColor="text1"/>
          <w:sz w:val="24"/>
          <w:szCs w:val="24"/>
        </w:rPr>
        <w:t xml:space="preserve">aptaujā </w:t>
      </w:r>
      <w:r w:rsidR="005E22F2" w:rsidRPr="00422ACE">
        <w:rPr>
          <w:rFonts w:ascii="Times New Roman" w:hAnsi="Times New Roman" w:cs="Times New Roman"/>
          <w:color w:val="000000" w:themeColor="text1"/>
          <w:sz w:val="24"/>
          <w:szCs w:val="24"/>
        </w:rPr>
        <w:t>iesaistīt</w:t>
      </w:r>
      <w:r w:rsidR="005E22F2">
        <w:rPr>
          <w:rFonts w:ascii="Times New Roman" w:hAnsi="Times New Roman" w:cs="Times New Roman"/>
          <w:color w:val="000000" w:themeColor="text1"/>
          <w:sz w:val="24"/>
          <w:szCs w:val="24"/>
        </w:rPr>
        <w:t>o</w:t>
      </w:r>
      <w:r w:rsidR="005E22F2" w:rsidRPr="00422ACE">
        <w:rPr>
          <w:rFonts w:ascii="Times New Roman" w:hAnsi="Times New Roman" w:cs="Times New Roman"/>
          <w:color w:val="000000" w:themeColor="text1"/>
          <w:sz w:val="24"/>
          <w:szCs w:val="24"/>
        </w:rPr>
        <w:t xml:space="preserve"> </w:t>
      </w:r>
      <w:r w:rsidR="00B94192" w:rsidRPr="00422ACE">
        <w:rPr>
          <w:rFonts w:ascii="Times New Roman" w:hAnsi="Times New Roman" w:cs="Times New Roman"/>
          <w:color w:val="000000" w:themeColor="text1"/>
          <w:sz w:val="24"/>
          <w:szCs w:val="24"/>
        </w:rPr>
        <w:t>nepilngadīgo b</w:t>
      </w:r>
      <w:r w:rsidR="0088007A" w:rsidRPr="00422ACE">
        <w:rPr>
          <w:rFonts w:ascii="Times New Roman" w:hAnsi="Times New Roman" w:cs="Times New Roman"/>
          <w:color w:val="000000" w:themeColor="text1"/>
          <w:sz w:val="24"/>
          <w:szCs w:val="24"/>
        </w:rPr>
        <w:t xml:space="preserve">ērnu </w:t>
      </w:r>
      <w:r w:rsidR="00B94192" w:rsidRPr="00422ACE">
        <w:rPr>
          <w:rFonts w:ascii="Times New Roman" w:hAnsi="Times New Roman" w:cs="Times New Roman"/>
          <w:color w:val="000000" w:themeColor="text1"/>
          <w:sz w:val="24"/>
          <w:szCs w:val="24"/>
        </w:rPr>
        <w:t>vecāk</w:t>
      </w:r>
      <w:r w:rsidR="005E22F2">
        <w:rPr>
          <w:rFonts w:ascii="Times New Roman" w:hAnsi="Times New Roman" w:cs="Times New Roman"/>
          <w:color w:val="000000" w:themeColor="text1"/>
          <w:sz w:val="24"/>
          <w:szCs w:val="24"/>
        </w:rPr>
        <w:t>u</w:t>
      </w:r>
      <w:r w:rsidR="00B94192" w:rsidRPr="00422ACE">
        <w:rPr>
          <w:rFonts w:ascii="Times New Roman" w:hAnsi="Times New Roman" w:cs="Times New Roman"/>
          <w:color w:val="000000" w:themeColor="text1"/>
          <w:sz w:val="24"/>
          <w:szCs w:val="24"/>
        </w:rPr>
        <w:t xml:space="preserve"> atzina, ka savu bērnu </w:t>
      </w:r>
      <w:r w:rsidR="0088007A" w:rsidRPr="00422ACE">
        <w:rPr>
          <w:rFonts w:ascii="Times New Roman" w:hAnsi="Times New Roman" w:cs="Times New Roman"/>
          <w:color w:val="000000" w:themeColor="text1"/>
          <w:sz w:val="24"/>
          <w:szCs w:val="24"/>
        </w:rPr>
        <w:t xml:space="preserve">audzināšanā </w:t>
      </w:r>
      <w:r w:rsidR="00B94192" w:rsidRPr="00422ACE">
        <w:rPr>
          <w:rFonts w:ascii="Times New Roman" w:hAnsi="Times New Roman" w:cs="Times New Roman"/>
          <w:color w:val="000000" w:themeColor="text1"/>
          <w:sz w:val="24"/>
          <w:szCs w:val="24"/>
        </w:rPr>
        <w:t xml:space="preserve">izmanto </w:t>
      </w:r>
      <w:r w:rsidR="0088007A" w:rsidRPr="00422ACE">
        <w:rPr>
          <w:rFonts w:ascii="Times New Roman" w:hAnsi="Times New Roman" w:cs="Times New Roman"/>
          <w:color w:val="000000" w:themeColor="text1"/>
          <w:sz w:val="24"/>
          <w:szCs w:val="24"/>
        </w:rPr>
        <w:t xml:space="preserve">pozitīvās disciplinēšanas metodes. </w:t>
      </w:r>
      <w:r w:rsidR="00F05829" w:rsidRPr="00422ACE">
        <w:rPr>
          <w:rFonts w:ascii="Times New Roman" w:hAnsi="Times New Roman" w:cs="Times New Roman"/>
          <w:color w:val="000000" w:themeColor="text1"/>
          <w:sz w:val="24"/>
          <w:szCs w:val="24"/>
        </w:rPr>
        <w:t>74% aptaujāt</w:t>
      </w:r>
      <w:r w:rsidR="00FA464E" w:rsidRPr="00422ACE">
        <w:rPr>
          <w:rFonts w:ascii="Times New Roman" w:hAnsi="Times New Roman" w:cs="Times New Roman"/>
          <w:color w:val="000000" w:themeColor="text1"/>
          <w:sz w:val="24"/>
          <w:szCs w:val="24"/>
        </w:rPr>
        <w:t>o</w:t>
      </w:r>
      <w:r w:rsidR="00F05829" w:rsidRPr="00422ACE">
        <w:rPr>
          <w:rFonts w:ascii="Times New Roman" w:hAnsi="Times New Roman" w:cs="Times New Roman"/>
          <w:color w:val="000000" w:themeColor="text1"/>
          <w:sz w:val="24"/>
          <w:szCs w:val="24"/>
        </w:rPr>
        <w:t xml:space="preserve"> vecāk</w:t>
      </w:r>
      <w:r w:rsidR="00FA464E" w:rsidRPr="00422ACE">
        <w:rPr>
          <w:rFonts w:ascii="Times New Roman" w:hAnsi="Times New Roman" w:cs="Times New Roman"/>
          <w:color w:val="000000" w:themeColor="text1"/>
          <w:sz w:val="24"/>
          <w:szCs w:val="24"/>
        </w:rPr>
        <w:t>u</w:t>
      </w:r>
      <w:r w:rsidR="00F05829" w:rsidRPr="00422ACE">
        <w:rPr>
          <w:rFonts w:ascii="Times New Roman" w:hAnsi="Times New Roman" w:cs="Times New Roman"/>
          <w:color w:val="000000" w:themeColor="text1"/>
          <w:sz w:val="24"/>
          <w:szCs w:val="24"/>
        </w:rPr>
        <w:t xml:space="preserve"> </w:t>
      </w:r>
      <w:r w:rsidR="00A24514" w:rsidRPr="00422ACE">
        <w:rPr>
          <w:rFonts w:ascii="Times New Roman" w:hAnsi="Times New Roman" w:cs="Times New Roman"/>
          <w:color w:val="000000" w:themeColor="text1"/>
          <w:sz w:val="24"/>
          <w:szCs w:val="24"/>
        </w:rPr>
        <w:t>“</w:t>
      </w:r>
      <w:r w:rsidR="00F05829" w:rsidRPr="00422ACE">
        <w:rPr>
          <w:rFonts w:ascii="Times New Roman" w:hAnsi="Times New Roman" w:cs="Times New Roman"/>
          <w:color w:val="000000" w:themeColor="text1"/>
          <w:sz w:val="24"/>
          <w:szCs w:val="24"/>
        </w:rPr>
        <w:t>pilnībā piekrīt</w:t>
      </w:r>
      <w:r w:rsidR="00A24514" w:rsidRPr="00422ACE">
        <w:rPr>
          <w:rFonts w:ascii="Times New Roman" w:hAnsi="Times New Roman" w:cs="Times New Roman"/>
          <w:color w:val="000000" w:themeColor="text1"/>
          <w:sz w:val="24"/>
          <w:szCs w:val="24"/>
        </w:rPr>
        <w:t>”</w:t>
      </w:r>
      <w:r w:rsidR="00F05829" w:rsidRPr="00422ACE">
        <w:rPr>
          <w:rFonts w:ascii="Times New Roman" w:hAnsi="Times New Roman" w:cs="Times New Roman"/>
          <w:color w:val="000000" w:themeColor="text1"/>
          <w:sz w:val="24"/>
          <w:szCs w:val="24"/>
        </w:rPr>
        <w:t xml:space="preserve"> tam, ka viņi </w:t>
      </w:r>
      <w:r w:rsidR="0043241D" w:rsidRPr="00422ACE">
        <w:rPr>
          <w:rFonts w:ascii="Times New Roman" w:hAnsi="Times New Roman" w:cs="Times New Roman"/>
          <w:color w:val="000000" w:themeColor="text1"/>
          <w:sz w:val="24"/>
          <w:szCs w:val="24"/>
        </w:rPr>
        <w:t>“</w:t>
      </w:r>
      <w:r w:rsidR="00F05829" w:rsidRPr="00422ACE">
        <w:rPr>
          <w:rFonts w:ascii="Times New Roman" w:hAnsi="Times New Roman" w:cs="Times New Roman"/>
          <w:color w:val="000000" w:themeColor="text1"/>
          <w:sz w:val="24"/>
          <w:szCs w:val="24"/>
        </w:rPr>
        <w:t>vienmēr cenšas vispirms risināt</w:t>
      </w:r>
      <w:r w:rsidRPr="00422ACE">
        <w:rPr>
          <w:rFonts w:ascii="Times New Roman" w:hAnsi="Times New Roman" w:cs="Times New Roman"/>
          <w:color w:val="000000" w:themeColor="text1"/>
          <w:sz w:val="24"/>
          <w:szCs w:val="24"/>
        </w:rPr>
        <w:t xml:space="preserve"> konfliktus bez bērna sodīšanas</w:t>
      </w:r>
      <w:r w:rsidR="0043241D" w:rsidRPr="00422ACE">
        <w:rPr>
          <w:rFonts w:ascii="Times New Roman" w:hAnsi="Times New Roman" w:cs="Times New Roman"/>
          <w:color w:val="000000" w:themeColor="text1"/>
          <w:sz w:val="24"/>
          <w:szCs w:val="24"/>
        </w:rPr>
        <w:t>”</w:t>
      </w:r>
      <w:r w:rsidRPr="00422ACE">
        <w:rPr>
          <w:rFonts w:ascii="Times New Roman" w:hAnsi="Times New Roman" w:cs="Times New Roman"/>
          <w:color w:val="000000" w:themeColor="text1"/>
          <w:sz w:val="24"/>
          <w:szCs w:val="24"/>
        </w:rPr>
        <w:t xml:space="preserve"> un </w:t>
      </w:r>
      <w:r w:rsidR="00F05829" w:rsidRPr="00422ACE">
        <w:rPr>
          <w:rFonts w:ascii="Times New Roman" w:hAnsi="Times New Roman" w:cs="Times New Roman"/>
          <w:color w:val="000000" w:themeColor="text1"/>
          <w:sz w:val="24"/>
          <w:szCs w:val="24"/>
        </w:rPr>
        <w:t>g</w:t>
      </w:r>
      <w:r w:rsidR="004F6087" w:rsidRPr="00422ACE">
        <w:rPr>
          <w:rFonts w:ascii="Times New Roman" w:hAnsi="Times New Roman" w:cs="Times New Roman"/>
          <w:color w:val="000000" w:themeColor="text1"/>
          <w:sz w:val="24"/>
          <w:szCs w:val="24"/>
        </w:rPr>
        <w:t xml:space="preserve">andrīz puse (48%) </w:t>
      </w:r>
      <w:r w:rsidR="0043241D" w:rsidRPr="00422ACE">
        <w:rPr>
          <w:rFonts w:ascii="Times New Roman" w:hAnsi="Times New Roman" w:cs="Times New Roman"/>
          <w:color w:val="000000" w:themeColor="text1"/>
          <w:sz w:val="24"/>
          <w:szCs w:val="24"/>
        </w:rPr>
        <w:t>“</w:t>
      </w:r>
      <w:r w:rsidR="004F6087" w:rsidRPr="00422ACE">
        <w:rPr>
          <w:rFonts w:ascii="Times New Roman" w:hAnsi="Times New Roman" w:cs="Times New Roman"/>
          <w:color w:val="000000" w:themeColor="text1"/>
          <w:sz w:val="24"/>
          <w:szCs w:val="24"/>
        </w:rPr>
        <w:t>izjūt sirdsap</w:t>
      </w:r>
      <w:r w:rsidR="00F05829" w:rsidRPr="00422ACE">
        <w:rPr>
          <w:rFonts w:ascii="Times New Roman" w:hAnsi="Times New Roman" w:cs="Times New Roman"/>
          <w:color w:val="000000" w:themeColor="text1"/>
          <w:sz w:val="24"/>
          <w:szCs w:val="24"/>
        </w:rPr>
        <w:t>ziņas pārmetumus pēc tam, kad ir sodījuši bērnu</w:t>
      </w:r>
      <w:r w:rsidR="0043241D" w:rsidRPr="00422ACE">
        <w:rPr>
          <w:rFonts w:ascii="Times New Roman" w:hAnsi="Times New Roman" w:cs="Times New Roman"/>
          <w:color w:val="000000" w:themeColor="text1"/>
          <w:sz w:val="24"/>
          <w:szCs w:val="24"/>
        </w:rPr>
        <w:t>”</w:t>
      </w:r>
      <w:r w:rsidR="00F05829" w:rsidRPr="00422ACE">
        <w:rPr>
          <w:rFonts w:ascii="Times New Roman" w:hAnsi="Times New Roman" w:cs="Times New Roman"/>
          <w:color w:val="000000" w:themeColor="text1"/>
          <w:sz w:val="24"/>
          <w:szCs w:val="24"/>
        </w:rPr>
        <w:t xml:space="preserve"> (</w:t>
      </w:r>
      <w:r w:rsidR="00A24514" w:rsidRPr="00422ACE">
        <w:rPr>
          <w:rFonts w:ascii="Times New Roman" w:hAnsi="Times New Roman" w:cs="Times New Roman"/>
          <w:color w:val="000000" w:themeColor="text1"/>
          <w:sz w:val="24"/>
          <w:szCs w:val="24"/>
        </w:rPr>
        <w:t>sieviešu vidū īpatsvars ir aug</w:t>
      </w:r>
      <w:r w:rsidR="0051793B" w:rsidRPr="00422ACE">
        <w:rPr>
          <w:rFonts w:ascii="Times New Roman" w:hAnsi="Times New Roman" w:cs="Times New Roman"/>
          <w:color w:val="000000" w:themeColor="text1"/>
          <w:sz w:val="24"/>
          <w:szCs w:val="24"/>
        </w:rPr>
        <w:t>s</w:t>
      </w:r>
      <w:r w:rsidR="00A24514" w:rsidRPr="00422ACE">
        <w:rPr>
          <w:rFonts w:ascii="Times New Roman" w:hAnsi="Times New Roman" w:cs="Times New Roman"/>
          <w:color w:val="000000" w:themeColor="text1"/>
          <w:sz w:val="24"/>
          <w:szCs w:val="24"/>
        </w:rPr>
        <w:t xml:space="preserve">tāks </w:t>
      </w:r>
      <w:r w:rsidR="007F6FE2" w:rsidRPr="00422ACE">
        <w:rPr>
          <w:rFonts w:ascii="Times New Roman" w:hAnsi="Times New Roman" w:cs="Times New Roman"/>
          <w:color w:val="000000" w:themeColor="text1"/>
          <w:sz w:val="24"/>
          <w:szCs w:val="24"/>
        </w:rPr>
        <w:t>(</w:t>
      </w:r>
      <w:r w:rsidR="00F05829" w:rsidRPr="00422ACE">
        <w:rPr>
          <w:rFonts w:ascii="Times New Roman" w:hAnsi="Times New Roman" w:cs="Times New Roman"/>
          <w:color w:val="000000" w:themeColor="text1"/>
          <w:sz w:val="24"/>
          <w:szCs w:val="24"/>
        </w:rPr>
        <w:t>54%</w:t>
      </w:r>
      <w:r w:rsidR="007F6FE2" w:rsidRPr="00422ACE">
        <w:rPr>
          <w:rFonts w:ascii="Times New Roman" w:hAnsi="Times New Roman" w:cs="Times New Roman"/>
          <w:color w:val="000000" w:themeColor="text1"/>
          <w:sz w:val="24"/>
          <w:szCs w:val="24"/>
        </w:rPr>
        <w:t>)</w:t>
      </w:r>
      <w:r w:rsidR="00F05829" w:rsidRPr="00422ACE">
        <w:rPr>
          <w:rFonts w:ascii="Times New Roman" w:hAnsi="Times New Roman" w:cs="Times New Roman"/>
          <w:color w:val="000000" w:themeColor="text1"/>
          <w:sz w:val="24"/>
          <w:szCs w:val="24"/>
        </w:rPr>
        <w:t xml:space="preserve">). Tikai 1% </w:t>
      </w:r>
      <w:r w:rsidR="00DB6859" w:rsidRPr="00422ACE">
        <w:rPr>
          <w:rFonts w:ascii="Times New Roman" w:hAnsi="Times New Roman" w:cs="Times New Roman"/>
          <w:color w:val="000000" w:themeColor="text1"/>
          <w:sz w:val="24"/>
          <w:szCs w:val="24"/>
        </w:rPr>
        <w:t xml:space="preserve">nepilngadīgo bērnu vecāku </w:t>
      </w:r>
      <w:r w:rsidR="0043241D" w:rsidRPr="00422ACE">
        <w:rPr>
          <w:rFonts w:ascii="Times New Roman" w:hAnsi="Times New Roman" w:cs="Times New Roman"/>
          <w:color w:val="000000" w:themeColor="text1"/>
          <w:sz w:val="24"/>
          <w:szCs w:val="24"/>
        </w:rPr>
        <w:t>“</w:t>
      </w:r>
      <w:r w:rsidR="00F05829" w:rsidRPr="00422ACE">
        <w:rPr>
          <w:rFonts w:ascii="Times New Roman" w:hAnsi="Times New Roman" w:cs="Times New Roman"/>
          <w:color w:val="000000" w:themeColor="text1"/>
          <w:sz w:val="24"/>
          <w:szCs w:val="24"/>
        </w:rPr>
        <w:t>pilnībā piekrīt</w:t>
      </w:r>
      <w:r w:rsidR="0043241D" w:rsidRPr="00422ACE">
        <w:rPr>
          <w:rFonts w:ascii="Times New Roman" w:hAnsi="Times New Roman" w:cs="Times New Roman"/>
          <w:color w:val="000000" w:themeColor="text1"/>
          <w:sz w:val="24"/>
          <w:szCs w:val="24"/>
        </w:rPr>
        <w:t>”</w:t>
      </w:r>
      <w:r w:rsidR="00F05829" w:rsidRPr="00422ACE">
        <w:rPr>
          <w:rFonts w:ascii="Times New Roman" w:hAnsi="Times New Roman" w:cs="Times New Roman"/>
          <w:color w:val="000000" w:themeColor="text1"/>
          <w:sz w:val="24"/>
          <w:szCs w:val="24"/>
        </w:rPr>
        <w:t xml:space="preserve"> tam, ka bērna sodīšana ir </w:t>
      </w:r>
      <w:r w:rsidR="0043241D" w:rsidRPr="00422ACE">
        <w:rPr>
          <w:rFonts w:ascii="Times New Roman" w:hAnsi="Times New Roman" w:cs="Times New Roman"/>
          <w:color w:val="000000" w:themeColor="text1"/>
          <w:sz w:val="24"/>
          <w:szCs w:val="24"/>
        </w:rPr>
        <w:t>“</w:t>
      </w:r>
      <w:r w:rsidR="00F05829" w:rsidRPr="00422ACE">
        <w:rPr>
          <w:rFonts w:ascii="Times New Roman" w:hAnsi="Times New Roman" w:cs="Times New Roman"/>
          <w:color w:val="000000" w:themeColor="text1"/>
          <w:sz w:val="24"/>
          <w:szCs w:val="24"/>
        </w:rPr>
        <w:t>parasta lieta un tā neizraisa īpašas emocijas</w:t>
      </w:r>
      <w:r w:rsidR="0043241D" w:rsidRPr="00422ACE">
        <w:rPr>
          <w:rFonts w:ascii="Times New Roman" w:hAnsi="Times New Roman" w:cs="Times New Roman"/>
          <w:color w:val="000000" w:themeColor="text1"/>
          <w:sz w:val="24"/>
          <w:szCs w:val="24"/>
        </w:rPr>
        <w:t>”</w:t>
      </w:r>
      <w:r w:rsidR="00F05829" w:rsidRPr="00422ACE">
        <w:rPr>
          <w:rFonts w:ascii="Times New Roman" w:hAnsi="Times New Roman" w:cs="Times New Roman"/>
          <w:color w:val="000000" w:themeColor="text1"/>
          <w:sz w:val="24"/>
          <w:szCs w:val="24"/>
        </w:rPr>
        <w:t>.</w:t>
      </w:r>
      <w:r w:rsidRPr="00422ACE">
        <w:rPr>
          <w:rFonts w:ascii="Times New Roman" w:hAnsi="Times New Roman" w:cs="Times New Roman"/>
          <w:color w:val="000000" w:themeColor="text1"/>
          <w:sz w:val="24"/>
          <w:szCs w:val="24"/>
        </w:rPr>
        <w:t xml:space="preserve"> Kopējo apgalvojumu par bērnu </w:t>
      </w:r>
      <w:r w:rsidR="0024439A" w:rsidRPr="00422ACE">
        <w:rPr>
          <w:rFonts w:ascii="Times New Roman" w:hAnsi="Times New Roman" w:cs="Times New Roman"/>
          <w:color w:val="000000" w:themeColor="text1"/>
          <w:sz w:val="24"/>
          <w:szCs w:val="24"/>
        </w:rPr>
        <w:t>audzināšanas</w:t>
      </w:r>
      <w:r w:rsidRPr="00422ACE">
        <w:rPr>
          <w:rFonts w:ascii="Times New Roman" w:hAnsi="Times New Roman" w:cs="Times New Roman"/>
          <w:color w:val="000000" w:themeColor="text1"/>
          <w:sz w:val="24"/>
          <w:szCs w:val="24"/>
        </w:rPr>
        <w:t xml:space="preserve"> metodēm vērtējumu nepilngad</w:t>
      </w:r>
      <w:r w:rsidR="0043241D" w:rsidRPr="00422ACE">
        <w:rPr>
          <w:rFonts w:ascii="Times New Roman" w:hAnsi="Times New Roman" w:cs="Times New Roman"/>
          <w:color w:val="000000" w:themeColor="text1"/>
          <w:sz w:val="24"/>
          <w:szCs w:val="24"/>
        </w:rPr>
        <w:t xml:space="preserve">īgo bērnu vecāku grupā, skat. </w:t>
      </w:r>
      <w:r w:rsidR="00A70816" w:rsidRPr="00422ACE">
        <w:rPr>
          <w:rFonts w:ascii="Times New Roman" w:hAnsi="Times New Roman" w:cs="Times New Roman"/>
          <w:color w:val="000000" w:themeColor="text1"/>
          <w:sz w:val="24"/>
          <w:szCs w:val="24"/>
        </w:rPr>
        <w:t>attēlā nr.13</w:t>
      </w:r>
      <w:r w:rsidRPr="00422ACE">
        <w:rPr>
          <w:rFonts w:ascii="Times New Roman" w:hAnsi="Times New Roman" w:cs="Times New Roman"/>
          <w:color w:val="000000" w:themeColor="text1"/>
          <w:sz w:val="24"/>
          <w:szCs w:val="24"/>
        </w:rPr>
        <w:t>.</w:t>
      </w:r>
    </w:p>
    <w:p w14:paraId="751F9B6E" w14:textId="5D04C7EF" w:rsidR="00A24514" w:rsidRPr="00422ACE" w:rsidRDefault="00A24514" w:rsidP="009B102A">
      <w:pPr>
        <w:pStyle w:val="ListParagraph"/>
        <w:spacing w:after="0" w:line="360" w:lineRule="auto"/>
        <w:ind w:left="0" w:firstLine="567"/>
        <w:jc w:val="both"/>
        <w:rPr>
          <w:rFonts w:ascii="Times New Roman" w:hAnsi="Times New Roman" w:cs="Times New Roman"/>
          <w:color w:val="000000" w:themeColor="text1"/>
          <w:sz w:val="24"/>
          <w:szCs w:val="24"/>
        </w:rPr>
      </w:pPr>
    </w:p>
    <w:p w14:paraId="712F63DC" w14:textId="6C67FB98" w:rsidR="00BA4FDE" w:rsidRPr="00422ACE" w:rsidRDefault="00E20DBF" w:rsidP="009B102A">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lastRenderedPageBreak/>
        <w:t>Attēls nr. 13</w:t>
      </w:r>
      <w:r w:rsidR="00BA4FDE" w:rsidRPr="00422ACE">
        <w:rPr>
          <w:rFonts w:ascii="Times New Roman" w:hAnsi="Times New Roman" w:cs="Times New Roman"/>
          <w:color w:val="000000" w:themeColor="text1"/>
          <w:sz w:val="24"/>
          <w:szCs w:val="24"/>
        </w:rPr>
        <w:t xml:space="preserve">. </w:t>
      </w:r>
      <w:r w:rsidR="0024439A" w:rsidRPr="00422ACE">
        <w:rPr>
          <w:rFonts w:ascii="Times New Roman" w:hAnsi="Times New Roman" w:cs="Times New Roman"/>
          <w:color w:val="000000" w:themeColor="text1"/>
          <w:sz w:val="24"/>
          <w:szCs w:val="24"/>
        </w:rPr>
        <w:t>Nepilngadīgo bērnu vecāku rīcības</w:t>
      </w:r>
      <w:r w:rsidR="00952A03" w:rsidRPr="00422ACE">
        <w:rPr>
          <w:rFonts w:ascii="Times New Roman" w:hAnsi="Times New Roman" w:cs="Times New Roman"/>
          <w:color w:val="000000" w:themeColor="text1"/>
          <w:sz w:val="24"/>
          <w:szCs w:val="24"/>
        </w:rPr>
        <w:t xml:space="preserve"> pašvērtējums</w:t>
      </w:r>
      <w:r w:rsidR="0024439A" w:rsidRPr="00422ACE">
        <w:rPr>
          <w:rFonts w:ascii="Times New Roman" w:hAnsi="Times New Roman" w:cs="Times New Roman"/>
          <w:color w:val="000000" w:themeColor="text1"/>
          <w:sz w:val="24"/>
          <w:szCs w:val="24"/>
        </w:rPr>
        <w:t xml:space="preserve"> un uzskat</w:t>
      </w:r>
      <w:r w:rsidR="00952A03" w:rsidRPr="00422ACE">
        <w:rPr>
          <w:rFonts w:ascii="Times New Roman" w:hAnsi="Times New Roman" w:cs="Times New Roman"/>
          <w:color w:val="000000" w:themeColor="text1"/>
          <w:sz w:val="24"/>
          <w:szCs w:val="24"/>
        </w:rPr>
        <w:t>i</w:t>
      </w:r>
      <w:r w:rsidR="0024439A" w:rsidRPr="00422ACE">
        <w:rPr>
          <w:rFonts w:ascii="Times New Roman" w:hAnsi="Times New Roman" w:cs="Times New Roman"/>
          <w:color w:val="000000" w:themeColor="text1"/>
          <w:sz w:val="24"/>
          <w:szCs w:val="24"/>
        </w:rPr>
        <w:t xml:space="preserve"> par bērnu sodīšanu.</w:t>
      </w:r>
    </w:p>
    <w:p w14:paraId="79B28011" w14:textId="5AEC27EB" w:rsidR="00D8435F" w:rsidRPr="00422ACE" w:rsidRDefault="00D8435F" w:rsidP="00D8435F">
      <w:pPr>
        <w:spacing w:after="0" w:line="240" w:lineRule="auto"/>
        <w:ind w:firstLine="567"/>
        <w:jc w:val="both"/>
        <w:rPr>
          <w:rFonts w:ascii="Times New Roman" w:hAnsi="Times New Roman" w:cs="Times New Roman"/>
          <w:sz w:val="20"/>
          <w:szCs w:val="20"/>
        </w:rPr>
      </w:pPr>
      <w:r w:rsidRPr="00422ACE">
        <w:rPr>
          <w:rFonts w:ascii="Times New Roman" w:hAnsi="Times New Roman" w:cs="Times New Roman"/>
          <w:sz w:val="20"/>
          <w:szCs w:val="20"/>
        </w:rPr>
        <w:t>Jautājums:</w:t>
      </w:r>
      <w:r w:rsidRPr="00422ACE">
        <w:rPr>
          <w:sz w:val="20"/>
          <w:szCs w:val="20"/>
        </w:rPr>
        <w:t xml:space="preserve"> </w:t>
      </w:r>
      <w:r w:rsidRPr="00422ACE">
        <w:rPr>
          <w:rFonts w:ascii="Times New Roman" w:hAnsi="Times New Roman" w:cs="Times New Roman"/>
          <w:sz w:val="20"/>
          <w:szCs w:val="20"/>
        </w:rPr>
        <w:t xml:space="preserve">Lūdzu, novērtējiet, cik lielā mērā Jūs piekrītat zemāk redzamajiem apgalvojumiem, domājot par Jūsu personīgo rīcību un uzskatiem par bērnu sodīšanu. </w:t>
      </w:r>
    </w:p>
    <w:p w14:paraId="69D7BC7E" w14:textId="77777777" w:rsidR="00D8435F" w:rsidRPr="00422ACE" w:rsidRDefault="00D8435F" w:rsidP="00D8435F">
      <w:pPr>
        <w:spacing w:after="0" w:line="240" w:lineRule="auto"/>
        <w:ind w:firstLine="567"/>
        <w:jc w:val="both"/>
        <w:rPr>
          <w:rFonts w:ascii="Times New Roman" w:hAnsi="Times New Roman" w:cs="Times New Roman"/>
          <w:sz w:val="20"/>
          <w:szCs w:val="20"/>
        </w:rPr>
      </w:pPr>
    </w:p>
    <w:p w14:paraId="44910A5F" w14:textId="53304293" w:rsidR="0024439A" w:rsidRPr="00422ACE" w:rsidRDefault="0024439A" w:rsidP="009B102A">
      <w:pPr>
        <w:pStyle w:val="ListParagraph"/>
        <w:spacing w:after="0" w:line="360" w:lineRule="auto"/>
        <w:ind w:left="0" w:firstLine="567"/>
        <w:jc w:val="both"/>
        <w:rPr>
          <w:rFonts w:ascii="Times New Roman" w:hAnsi="Times New Roman" w:cs="Times New Roman"/>
          <w:color w:val="000000" w:themeColor="text1"/>
          <w:sz w:val="20"/>
          <w:szCs w:val="24"/>
        </w:rPr>
      </w:pPr>
      <w:r w:rsidRPr="00CE6D33">
        <w:rPr>
          <w:noProof/>
          <w:lang w:eastAsia="lv-LV"/>
        </w:rPr>
        <w:drawing>
          <wp:inline distT="0" distB="0" distL="0" distR="0" wp14:anchorId="7D76E0EF" wp14:editId="1A12EE07">
            <wp:extent cx="5266190" cy="184150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5131" t="22535" r="5203" b="34157"/>
                    <a:stretch/>
                  </pic:blipFill>
                  <pic:spPr bwMode="auto">
                    <a:xfrm>
                      <a:off x="0" y="0"/>
                      <a:ext cx="5275722" cy="1844833"/>
                    </a:xfrm>
                    <a:prstGeom prst="rect">
                      <a:avLst/>
                    </a:prstGeom>
                    <a:ln>
                      <a:noFill/>
                    </a:ln>
                    <a:extLst>
                      <a:ext uri="{53640926-AAD7-44D8-BBD7-CCE9431645EC}">
                        <a14:shadowObscured xmlns:a14="http://schemas.microsoft.com/office/drawing/2010/main"/>
                      </a:ext>
                    </a:extLst>
                  </pic:spPr>
                </pic:pic>
              </a:graphicData>
            </a:graphic>
          </wp:inline>
        </w:drawing>
      </w:r>
    </w:p>
    <w:p w14:paraId="206A7F35" w14:textId="1A146433" w:rsidR="0024439A" w:rsidRPr="00422ACE" w:rsidRDefault="0024439A" w:rsidP="00307308">
      <w:pPr>
        <w:pStyle w:val="ListParagraph"/>
        <w:spacing w:after="0" w:line="240" w:lineRule="auto"/>
        <w:ind w:left="0" w:firstLine="567"/>
        <w:jc w:val="both"/>
        <w:rPr>
          <w:rFonts w:ascii="Times New Roman" w:hAnsi="Times New Roman" w:cs="Times New Roman"/>
          <w:color w:val="000000" w:themeColor="text1"/>
          <w:sz w:val="20"/>
          <w:szCs w:val="24"/>
        </w:rPr>
      </w:pPr>
      <w:r w:rsidRPr="00422ACE">
        <w:rPr>
          <w:rFonts w:ascii="Times New Roman" w:hAnsi="Times New Roman" w:cs="Times New Roman"/>
          <w:color w:val="000000" w:themeColor="text1"/>
          <w:sz w:val="20"/>
          <w:szCs w:val="24"/>
        </w:rPr>
        <w:t>Bāze: visi aptaujātie respondenti, kuri dzīvo vienā mājsaimniecībā ar saviem nepilngadīgajiem bērniem, n=265</w:t>
      </w:r>
    </w:p>
    <w:p w14:paraId="35A3F11B" w14:textId="1940F383" w:rsidR="00AD7BCE" w:rsidRPr="00422ACE" w:rsidRDefault="00F05829" w:rsidP="009B102A">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t xml:space="preserve"> </w:t>
      </w:r>
      <w:r w:rsidR="0024439A" w:rsidRPr="00422ACE">
        <w:rPr>
          <w:rFonts w:ascii="Times New Roman" w:hAnsi="Times New Roman" w:cs="Times New Roman"/>
          <w:color w:val="000000" w:themeColor="text1"/>
          <w:sz w:val="24"/>
          <w:szCs w:val="24"/>
        </w:rPr>
        <w:t>Vecāku pielietotās metodes bērnu audzināšan</w:t>
      </w:r>
      <w:r w:rsidR="002634F7" w:rsidRPr="00422ACE">
        <w:rPr>
          <w:rFonts w:ascii="Times New Roman" w:hAnsi="Times New Roman" w:cs="Times New Roman"/>
          <w:color w:val="000000" w:themeColor="text1"/>
          <w:sz w:val="24"/>
          <w:szCs w:val="24"/>
        </w:rPr>
        <w:t>ā</w:t>
      </w:r>
      <w:r w:rsidR="000C207E" w:rsidRPr="00422ACE">
        <w:rPr>
          <w:rFonts w:ascii="Times New Roman" w:hAnsi="Times New Roman" w:cs="Times New Roman"/>
          <w:color w:val="000000" w:themeColor="text1"/>
          <w:sz w:val="24"/>
          <w:szCs w:val="24"/>
        </w:rPr>
        <w:t xml:space="preserve"> tika pētītas arī </w:t>
      </w:r>
      <w:r w:rsidR="00AD7BCE" w:rsidRPr="00422ACE">
        <w:rPr>
          <w:rFonts w:ascii="Times New Roman" w:hAnsi="Times New Roman" w:cs="Times New Roman"/>
          <w:color w:val="000000" w:themeColor="text1"/>
          <w:sz w:val="24"/>
          <w:szCs w:val="24"/>
        </w:rPr>
        <w:t>2020. gadā LU un SKDS projekta “Stiprinot ģimenes, kopienas un attiecības: antropoloģiska pieeja var</w:t>
      </w:r>
      <w:r w:rsidR="0024439A" w:rsidRPr="00422ACE">
        <w:rPr>
          <w:rFonts w:ascii="Times New Roman" w:hAnsi="Times New Roman" w:cs="Times New Roman"/>
          <w:color w:val="000000" w:themeColor="text1"/>
          <w:sz w:val="24"/>
          <w:szCs w:val="24"/>
        </w:rPr>
        <w:t>darbības izpētē” ietvaros veiktajā</w:t>
      </w:r>
      <w:r w:rsidR="0043241D" w:rsidRPr="00422ACE">
        <w:rPr>
          <w:rFonts w:ascii="Times New Roman" w:hAnsi="Times New Roman" w:cs="Times New Roman"/>
          <w:color w:val="000000" w:themeColor="text1"/>
          <w:sz w:val="24"/>
          <w:szCs w:val="24"/>
        </w:rPr>
        <w:t xml:space="preserve"> iedzīvotāju aptaujā</w:t>
      </w:r>
      <w:r w:rsidR="0024439A" w:rsidRPr="00422ACE">
        <w:rPr>
          <w:rFonts w:ascii="Times New Roman" w:hAnsi="Times New Roman" w:cs="Times New Roman"/>
          <w:color w:val="000000" w:themeColor="text1"/>
          <w:sz w:val="24"/>
          <w:szCs w:val="24"/>
        </w:rPr>
        <w:t xml:space="preserve">. </w:t>
      </w:r>
      <w:r w:rsidR="00AC4612" w:rsidRPr="00422ACE">
        <w:rPr>
          <w:rFonts w:ascii="Times New Roman" w:hAnsi="Times New Roman" w:cs="Times New Roman"/>
          <w:color w:val="000000" w:themeColor="text1"/>
          <w:sz w:val="24"/>
          <w:szCs w:val="24"/>
        </w:rPr>
        <w:t>Š</w:t>
      </w:r>
      <w:r w:rsidR="0024439A" w:rsidRPr="00422ACE">
        <w:rPr>
          <w:rFonts w:ascii="Times New Roman" w:hAnsi="Times New Roman" w:cs="Times New Roman"/>
          <w:color w:val="000000" w:themeColor="text1"/>
          <w:sz w:val="24"/>
          <w:szCs w:val="24"/>
        </w:rPr>
        <w:t xml:space="preserve">ī pētījuma </w:t>
      </w:r>
      <w:r w:rsidR="00AC4612" w:rsidRPr="00422ACE">
        <w:rPr>
          <w:rFonts w:ascii="Times New Roman" w:hAnsi="Times New Roman" w:cs="Times New Roman"/>
          <w:color w:val="000000" w:themeColor="text1"/>
          <w:sz w:val="24"/>
          <w:szCs w:val="24"/>
        </w:rPr>
        <w:t>atskaitē minēts, ka</w:t>
      </w:r>
      <w:r w:rsidR="00AC4612" w:rsidRPr="00422ACE" w:rsidDel="00AC4612">
        <w:rPr>
          <w:rFonts w:ascii="Times New Roman" w:hAnsi="Times New Roman" w:cs="Times New Roman"/>
          <w:color w:val="000000" w:themeColor="text1"/>
          <w:sz w:val="24"/>
          <w:szCs w:val="24"/>
        </w:rPr>
        <w:t xml:space="preserve"> </w:t>
      </w:r>
      <w:r w:rsidR="0024439A" w:rsidRPr="00422ACE">
        <w:rPr>
          <w:rFonts w:ascii="Times New Roman" w:hAnsi="Times New Roman" w:cs="Times New Roman"/>
          <w:color w:val="000000" w:themeColor="text1"/>
          <w:sz w:val="24"/>
          <w:szCs w:val="24"/>
        </w:rPr>
        <w:t xml:space="preserve">vairums </w:t>
      </w:r>
      <w:r w:rsidR="00AC4612" w:rsidRPr="00422ACE">
        <w:rPr>
          <w:rFonts w:ascii="Times New Roman" w:hAnsi="Times New Roman" w:cs="Times New Roman"/>
          <w:color w:val="000000" w:themeColor="text1"/>
          <w:sz w:val="24"/>
          <w:szCs w:val="24"/>
        </w:rPr>
        <w:t>(</w:t>
      </w:r>
      <w:r w:rsidR="00AD7BCE" w:rsidRPr="00422ACE">
        <w:rPr>
          <w:rFonts w:ascii="Times New Roman" w:hAnsi="Times New Roman" w:cs="Times New Roman"/>
          <w:color w:val="000000" w:themeColor="text1"/>
          <w:sz w:val="24"/>
          <w:szCs w:val="24"/>
        </w:rPr>
        <w:t>71%</w:t>
      </w:r>
      <w:r w:rsidR="00AC4612" w:rsidRPr="00422ACE">
        <w:rPr>
          <w:rFonts w:ascii="Times New Roman" w:hAnsi="Times New Roman" w:cs="Times New Roman"/>
          <w:color w:val="000000" w:themeColor="text1"/>
          <w:sz w:val="24"/>
          <w:szCs w:val="24"/>
        </w:rPr>
        <w:t>)</w:t>
      </w:r>
      <w:r w:rsidR="00AD7BCE" w:rsidRPr="00422ACE">
        <w:rPr>
          <w:rFonts w:ascii="Times New Roman" w:hAnsi="Times New Roman" w:cs="Times New Roman"/>
          <w:color w:val="000000" w:themeColor="text1"/>
          <w:sz w:val="24"/>
          <w:szCs w:val="24"/>
        </w:rPr>
        <w:t xml:space="preserve"> aptaujāt</w:t>
      </w:r>
      <w:r w:rsidR="00AC4612" w:rsidRPr="00422ACE">
        <w:rPr>
          <w:rFonts w:ascii="Times New Roman" w:hAnsi="Times New Roman" w:cs="Times New Roman"/>
          <w:color w:val="000000" w:themeColor="text1"/>
          <w:sz w:val="24"/>
          <w:szCs w:val="24"/>
        </w:rPr>
        <w:t>o</w:t>
      </w:r>
      <w:r w:rsidR="00AD7BCE" w:rsidRPr="00422ACE">
        <w:rPr>
          <w:rFonts w:ascii="Times New Roman" w:hAnsi="Times New Roman" w:cs="Times New Roman"/>
          <w:color w:val="000000" w:themeColor="text1"/>
          <w:sz w:val="24"/>
          <w:szCs w:val="24"/>
        </w:rPr>
        <w:t xml:space="preserve"> respondent</w:t>
      </w:r>
      <w:r w:rsidR="00AC4612" w:rsidRPr="00422ACE">
        <w:rPr>
          <w:rFonts w:ascii="Times New Roman" w:hAnsi="Times New Roman" w:cs="Times New Roman"/>
          <w:color w:val="000000" w:themeColor="text1"/>
          <w:sz w:val="24"/>
          <w:szCs w:val="24"/>
        </w:rPr>
        <w:t>u</w:t>
      </w:r>
      <w:r w:rsidR="00AD7BCE" w:rsidRPr="00422ACE">
        <w:rPr>
          <w:rFonts w:ascii="Times New Roman" w:hAnsi="Times New Roman" w:cs="Times New Roman"/>
          <w:color w:val="000000" w:themeColor="text1"/>
          <w:sz w:val="24"/>
          <w:szCs w:val="24"/>
        </w:rPr>
        <w:t>, kuru ģimenēs ir bērni līdz 18 g</w:t>
      </w:r>
      <w:r w:rsidR="00AC4612" w:rsidRPr="00422ACE">
        <w:rPr>
          <w:rFonts w:ascii="Times New Roman" w:hAnsi="Times New Roman" w:cs="Times New Roman"/>
          <w:color w:val="000000" w:themeColor="text1"/>
          <w:sz w:val="24"/>
          <w:szCs w:val="24"/>
        </w:rPr>
        <w:t>adu vecumam</w:t>
      </w:r>
      <w:r w:rsidR="0051793B" w:rsidRPr="00422ACE">
        <w:rPr>
          <w:rFonts w:ascii="Times New Roman" w:hAnsi="Times New Roman" w:cs="Times New Roman"/>
          <w:color w:val="000000" w:themeColor="text1"/>
          <w:sz w:val="24"/>
          <w:szCs w:val="24"/>
        </w:rPr>
        <w:t xml:space="preserve">, </w:t>
      </w:r>
      <w:r w:rsidR="00AD7BCE" w:rsidRPr="00422ACE">
        <w:rPr>
          <w:rFonts w:ascii="Times New Roman" w:hAnsi="Times New Roman" w:cs="Times New Roman"/>
          <w:color w:val="000000" w:themeColor="text1"/>
          <w:sz w:val="24"/>
          <w:szCs w:val="24"/>
        </w:rPr>
        <w:t>pārzina pozitīvās audzināšanas/disciplinēšanas metodes</w:t>
      </w:r>
      <w:r w:rsidR="000C207E" w:rsidRPr="00422ACE">
        <w:rPr>
          <w:rStyle w:val="FootnoteReference"/>
          <w:rFonts w:ascii="Times New Roman" w:hAnsi="Times New Roman" w:cs="Times New Roman"/>
          <w:b/>
          <w:sz w:val="24"/>
          <w:szCs w:val="24"/>
        </w:rPr>
        <w:footnoteReference w:id="2"/>
      </w:r>
      <w:r w:rsidR="000C207E" w:rsidRPr="00422ACE">
        <w:rPr>
          <w:rFonts w:ascii="Times New Roman" w:hAnsi="Times New Roman" w:cs="Times New Roman"/>
          <w:color w:val="70AD47" w:themeColor="accent6"/>
          <w:sz w:val="24"/>
          <w:szCs w:val="24"/>
        </w:rPr>
        <w:t xml:space="preserve">. </w:t>
      </w:r>
      <w:r w:rsidR="0024439A" w:rsidRPr="00422ACE">
        <w:rPr>
          <w:rFonts w:ascii="Times New Roman" w:hAnsi="Times New Roman" w:cs="Times New Roman"/>
          <w:sz w:val="24"/>
          <w:szCs w:val="24"/>
        </w:rPr>
        <w:t>Arī</w:t>
      </w:r>
      <w:r w:rsidR="0024439A" w:rsidRPr="00422ACE">
        <w:rPr>
          <w:rFonts w:ascii="Times New Roman" w:hAnsi="Times New Roman" w:cs="Times New Roman"/>
          <w:color w:val="70AD47" w:themeColor="accent6"/>
          <w:sz w:val="24"/>
          <w:szCs w:val="24"/>
        </w:rPr>
        <w:t xml:space="preserve"> </w:t>
      </w:r>
      <w:r w:rsidR="0024439A" w:rsidRPr="00422ACE">
        <w:rPr>
          <w:rFonts w:ascii="Times New Roman" w:hAnsi="Times New Roman" w:cs="Times New Roman"/>
          <w:color w:val="000000" w:themeColor="text1"/>
          <w:sz w:val="24"/>
          <w:szCs w:val="24"/>
        </w:rPr>
        <w:t>š</w:t>
      </w:r>
      <w:r w:rsidR="00AD7BCE" w:rsidRPr="00422ACE">
        <w:rPr>
          <w:rFonts w:ascii="Times New Roman" w:hAnsi="Times New Roman" w:cs="Times New Roman"/>
          <w:color w:val="000000" w:themeColor="text1"/>
          <w:sz w:val="24"/>
          <w:szCs w:val="24"/>
        </w:rPr>
        <w:t xml:space="preserve">ajā </w:t>
      </w:r>
      <w:r w:rsidR="007A6446" w:rsidRPr="00422ACE">
        <w:rPr>
          <w:rFonts w:ascii="Times New Roman" w:hAnsi="Times New Roman" w:cs="Times New Roman"/>
          <w:color w:val="000000" w:themeColor="text1"/>
          <w:sz w:val="24"/>
          <w:szCs w:val="24"/>
        </w:rPr>
        <w:t xml:space="preserve">aptaujā </w:t>
      </w:r>
      <w:r w:rsidR="0024439A" w:rsidRPr="00422ACE">
        <w:rPr>
          <w:rFonts w:ascii="Times New Roman" w:hAnsi="Times New Roman" w:cs="Times New Roman"/>
          <w:color w:val="000000" w:themeColor="text1"/>
          <w:sz w:val="24"/>
          <w:szCs w:val="24"/>
        </w:rPr>
        <w:t xml:space="preserve">gandrīz </w:t>
      </w:r>
      <w:r w:rsidR="0024439A" w:rsidRPr="004A019E">
        <w:rPr>
          <w:rFonts w:ascii="Times New Roman" w:hAnsi="Times New Roman" w:cs="Times New Roman"/>
          <w:color w:val="000000" w:themeColor="text1"/>
          <w:sz w:val="24"/>
          <w:szCs w:val="24"/>
        </w:rPr>
        <w:t>visi (</w:t>
      </w:r>
      <w:r w:rsidR="00AD7BCE" w:rsidRPr="004A019E">
        <w:rPr>
          <w:rFonts w:ascii="Times New Roman" w:hAnsi="Times New Roman" w:cs="Times New Roman"/>
          <w:color w:val="000000" w:themeColor="text1"/>
          <w:sz w:val="24"/>
          <w:szCs w:val="24"/>
        </w:rPr>
        <w:t>99%</w:t>
      </w:r>
      <w:r w:rsidR="0024439A" w:rsidRPr="004A019E">
        <w:rPr>
          <w:rFonts w:ascii="Times New Roman" w:hAnsi="Times New Roman" w:cs="Times New Roman"/>
          <w:color w:val="000000" w:themeColor="text1"/>
          <w:sz w:val="24"/>
          <w:szCs w:val="24"/>
        </w:rPr>
        <w:t>)</w:t>
      </w:r>
      <w:r w:rsidR="00AD7BCE" w:rsidRPr="00422ACE">
        <w:rPr>
          <w:rFonts w:ascii="Times New Roman" w:hAnsi="Times New Roman" w:cs="Times New Roman"/>
          <w:color w:val="000000" w:themeColor="text1"/>
          <w:sz w:val="24"/>
          <w:szCs w:val="24"/>
        </w:rPr>
        <w:t xml:space="preserve"> aptaujāt</w:t>
      </w:r>
      <w:r w:rsidR="002634F7" w:rsidRPr="00422ACE">
        <w:rPr>
          <w:rFonts w:ascii="Times New Roman" w:hAnsi="Times New Roman" w:cs="Times New Roman"/>
          <w:color w:val="000000" w:themeColor="text1"/>
          <w:sz w:val="24"/>
          <w:szCs w:val="24"/>
        </w:rPr>
        <w:t>ie</w:t>
      </w:r>
      <w:r w:rsidR="00AD7BCE" w:rsidRPr="00422ACE">
        <w:rPr>
          <w:rFonts w:ascii="Times New Roman" w:hAnsi="Times New Roman" w:cs="Times New Roman"/>
          <w:color w:val="000000" w:themeColor="text1"/>
          <w:sz w:val="24"/>
          <w:szCs w:val="24"/>
        </w:rPr>
        <w:t xml:space="preserve"> respondenti, kuru ģimenēs dzīvo nepilngadīgi bērni, </w:t>
      </w:r>
      <w:r w:rsidR="002634F7" w:rsidRPr="00422ACE">
        <w:rPr>
          <w:rFonts w:ascii="Times New Roman" w:hAnsi="Times New Roman" w:cs="Times New Roman"/>
          <w:color w:val="000000" w:themeColor="text1"/>
          <w:sz w:val="24"/>
          <w:szCs w:val="24"/>
        </w:rPr>
        <w:t xml:space="preserve">atzina, ka </w:t>
      </w:r>
      <w:r w:rsidR="00AD7BCE" w:rsidRPr="00422ACE">
        <w:rPr>
          <w:rFonts w:ascii="Times New Roman" w:hAnsi="Times New Roman" w:cs="Times New Roman"/>
          <w:color w:val="000000" w:themeColor="text1"/>
          <w:sz w:val="24"/>
          <w:szCs w:val="24"/>
        </w:rPr>
        <w:t xml:space="preserve">ir izmantojuši vismaz vienu no </w:t>
      </w:r>
      <w:r w:rsidR="002634F7" w:rsidRPr="00422ACE">
        <w:rPr>
          <w:rFonts w:ascii="Times New Roman" w:hAnsi="Times New Roman" w:cs="Times New Roman"/>
          <w:color w:val="000000" w:themeColor="text1"/>
          <w:sz w:val="24"/>
          <w:szCs w:val="24"/>
        </w:rPr>
        <w:t>aptaujā norādītajām</w:t>
      </w:r>
      <w:r w:rsidR="00AD7BCE" w:rsidRPr="00422ACE">
        <w:rPr>
          <w:rFonts w:ascii="Times New Roman" w:hAnsi="Times New Roman" w:cs="Times New Roman"/>
          <w:color w:val="000000" w:themeColor="text1"/>
          <w:sz w:val="24"/>
          <w:szCs w:val="24"/>
        </w:rPr>
        <w:t xml:space="preserve"> </w:t>
      </w:r>
      <w:r w:rsidR="000324EF" w:rsidRPr="00422ACE">
        <w:rPr>
          <w:rFonts w:ascii="Times New Roman" w:hAnsi="Times New Roman" w:cs="Times New Roman"/>
          <w:color w:val="000000" w:themeColor="text1"/>
          <w:sz w:val="24"/>
          <w:szCs w:val="24"/>
        </w:rPr>
        <w:t xml:space="preserve">pozitīvās disciplinēšanas </w:t>
      </w:r>
      <w:r w:rsidR="002634F7" w:rsidRPr="00422ACE">
        <w:rPr>
          <w:rFonts w:ascii="Times New Roman" w:hAnsi="Times New Roman" w:cs="Times New Roman"/>
          <w:color w:val="000000" w:themeColor="text1"/>
          <w:sz w:val="24"/>
          <w:szCs w:val="24"/>
        </w:rPr>
        <w:t>metodēm</w:t>
      </w:r>
      <w:r w:rsidR="000324EF" w:rsidRPr="00422ACE">
        <w:rPr>
          <w:rFonts w:ascii="Times New Roman" w:hAnsi="Times New Roman" w:cs="Times New Roman"/>
          <w:color w:val="000000" w:themeColor="text1"/>
          <w:sz w:val="24"/>
          <w:szCs w:val="24"/>
        </w:rPr>
        <w:t xml:space="preserve"> </w:t>
      </w:r>
      <w:r w:rsidR="002634F7" w:rsidRPr="00422ACE">
        <w:rPr>
          <w:rFonts w:ascii="Times New Roman" w:hAnsi="Times New Roman" w:cs="Times New Roman"/>
          <w:color w:val="000000" w:themeColor="text1"/>
          <w:sz w:val="24"/>
          <w:szCs w:val="24"/>
        </w:rPr>
        <w:t>-</w:t>
      </w:r>
      <w:r w:rsidR="00AD7BCE" w:rsidRPr="00422ACE">
        <w:rPr>
          <w:rFonts w:ascii="Times New Roman" w:hAnsi="Times New Roman" w:cs="Times New Roman"/>
          <w:color w:val="000000" w:themeColor="text1"/>
          <w:sz w:val="24"/>
          <w:szCs w:val="24"/>
        </w:rPr>
        <w:t xml:space="preserve"> “</w:t>
      </w:r>
      <w:r w:rsidR="002634F7" w:rsidRPr="00422ACE">
        <w:rPr>
          <w:rFonts w:ascii="Times New Roman" w:hAnsi="Times New Roman" w:cs="Times New Roman"/>
          <w:color w:val="000000" w:themeColor="text1"/>
          <w:sz w:val="24"/>
          <w:szCs w:val="24"/>
        </w:rPr>
        <w:t>kopīga bērna rīcības pārrunāšana un izvērtēšana</w:t>
      </w:r>
      <w:r w:rsidR="00AD7BCE" w:rsidRPr="00422ACE">
        <w:rPr>
          <w:rFonts w:ascii="Times New Roman" w:hAnsi="Times New Roman" w:cs="Times New Roman"/>
          <w:color w:val="000000" w:themeColor="text1"/>
          <w:sz w:val="24"/>
          <w:szCs w:val="24"/>
        </w:rPr>
        <w:t>”, “bērn</w:t>
      </w:r>
      <w:r w:rsidR="00013FBB" w:rsidRPr="00422ACE">
        <w:rPr>
          <w:rFonts w:ascii="Times New Roman" w:hAnsi="Times New Roman" w:cs="Times New Roman"/>
          <w:color w:val="000000" w:themeColor="text1"/>
          <w:sz w:val="24"/>
          <w:szCs w:val="24"/>
        </w:rPr>
        <w:t>a</w:t>
      </w:r>
      <w:r w:rsidR="00AD7BCE" w:rsidRPr="00422ACE">
        <w:rPr>
          <w:rFonts w:ascii="Times New Roman" w:hAnsi="Times New Roman" w:cs="Times New Roman"/>
          <w:color w:val="000000" w:themeColor="text1"/>
          <w:sz w:val="24"/>
          <w:szCs w:val="24"/>
        </w:rPr>
        <w:t xml:space="preserve"> pārtrau</w:t>
      </w:r>
      <w:r w:rsidR="00013FBB" w:rsidRPr="00422ACE">
        <w:rPr>
          <w:rFonts w:ascii="Times New Roman" w:hAnsi="Times New Roman" w:cs="Times New Roman"/>
          <w:color w:val="000000" w:themeColor="text1"/>
          <w:sz w:val="24"/>
          <w:szCs w:val="24"/>
        </w:rPr>
        <w:t>kšana un priekšlikumu sniegšana par iespējamo rīcību citreiz</w:t>
      </w:r>
      <w:r w:rsidR="00AD7BCE" w:rsidRPr="00422ACE">
        <w:rPr>
          <w:rFonts w:ascii="Times New Roman" w:hAnsi="Times New Roman" w:cs="Times New Roman"/>
          <w:color w:val="000000" w:themeColor="text1"/>
          <w:sz w:val="24"/>
          <w:szCs w:val="24"/>
        </w:rPr>
        <w:t>” vai “bērna uzmanīb</w:t>
      </w:r>
      <w:r w:rsidR="00013FBB" w:rsidRPr="00422ACE">
        <w:rPr>
          <w:rFonts w:ascii="Times New Roman" w:hAnsi="Times New Roman" w:cs="Times New Roman"/>
          <w:color w:val="000000" w:themeColor="text1"/>
          <w:sz w:val="24"/>
          <w:szCs w:val="24"/>
        </w:rPr>
        <w:t>as</w:t>
      </w:r>
      <w:r w:rsidR="00AD7BCE" w:rsidRPr="00422ACE">
        <w:rPr>
          <w:rFonts w:ascii="Times New Roman" w:hAnsi="Times New Roman" w:cs="Times New Roman"/>
          <w:color w:val="000000" w:themeColor="text1"/>
          <w:sz w:val="24"/>
          <w:szCs w:val="24"/>
        </w:rPr>
        <w:t xml:space="preserve"> </w:t>
      </w:r>
      <w:r w:rsidR="00013FBB" w:rsidRPr="00422ACE">
        <w:rPr>
          <w:rFonts w:ascii="Times New Roman" w:hAnsi="Times New Roman" w:cs="Times New Roman"/>
          <w:color w:val="000000" w:themeColor="text1"/>
          <w:sz w:val="24"/>
          <w:szCs w:val="24"/>
        </w:rPr>
        <w:t>novēršan</w:t>
      </w:r>
      <w:r w:rsidR="0051793B" w:rsidRPr="00422ACE">
        <w:rPr>
          <w:rFonts w:ascii="Times New Roman" w:hAnsi="Times New Roman" w:cs="Times New Roman"/>
          <w:color w:val="000000" w:themeColor="text1"/>
          <w:sz w:val="24"/>
          <w:szCs w:val="24"/>
        </w:rPr>
        <w:t>a</w:t>
      </w:r>
      <w:r w:rsidR="00013FBB" w:rsidRPr="00422ACE">
        <w:rPr>
          <w:rFonts w:ascii="Times New Roman" w:hAnsi="Times New Roman" w:cs="Times New Roman"/>
          <w:color w:val="000000" w:themeColor="text1"/>
          <w:sz w:val="24"/>
          <w:szCs w:val="24"/>
        </w:rPr>
        <w:t xml:space="preserve"> </w:t>
      </w:r>
      <w:r w:rsidR="00AD7BCE" w:rsidRPr="00422ACE">
        <w:rPr>
          <w:rFonts w:ascii="Times New Roman" w:hAnsi="Times New Roman" w:cs="Times New Roman"/>
          <w:color w:val="000000" w:themeColor="text1"/>
          <w:sz w:val="24"/>
          <w:szCs w:val="24"/>
        </w:rPr>
        <w:t>no nevēlamas darbības, ieinteresējot ar kaut ko citu”. 76% no š</w:t>
      </w:r>
      <w:r w:rsidR="007A6446" w:rsidRPr="00422ACE">
        <w:rPr>
          <w:rFonts w:ascii="Times New Roman" w:hAnsi="Times New Roman" w:cs="Times New Roman"/>
          <w:color w:val="000000" w:themeColor="text1"/>
          <w:sz w:val="24"/>
          <w:szCs w:val="24"/>
        </w:rPr>
        <w:t>ajā</w:t>
      </w:r>
      <w:r w:rsidR="00AD7BCE" w:rsidRPr="00422ACE">
        <w:rPr>
          <w:rFonts w:ascii="Times New Roman" w:hAnsi="Times New Roman" w:cs="Times New Roman"/>
          <w:color w:val="000000" w:themeColor="text1"/>
          <w:sz w:val="24"/>
          <w:szCs w:val="24"/>
        </w:rPr>
        <w:t xml:space="preserve"> </w:t>
      </w:r>
      <w:r w:rsidR="007A6446" w:rsidRPr="00422ACE">
        <w:rPr>
          <w:rFonts w:ascii="Times New Roman" w:hAnsi="Times New Roman" w:cs="Times New Roman"/>
          <w:color w:val="000000" w:themeColor="text1"/>
          <w:sz w:val="24"/>
          <w:szCs w:val="24"/>
        </w:rPr>
        <w:t xml:space="preserve">aptaujā atbildes sniegušajiem </w:t>
      </w:r>
      <w:r w:rsidR="00AD7BCE" w:rsidRPr="00422ACE">
        <w:rPr>
          <w:rFonts w:ascii="Times New Roman" w:hAnsi="Times New Roman" w:cs="Times New Roman"/>
          <w:color w:val="000000" w:themeColor="text1"/>
          <w:sz w:val="24"/>
          <w:szCs w:val="24"/>
        </w:rPr>
        <w:t xml:space="preserve">nepilngadīgo bērnu vecākiem kādu no iepriekš minētajām </w:t>
      </w:r>
      <w:r w:rsidR="00013FBB" w:rsidRPr="00422ACE">
        <w:rPr>
          <w:rFonts w:ascii="Times New Roman" w:hAnsi="Times New Roman" w:cs="Times New Roman"/>
          <w:color w:val="000000" w:themeColor="text1"/>
          <w:sz w:val="24"/>
          <w:szCs w:val="24"/>
        </w:rPr>
        <w:t>audzināšanas</w:t>
      </w:r>
      <w:r w:rsidR="00AD7BCE" w:rsidRPr="00422ACE">
        <w:rPr>
          <w:rFonts w:ascii="Times New Roman" w:hAnsi="Times New Roman" w:cs="Times New Roman"/>
          <w:color w:val="000000" w:themeColor="text1"/>
          <w:sz w:val="24"/>
          <w:szCs w:val="24"/>
        </w:rPr>
        <w:t xml:space="preserve"> metodēm lieto bieži.</w:t>
      </w:r>
    </w:p>
    <w:p w14:paraId="6D656994" w14:textId="39C97122" w:rsidR="0088007A" w:rsidRPr="00422ACE" w:rsidRDefault="000324EF" w:rsidP="009B102A">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t>V</w:t>
      </w:r>
      <w:r w:rsidR="0088007A" w:rsidRPr="00422ACE">
        <w:rPr>
          <w:rFonts w:ascii="Times New Roman" w:hAnsi="Times New Roman" w:cs="Times New Roman"/>
          <w:color w:val="000000" w:themeColor="text1"/>
          <w:sz w:val="24"/>
          <w:szCs w:val="24"/>
        </w:rPr>
        <w:t xml:space="preserve">ismaz </w:t>
      </w:r>
      <w:r w:rsidR="00AD7BCE" w:rsidRPr="00422ACE">
        <w:rPr>
          <w:rFonts w:ascii="Times New Roman" w:hAnsi="Times New Roman" w:cs="Times New Roman"/>
          <w:color w:val="000000" w:themeColor="text1"/>
          <w:sz w:val="24"/>
          <w:szCs w:val="24"/>
        </w:rPr>
        <w:t>78</w:t>
      </w:r>
      <w:r w:rsidR="0088007A" w:rsidRPr="00422ACE">
        <w:rPr>
          <w:rFonts w:ascii="Times New Roman" w:hAnsi="Times New Roman" w:cs="Times New Roman"/>
          <w:color w:val="000000" w:themeColor="text1"/>
          <w:sz w:val="24"/>
          <w:szCs w:val="24"/>
        </w:rPr>
        <w:t xml:space="preserve">% </w:t>
      </w:r>
      <w:r w:rsidR="00A70816" w:rsidRPr="00422ACE">
        <w:rPr>
          <w:rFonts w:ascii="Times New Roman" w:hAnsi="Times New Roman" w:cs="Times New Roman"/>
          <w:color w:val="000000" w:themeColor="text1"/>
          <w:sz w:val="24"/>
          <w:szCs w:val="24"/>
        </w:rPr>
        <w:t>aptaujāt</w:t>
      </w:r>
      <w:r w:rsidRPr="00422ACE">
        <w:rPr>
          <w:rFonts w:ascii="Times New Roman" w:hAnsi="Times New Roman" w:cs="Times New Roman"/>
          <w:color w:val="000000" w:themeColor="text1"/>
          <w:sz w:val="24"/>
          <w:szCs w:val="24"/>
        </w:rPr>
        <w:t>o</w:t>
      </w:r>
      <w:r w:rsidR="00A70816" w:rsidRPr="00422ACE">
        <w:rPr>
          <w:rFonts w:ascii="Times New Roman" w:hAnsi="Times New Roman" w:cs="Times New Roman"/>
          <w:color w:val="000000" w:themeColor="text1"/>
          <w:sz w:val="24"/>
          <w:szCs w:val="24"/>
        </w:rPr>
        <w:t xml:space="preserve"> nepilngadīgo bērnu vecāk</w:t>
      </w:r>
      <w:r w:rsidRPr="00422ACE">
        <w:rPr>
          <w:rFonts w:ascii="Times New Roman" w:hAnsi="Times New Roman" w:cs="Times New Roman"/>
          <w:color w:val="000000" w:themeColor="text1"/>
          <w:sz w:val="24"/>
          <w:szCs w:val="24"/>
        </w:rPr>
        <w:t>u bieži</w:t>
      </w:r>
      <w:r w:rsidR="0088007A" w:rsidRPr="00422ACE">
        <w:rPr>
          <w:rFonts w:ascii="Times New Roman" w:hAnsi="Times New Roman" w:cs="Times New Roman"/>
          <w:color w:val="000000" w:themeColor="text1"/>
          <w:sz w:val="24"/>
          <w:szCs w:val="24"/>
        </w:rPr>
        <w:t xml:space="preserve"> konflikta situācijas risina “mierīgi kopā ar bērnu pārrunājot un izvērtējot viņa rīcību”, visbiežāk </w:t>
      </w:r>
      <w:r w:rsidR="00CE1EB2" w:rsidRPr="00422ACE">
        <w:rPr>
          <w:rFonts w:ascii="Times New Roman" w:hAnsi="Times New Roman" w:cs="Times New Roman"/>
          <w:color w:val="000000" w:themeColor="text1"/>
          <w:sz w:val="24"/>
          <w:szCs w:val="24"/>
        </w:rPr>
        <w:t xml:space="preserve">šo metodi </w:t>
      </w:r>
      <w:r w:rsidR="0088007A" w:rsidRPr="00422ACE">
        <w:rPr>
          <w:rFonts w:ascii="Times New Roman" w:hAnsi="Times New Roman" w:cs="Times New Roman"/>
          <w:color w:val="000000" w:themeColor="text1"/>
          <w:sz w:val="24"/>
          <w:szCs w:val="24"/>
        </w:rPr>
        <w:t xml:space="preserve">izmanto </w:t>
      </w:r>
      <w:r w:rsidR="00A24514" w:rsidRPr="00422ACE">
        <w:rPr>
          <w:rFonts w:ascii="Times New Roman" w:hAnsi="Times New Roman" w:cs="Times New Roman"/>
          <w:color w:val="000000" w:themeColor="text1"/>
          <w:sz w:val="24"/>
          <w:szCs w:val="24"/>
        </w:rPr>
        <w:t xml:space="preserve">respondenti, kuru </w:t>
      </w:r>
      <w:r w:rsidR="0088007A" w:rsidRPr="00422ACE">
        <w:rPr>
          <w:rFonts w:ascii="Times New Roman" w:hAnsi="Times New Roman" w:cs="Times New Roman"/>
          <w:color w:val="000000" w:themeColor="text1"/>
          <w:sz w:val="24"/>
          <w:szCs w:val="24"/>
        </w:rPr>
        <w:t>ģimenēs</w:t>
      </w:r>
      <w:r w:rsidR="00CE1EB2" w:rsidRPr="00422ACE">
        <w:rPr>
          <w:rFonts w:ascii="Times New Roman" w:hAnsi="Times New Roman" w:cs="Times New Roman"/>
          <w:color w:val="000000" w:themeColor="text1"/>
          <w:sz w:val="24"/>
          <w:szCs w:val="24"/>
        </w:rPr>
        <w:t xml:space="preserve"> aug</w:t>
      </w:r>
      <w:r w:rsidR="0088007A" w:rsidRPr="00422ACE">
        <w:rPr>
          <w:rFonts w:ascii="Times New Roman" w:hAnsi="Times New Roman" w:cs="Times New Roman"/>
          <w:color w:val="000000" w:themeColor="text1"/>
          <w:sz w:val="24"/>
          <w:szCs w:val="24"/>
        </w:rPr>
        <w:t xml:space="preserve"> 7 līdz 10 gadus veci bērni (85% </w:t>
      </w:r>
      <w:r w:rsidR="007440FF" w:rsidRPr="00422ACE">
        <w:rPr>
          <w:rFonts w:ascii="Times New Roman" w:hAnsi="Times New Roman" w:cs="Times New Roman"/>
          <w:color w:val="000000" w:themeColor="text1"/>
          <w:sz w:val="24"/>
          <w:szCs w:val="24"/>
        </w:rPr>
        <w:t xml:space="preserve">šīs grupas respondentu </w:t>
      </w:r>
      <w:r w:rsidR="0088007A" w:rsidRPr="00422ACE">
        <w:rPr>
          <w:rFonts w:ascii="Times New Roman" w:hAnsi="Times New Roman" w:cs="Times New Roman"/>
          <w:color w:val="000000" w:themeColor="text1"/>
          <w:sz w:val="24"/>
          <w:szCs w:val="24"/>
        </w:rPr>
        <w:t xml:space="preserve">to lieto bieži). Otra biežāk lietotā </w:t>
      </w:r>
      <w:r w:rsidRPr="00422ACE">
        <w:rPr>
          <w:rFonts w:ascii="Times New Roman" w:hAnsi="Times New Roman" w:cs="Times New Roman"/>
          <w:color w:val="000000" w:themeColor="text1"/>
          <w:sz w:val="24"/>
          <w:szCs w:val="24"/>
        </w:rPr>
        <w:t xml:space="preserve">pozitīvās disciplinēšanas </w:t>
      </w:r>
      <w:r w:rsidR="00A24514" w:rsidRPr="00422ACE">
        <w:rPr>
          <w:rFonts w:ascii="Times New Roman" w:hAnsi="Times New Roman" w:cs="Times New Roman"/>
          <w:color w:val="000000" w:themeColor="text1"/>
          <w:sz w:val="24"/>
          <w:szCs w:val="24"/>
        </w:rPr>
        <w:t>metode,</w:t>
      </w:r>
      <w:r w:rsidR="00013FBB" w:rsidRPr="00422ACE">
        <w:rPr>
          <w:rFonts w:ascii="Times New Roman" w:hAnsi="Times New Roman" w:cs="Times New Roman"/>
          <w:color w:val="000000" w:themeColor="text1"/>
          <w:sz w:val="24"/>
          <w:szCs w:val="24"/>
        </w:rPr>
        <w:t xml:space="preserve"> ir</w:t>
      </w:r>
      <w:r w:rsidR="00A70816" w:rsidRPr="00422ACE">
        <w:rPr>
          <w:rFonts w:ascii="Times New Roman" w:hAnsi="Times New Roman" w:cs="Times New Roman"/>
          <w:color w:val="000000" w:themeColor="text1"/>
          <w:sz w:val="24"/>
          <w:szCs w:val="24"/>
        </w:rPr>
        <w:t xml:space="preserve"> </w:t>
      </w:r>
      <w:r w:rsidRPr="00422ACE">
        <w:rPr>
          <w:rFonts w:ascii="Times New Roman" w:hAnsi="Times New Roman" w:cs="Times New Roman"/>
          <w:color w:val="000000" w:themeColor="text1"/>
          <w:sz w:val="24"/>
          <w:szCs w:val="24"/>
        </w:rPr>
        <w:t>“</w:t>
      </w:r>
      <w:r w:rsidR="00A70816" w:rsidRPr="00422ACE">
        <w:rPr>
          <w:rFonts w:ascii="Times New Roman" w:hAnsi="Times New Roman" w:cs="Times New Roman"/>
          <w:color w:val="000000" w:themeColor="text1"/>
          <w:sz w:val="24"/>
          <w:szCs w:val="24"/>
        </w:rPr>
        <w:t>bērna uzvedības pārtraukšana un priekšlikumu sniegšana par vēlamo rīcību citreiz</w:t>
      </w:r>
      <w:r w:rsidRPr="00422ACE">
        <w:rPr>
          <w:rFonts w:ascii="Times New Roman" w:hAnsi="Times New Roman" w:cs="Times New Roman"/>
          <w:color w:val="000000" w:themeColor="text1"/>
          <w:sz w:val="24"/>
          <w:szCs w:val="24"/>
        </w:rPr>
        <w:t>”</w:t>
      </w:r>
      <w:r w:rsidR="00A70816" w:rsidRPr="00422ACE">
        <w:rPr>
          <w:rFonts w:ascii="Times New Roman" w:hAnsi="Times New Roman" w:cs="Times New Roman"/>
          <w:color w:val="000000" w:themeColor="text1"/>
          <w:sz w:val="24"/>
          <w:szCs w:val="24"/>
        </w:rPr>
        <w:t xml:space="preserve">, </w:t>
      </w:r>
      <w:r w:rsidR="0088007A" w:rsidRPr="00422ACE">
        <w:rPr>
          <w:rFonts w:ascii="Times New Roman" w:hAnsi="Times New Roman" w:cs="Times New Roman"/>
          <w:color w:val="000000" w:themeColor="text1"/>
          <w:sz w:val="24"/>
          <w:szCs w:val="24"/>
        </w:rPr>
        <w:t xml:space="preserve">biežāk </w:t>
      </w:r>
      <w:r w:rsidR="00013FBB" w:rsidRPr="00422ACE">
        <w:rPr>
          <w:rFonts w:ascii="Times New Roman" w:hAnsi="Times New Roman" w:cs="Times New Roman"/>
          <w:color w:val="000000" w:themeColor="text1"/>
          <w:sz w:val="24"/>
          <w:szCs w:val="24"/>
        </w:rPr>
        <w:t xml:space="preserve">šo </w:t>
      </w:r>
      <w:r w:rsidR="0088007A" w:rsidRPr="00422ACE">
        <w:rPr>
          <w:rFonts w:ascii="Times New Roman" w:hAnsi="Times New Roman" w:cs="Times New Roman"/>
          <w:color w:val="000000" w:themeColor="text1"/>
          <w:sz w:val="24"/>
          <w:szCs w:val="24"/>
        </w:rPr>
        <w:t>metod</w:t>
      </w:r>
      <w:r w:rsidR="00013FBB" w:rsidRPr="00422ACE">
        <w:rPr>
          <w:rFonts w:ascii="Times New Roman" w:hAnsi="Times New Roman" w:cs="Times New Roman"/>
          <w:color w:val="000000" w:themeColor="text1"/>
          <w:sz w:val="24"/>
          <w:szCs w:val="24"/>
        </w:rPr>
        <w:t>i</w:t>
      </w:r>
      <w:r w:rsidR="0088007A" w:rsidRPr="00422ACE">
        <w:rPr>
          <w:rFonts w:ascii="Times New Roman" w:hAnsi="Times New Roman" w:cs="Times New Roman"/>
          <w:color w:val="000000" w:themeColor="text1"/>
          <w:sz w:val="24"/>
          <w:szCs w:val="24"/>
        </w:rPr>
        <w:t xml:space="preserve"> izmanto bērn</w:t>
      </w:r>
      <w:r w:rsidR="00A70816" w:rsidRPr="00422ACE">
        <w:rPr>
          <w:rFonts w:ascii="Times New Roman" w:hAnsi="Times New Roman" w:cs="Times New Roman"/>
          <w:color w:val="000000" w:themeColor="text1"/>
          <w:sz w:val="24"/>
          <w:szCs w:val="24"/>
        </w:rPr>
        <w:t>u</w:t>
      </w:r>
      <w:r w:rsidR="0088007A" w:rsidRPr="00422ACE">
        <w:rPr>
          <w:rFonts w:ascii="Times New Roman" w:hAnsi="Times New Roman" w:cs="Times New Roman"/>
          <w:color w:val="000000" w:themeColor="text1"/>
          <w:sz w:val="24"/>
          <w:szCs w:val="24"/>
        </w:rPr>
        <w:t xml:space="preserve"> līdz 6 gadu vecumam </w:t>
      </w:r>
      <w:r w:rsidR="00A70816" w:rsidRPr="00422ACE">
        <w:rPr>
          <w:rFonts w:ascii="Times New Roman" w:hAnsi="Times New Roman" w:cs="Times New Roman"/>
          <w:color w:val="000000" w:themeColor="text1"/>
          <w:sz w:val="24"/>
          <w:szCs w:val="24"/>
        </w:rPr>
        <w:t xml:space="preserve">vecāki </w:t>
      </w:r>
      <w:r w:rsidR="0088007A" w:rsidRPr="00422ACE">
        <w:rPr>
          <w:rFonts w:ascii="Times New Roman" w:hAnsi="Times New Roman" w:cs="Times New Roman"/>
          <w:color w:val="000000" w:themeColor="text1"/>
          <w:sz w:val="24"/>
          <w:szCs w:val="24"/>
        </w:rPr>
        <w:t>(</w:t>
      </w:r>
      <w:r w:rsidR="007440FF" w:rsidRPr="00422ACE">
        <w:rPr>
          <w:rFonts w:ascii="Times New Roman" w:hAnsi="Times New Roman" w:cs="Times New Roman"/>
          <w:color w:val="000000" w:themeColor="text1"/>
          <w:sz w:val="24"/>
          <w:szCs w:val="24"/>
        </w:rPr>
        <w:t xml:space="preserve">metodi </w:t>
      </w:r>
      <w:r w:rsidRPr="00422ACE">
        <w:rPr>
          <w:rFonts w:ascii="Times New Roman" w:hAnsi="Times New Roman" w:cs="Times New Roman"/>
          <w:color w:val="000000" w:themeColor="text1"/>
          <w:sz w:val="24"/>
          <w:szCs w:val="24"/>
        </w:rPr>
        <w:t>“</w:t>
      </w:r>
      <w:r w:rsidR="007440FF" w:rsidRPr="00422ACE">
        <w:rPr>
          <w:rFonts w:ascii="Times New Roman" w:hAnsi="Times New Roman" w:cs="Times New Roman"/>
          <w:color w:val="000000" w:themeColor="text1"/>
          <w:sz w:val="24"/>
          <w:szCs w:val="24"/>
        </w:rPr>
        <w:t>bieži</w:t>
      </w:r>
      <w:r w:rsidRPr="00422ACE">
        <w:rPr>
          <w:rFonts w:ascii="Times New Roman" w:hAnsi="Times New Roman" w:cs="Times New Roman"/>
          <w:color w:val="000000" w:themeColor="text1"/>
          <w:sz w:val="24"/>
          <w:szCs w:val="24"/>
        </w:rPr>
        <w:t>”</w:t>
      </w:r>
      <w:r w:rsidR="007440FF" w:rsidRPr="00422ACE">
        <w:rPr>
          <w:rFonts w:ascii="Times New Roman" w:hAnsi="Times New Roman" w:cs="Times New Roman"/>
          <w:color w:val="000000" w:themeColor="text1"/>
          <w:sz w:val="24"/>
          <w:szCs w:val="24"/>
        </w:rPr>
        <w:t xml:space="preserve"> lieto</w:t>
      </w:r>
      <w:r w:rsidRPr="00422ACE">
        <w:rPr>
          <w:rFonts w:ascii="Times New Roman" w:hAnsi="Times New Roman" w:cs="Times New Roman"/>
          <w:color w:val="000000" w:themeColor="text1"/>
          <w:sz w:val="24"/>
          <w:szCs w:val="24"/>
        </w:rPr>
        <w:t xml:space="preserve"> 67%</w:t>
      </w:r>
      <w:r w:rsidR="007440FF" w:rsidRPr="00422ACE">
        <w:rPr>
          <w:rFonts w:ascii="Times New Roman" w:hAnsi="Times New Roman" w:cs="Times New Roman"/>
          <w:color w:val="000000" w:themeColor="text1"/>
          <w:sz w:val="24"/>
          <w:szCs w:val="24"/>
        </w:rPr>
        <w:t xml:space="preserve"> šīs grupas respondentu</w:t>
      </w:r>
      <w:r w:rsidR="0088007A" w:rsidRPr="00422ACE">
        <w:rPr>
          <w:rFonts w:ascii="Times New Roman" w:hAnsi="Times New Roman" w:cs="Times New Roman"/>
          <w:color w:val="000000" w:themeColor="text1"/>
          <w:sz w:val="24"/>
          <w:szCs w:val="24"/>
        </w:rPr>
        <w:t xml:space="preserve">). </w:t>
      </w:r>
      <w:r w:rsidR="0088029A" w:rsidRPr="00422ACE">
        <w:rPr>
          <w:rFonts w:ascii="Times New Roman" w:hAnsi="Times New Roman" w:cs="Times New Roman"/>
          <w:color w:val="000000" w:themeColor="text1"/>
          <w:sz w:val="24"/>
          <w:szCs w:val="24"/>
        </w:rPr>
        <w:t xml:space="preserve">Vairāk kā puse (57%) no </w:t>
      </w:r>
      <w:r w:rsidR="00A24514" w:rsidRPr="00422ACE">
        <w:rPr>
          <w:rFonts w:ascii="Times New Roman" w:hAnsi="Times New Roman" w:cs="Times New Roman"/>
          <w:color w:val="000000" w:themeColor="text1"/>
          <w:sz w:val="24"/>
          <w:szCs w:val="24"/>
        </w:rPr>
        <w:t>respondentiem</w:t>
      </w:r>
      <w:r w:rsidR="0088029A" w:rsidRPr="00422ACE">
        <w:rPr>
          <w:rFonts w:ascii="Times New Roman" w:hAnsi="Times New Roman" w:cs="Times New Roman"/>
          <w:color w:val="000000" w:themeColor="text1"/>
          <w:sz w:val="24"/>
          <w:szCs w:val="24"/>
        </w:rPr>
        <w:t>, kuru bērni ir vecum</w:t>
      </w:r>
      <w:r w:rsidR="00013FBB" w:rsidRPr="00422ACE">
        <w:rPr>
          <w:rFonts w:ascii="Times New Roman" w:hAnsi="Times New Roman" w:cs="Times New Roman"/>
          <w:color w:val="000000" w:themeColor="text1"/>
          <w:sz w:val="24"/>
          <w:szCs w:val="24"/>
        </w:rPr>
        <w:t>ā</w:t>
      </w:r>
      <w:r w:rsidR="0088029A" w:rsidRPr="00422ACE">
        <w:rPr>
          <w:rFonts w:ascii="Times New Roman" w:hAnsi="Times New Roman" w:cs="Times New Roman"/>
          <w:color w:val="000000" w:themeColor="text1"/>
          <w:sz w:val="24"/>
          <w:szCs w:val="24"/>
        </w:rPr>
        <w:t xml:space="preserve"> līdz 6 gadiem</w:t>
      </w:r>
      <w:r w:rsidRPr="00422ACE">
        <w:rPr>
          <w:rFonts w:ascii="Times New Roman" w:hAnsi="Times New Roman" w:cs="Times New Roman"/>
          <w:color w:val="000000" w:themeColor="text1"/>
          <w:sz w:val="24"/>
          <w:szCs w:val="24"/>
        </w:rPr>
        <w:t>,</w:t>
      </w:r>
      <w:r w:rsidR="0088029A" w:rsidRPr="00422ACE">
        <w:rPr>
          <w:rFonts w:ascii="Times New Roman" w:hAnsi="Times New Roman" w:cs="Times New Roman"/>
          <w:color w:val="000000" w:themeColor="text1"/>
          <w:sz w:val="24"/>
          <w:szCs w:val="24"/>
        </w:rPr>
        <w:t xml:space="preserve"> bieži izmanto </w:t>
      </w:r>
      <w:r w:rsidR="00A24514" w:rsidRPr="00422ACE">
        <w:rPr>
          <w:rFonts w:ascii="Times New Roman" w:hAnsi="Times New Roman" w:cs="Times New Roman"/>
          <w:color w:val="000000" w:themeColor="text1"/>
          <w:sz w:val="24"/>
          <w:szCs w:val="24"/>
        </w:rPr>
        <w:t xml:space="preserve">tādu </w:t>
      </w:r>
      <w:r w:rsidR="00C41702" w:rsidRPr="00422ACE">
        <w:rPr>
          <w:rFonts w:ascii="Times New Roman" w:hAnsi="Times New Roman" w:cs="Times New Roman"/>
          <w:color w:val="000000" w:themeColor="text1"/>
          <w:sz w:val="24"/>
          <w:szCs w:val="24"/>
        </w:rPr>
        <w:t>audzināšanas</w:t>
      </w:r>
      <w:r w:rsidR="0088029A" w:rsidRPr="00422ACE">
        <w:rPr>
          <w:rFonts w:ascii="Times New Roman" w:hAnsi="Times New Roman" w:cs="Times New Roman"/>
          <w:color w:val="000000" w:themeColor="text1"/>
          <w:sz w:val="24"/>
          <w:szCs w:val="24"/>
        </w:rPr>
        <w:t xml:space="preserve"> metodi</w:t>
      </w:r>
      <w:r w:rsidR="007440FF" w:rsidRPr="00422ACE">
        <w:rPr>
          <w:rFonts w:ascii="Times New Roman" w:hAnsi="Times New Roman" w:cs="Times New Roman"/>
          <w:color w:val="000000" w:themeColor="text1"/>
          <w:sz w:val="24"/>
          <w:szCs w:val="24"/>
        </w:rPr>
        <w:t xml:space="preserve"> </w:t>
      </w:r>
      <w:r w:rsidRPr="00422ACE">
        <w:rPr>
          <w:rFonts w:ascii="Times New Roman" w:hAnsi="Times New Roman" w:cs="Times New Roman"/>
          <w:color w:val="000000" w:themeColor="text1"/>
          <w:sz w:val="24"/>
          <w:szCs w:val="24"/>
        </w:rPr>
        <w:t>kā</w:t>
      </w:r>
      <w:r w:rsidR="0088029A" w:rsidRPr="00422ACE">
        <w:rPr>
          <w:rFonts w:ascii="Times New Roman" w:hAnsi="Times New Roman" w:cs="Times New Roman"/>
          <w:color w:val="000000" w:themeColor="text1"/>
          <w:sz w:val="24"/>
          <w:szCs w:val="24"/>
        </w:rPr>
        <w:t xml:space="preserve"> “novēršu bērna </w:t>
      </w:r>
      <w:r w:rsidR="00C41702" w:rsidRPr="00422ACE">
        <w:rPr>
          <w:rFonts w:ascii="Times New Roman" w:hAnsi="Times New Roman" w:cs="Times New Roman"/>
          <w:color w:val="000000" w:themeColor="text1"/>
          <w:sz w:val="24"/>
          <w:szCs w:val="24"/>
        </w:rPr>
        <w:t>uzmanību</w:t>
      </w:r>
      <w:r w:rsidR="0088029A" w:rsidRPr="00422ACE">
        <w:rPr>
          <w:rFonts w:ascii="Times New Roman" w:hAnsi="Times New Roman" w:cs="Times New Roman"/>
          <w:color w:val="000000" w:themeColor="text1"/>
          <w:sz w:val="24"/>
          <w:szCs w:val="24"/>
        </w:rPr>
        <w:t xml:space="preserve"> no nevēlamas darbības, ieinteresējot ar kaut ko citu”. </w:t>
      </w:r>
      <w:r w:rsidR="007440FF" w:rsidRPr="00422ACE">
        <w:rPr>
          <w:rFonts w:ascii="Times New Roman" w:hAnsi="Times New Roman" w:cs="Times New Roman"/>
          <w:color w:val="000000" w:themeColor="text1"/>
          <w:sz w:val="24"/>
          <w:szCs w:val="24"/>
        </w:rPr>
        <w:t xml:space="preserve">Šo </w:t>
      </w:r>
      <w:r w:rsidR="0088029A" w:rsidRPr="00422ACE">
        <w:rPr>
          <w:rFonts w:ascii="Times New Roman" w:hAnsi="Times New Roman" w:cs="Times New Roman"/>
          <w:color w:val="000000" w:themeColor="text1"/>
          <w:sz w:val="24"/>
          <w:szCs w:val="24"/>
        </w:rPr>
        <w:t xml:space="preserve">audzināšanas </w:t>
      </w:r>
      <w:r w:rsidR="00CB0C7A" w:rsidRPr="00422ACE">
        <w:rPr>
          <w:rFonts w:ascii="Times New Roman" w:hAnsi="Times New Roman" w:cs="Times New Roman"/>
          <w:color w:val="000000" w:themeColor="text1"/>
          <w:sz w:val="24"/>
          <w:szCs w:val="24"/>
        </w:rPr>
        <w:t xml:space="preserve">metodi </w:t>
      </w:r>
      <w:r w:rsidR="00C41702" w:rsidRPr="00422ACE">
        <w:rPr>
          <w:rFonts w:ascii="Times New Roman" w:hAnsi="Times New Roman" w:cs="Times New Roman"/>
          <w:color w:val="000000" w:themeColor="text1"/>
          <w:sz w:val="24"/>
          <w:szCs w:val="24"/>
        </w:rPr>
        <w:t>izteikti</w:t>
      </w:r>
      <w:r w:rsidR="0088029A" w:rsidRPr="00422ACE">
        <w:rPr>
          <w:rFonts w:ascii="Times New Roman" w:hAnsi="Times New Roman" w:cs="Times New Roman"/>
          <w:color w:val="000000" w:themeColor="text1"/>
          <w:sz w:val="24"/>
          <w:szCs w:val="24"/>
        </w:rPr>
        <w:t xml:space="preserve"> </w:t>
      </w:r>
      <w:r w:rsidR="00C41702" w:rsidRPr="00422ACE">
        <w:rPr>
          <w:rFonts w:ascii="Times New Roman" w:hAnsi="Times New Roman" w:cs="Times New Roman"/>
          <w:color w:val="000000" w:themeColor="text1"/>
          <w:sz w:val="24"/>
          <w:szCs w:val="24"/>
        </w:rPr>
        <w:t>biežāk</w:t>
      </w:r>
      <w:r w:rsidR="0088029A" w:rsidRPr="00422ACE">
        <w:rPr>
          <w:rFonts w:ascii="Times New Roman" w:hAnsi="Times New Roman" w:cs="Times New Roman"/>
          <w:color w:val="000000" w:themeColor="text1"/>
          <w:sz w:val="24"/>
          <w:szCs w:val="24"/>
        </w:rPr>
        <w:t xml:space="preserve"> </w:t>
      </w:r>
      <w:r w:rsidR="00C41702" w:rsidRPr="00422ACE">
        <w:rPr>
          <w:rFonts w:ascii="Times New Roman" w:hAnsi="Times New Roman" w:cs="Times New Roman"/>
          <w:color w:val="000000" w:themeColor="text1"/>
          <w:sz w:val="24"/>
          <w:szCs w:val="24"/>
        </w:rPr>
        <w:t>lieto jaunāko grupu bērniem</w:t>
      </w:r>
      <w:r w:rsidR="00A24514" w:rsidRPr="00422ACE">
        <w:rPr>
          <w:rFonts w:ascii="Times New Roman" w:hAnsi="Times New Roman" w:cs="Times New Roman"/>
          <w:color w:val="000000" w:themeColor="text1"/>
          <w:sz w:val="24"/>
          <w:szCs w:val="24"/>
        </w:rPr>
        <w:t xml:space="preserve"> (līdz 6 g</w:t>
      </w:r>
      <w:r w:rsidRPr="00422ACE">
        <w:rPr>
          <w:rFonts w:ascii="Times New Roman" w:hAnsi="Times New Roman" w:cs="Times New Roman"/>
          <w:color w:val="000000" w:themeColor="text1"/>
          <w:sz w:val="24"/>
          <w:szCs w:val="24"/>
        </w:rPr>
        <w:t>adiem</w:t>
      </w:r>
      <w:r w:rsidR="00A24514" w:rsidRPr="00422ACE">
        <w:rPr>
          <w:rFonts w:ascii="Times New Roman" w:hAnsi="Times New Roman" w:cs="Times New Roman"/>
          <w:color w:val="000000" w:themeColor="text1"/>
          <w:sz w:val="24"/>
          <w:szCs w:val="24"/>
        </w:rPr>
        <w:t xml:space="preserve"> un</w:t>
      </w:r>
      <w:r w:rsidRPr="00422ACE">
        <w:rPr>
          <w:rFonts w:ascii="Times New Roman" w:hAnsi="Times New Roman" w:cs="Times New Roman"/>
          <w:color w:val="000000" w:themeColor="text1"/>
          <w:sz w:val="24"/>
          <w:szCs w:val="24"/>
        </w:rPr>
        <w:t xml:space="preserve"> no</w:t>
      </w:r>
      <w:r w:rsidR="00A24514" w:rsidRPr="00422ACE">
        <w:rPr>
          <w:rFonts w:ascii="Times New Roman" w:hAnsi="Times New Roman" w:cs="Times New Roman"/>
          <w:color w:val="000000" w:themeColor="text1"/>
          <w:sz w:val="24"/>
          <w:szCs w:val="24"/>
        </w:rPr>
        <w:t xml:space="preserve"> 7 līdz 10 g</w:t>
      </w:r>
      <w:r w:rsidRPr="00422ACE">
        <w:rPr>
          <w:rFonts w:ascii="Times New Roman" w:hAnsi="Times New Roman" w:cs="Times New Roman"/>
          <w:color w:val="000000" w:themeColor="text1"/>
          <w:sz w:val="24"/>
          <w:szCs w:val="24"/>
        </w:rPr>
        <w:t>adiem</w:t>
      </w:r>
      <w:r w:rsidR="00A24514" w:rsidRPr="00422ACE">
        <w:rPr>
          <w:rFonts w:ascii="Times New Roman" w:hAnsi="Times New Roman" w:cs="Times New Roman"/>
          <w:color w:val="000000" w:themeColor="text1"/>
          <w:sz w:val="24"/>
          <w:szCs w:val="24"/>
        </w:rPr>
        <w:t>)</w:t>
      </w:r>
      <w:r w:rsidR="00C41702" w:rsidRPr="00422ACE">
        <w:rPr>
          <w:rFonts w:ascii="Times New Roman" w:hAnsi="Times New Roman" w:cs="Times New Roman"/>
          <w:color w:val="000000" w:themeColor="text1"/>
          <w:sz w:val="24"/>
          <w:szCs w:val="24"/>
        </w:rPr>
        <w:t xml:space="preserve">, kā arī </w:t>
      </w:r>
      <w:r w:rsidR="00A24514" w:rsidRPr="00422ACE">
        <w:rPr>
          <w:rFonts w:ascii="Times New Roman" w:hAnsi="Times New Roman" w:cs="Times New Roman"/>
          <w:color w:val="000000" w:themeColor="text1"/>
          <w:sz w:val="24"/>
          <w:szCs w:val="24"/>
        </w:rPr>
        <w:lastRenderedPageBreak/>
        <w:t xml:space="preserve">ģimenē </w:t>
      </w:r>
      <w:r w:rsidR="00C41702" w:rsidRPr="00422ACE">
        <w:rPr>
          <w:rFonts w:ascii="Times New Roman" w:hAnsi="Times New Roman" w:cs="Times New Roman"/>
          <w:color w:val="000000" w:themeColor="text1"/>
          <w:sz w:val="24"/>
          <w:szCs w:val="24"/>
        </w:rPr>
        <w:t xml:space="preserve">jaunākā bērna </w:t>
      </w:r>
      <w:r w:rsidR="00C41702" w:rsidRPr="00422ACE">
        <w:rPr>
          <w:rFonts w:ascii="Times New Roman" w:hAnsi="Times New Roman" w:cs="Times New Roman"/>
          <w:sz w:val="24"/>
          <w:szCs w:val="24"/>
        </w:rPr>
        <w:t>audzināšanai</w:t>
      </w:r>
      <w:r w:rsidR="00E6239A" w:rsidRPr="00422ACE">
        <w:rPr>
          <w:rFonts w:ascii="Times New Roman" w:hAnsi="Times New Roman" w:cs="Times New Roman"/>
          <w:sz w:val="24"/>
          <w:szCs w:val="24"/>
        </w:rPr>
        <w:t xml:space="preserve"> (skat. </w:t>
      </w:r>
      <w:r w:rsidR="0096442A">
        <w:rPr>
          <w:rFonts w:ascii="Times New Roman" w:hAnsi="Times New Roman" w:cs="Times New Roman"/>
          <w:sz w:val="24"/>
          <w:szCs w:val="24"/>
        </w:rPr>
        <w:t xml:space="preserve">2. </w:t>
      </w:r>
      <w:r w:rsidR="00E6239A" w:rsidRPr="00422ACE">
        <w:rPr>
          <w:rFonts w:ascii="Times New Roman" w:hAnsi="Times New Roman" w:cs="Times New Roman"/>
          <w:sz w:val="24"/>
          <w:szCs w:val="24"/>
        </w:rPr>
        <w:t xml:space="preserve">pielikumā </w:t>
      </w:r>
      <w:r w:rsidR="0043241D" w:rsidRPr="00422ACE">
        <w:rPr>
          <w:rFonts w:ascii="Times New Roman" w:hAnsi="Times New Roman" w:cs="Times New Roman"/>
          <w:sz w:val="24"/>
          <w:szCs w:val="24"/>
        </w:rPr>
        <w:t>tabul</w:t>
      </w:r>
      <w:r w:rsidR="007E31FC" w:rsidRPr="00422ACE">
        <w:rPr>
          <w:rFonts w:ascii="Times New Roman" w:hAnsi="Times New Roman" w:cs="Times New Roman"/>
          <w:sz w:val="24"/>
          <w:szCs w:val="24"/>
        </w:rPr>
        <w:t>u</w:t>
      </w:r>
      <w:r w:rsidR="0043241D" w:rsidRPr="00422ACE">
        <w:rPr>
          <w:rFonts w:ascii="Times New Roman" w:hAnsi="Times New Roman" w:cs="Times New Roman"/>
          <w:sz w:val="24"/>
          <w:szCs w:val="24"/>
        </w:rPr>
        <w:t xml:space="preserve"> nr.</w:t>
      </w:r>
      <w:r w:rsidR="00A70816" w:rsidRPr="00422ACE">
        <w:rPr>
          <w:rFonts w:ascii="Times New Roman" w:hAnsi="Times New Roman" w:cs="Times New Roman"/>
          <w:sz w:val="24"/>
          <w:szCs w:val="24"/>
        </w:rPr>
        <w:t xml:space="preserve"> </w:t>
      </w:r>
      <w:r w:rsidR="0043241D" w:rsidRPr="00422ACE">
        <w:rPr>
          <w:rFonts w:ascii="Times New Roman" w:hAnsi="Times New Roman" w:cs="Times New Roman"/>
          <w:sz w:val="24"/>
          <w:szCs w:val="24"/>
        </w:rPr>
        <w:t>6</w:t>
      </w:r>
      <w:r w:rsidR="00E6239A" w:rsidRPr="00422ACE">
        <w:rPr>
          <w:rFonts w:ascii="Times New Roman" w:hAnsi="Times New Roman" w:cs="Times New Roman"/>
          <w:sz w:val="24"/>
          <w:szCs w:val="24"/>
        </w:rPr>
        <w:t>)</w:t>
      </w:r>
      <w:r w:rsidR="00C41702" w:rsidRPr="00422ACE">
        <w:rPr>
          <w:rFonts w:ascii="Times New Roman" w:hAnsi="Times New Roman" w:cs="Times New Roman"/>
          <w:sz w:val="24"/>
          <w:szCs w:val="24"/>
        </w:rPr>
        <w:t>.</w:t>
      </w:r>
      <w:r w:rsidR="0024439A" w:rsidRPr="00422ACE">
        <w:rPr>
          <w:rFonts w:ascii="Times New Roman" w:hAnsi="Times New Roman" w:cs="Times New Roman"/>
          <w:color w:val="000000" w:themeColor="text1"/>
          <w:sz w:val="24"/>
          <w:szCs w:val="24"/>
        </w:rPr>
        <w:t xml:space="preserve"> Pozitīvo disciplinēšanas metožu izmantošanas biežums dažādu vecumu b</w:t>
      </w:r>
      <w:r w:rsidR="0043241D" w:rsidRPr="00422ACE">
        <w:rPr>
          <w:rFonts w:ascii="Times New Roman" w:hAnsi="Times New Roman" w:cs="Times New Roman"/>
          <w:color w:val="000000" w:themeColor="text1"/>
          <w:sz w:val="24"/>
          <w:szCs w:val="24"/>
        </w:rPr>
        <w:t xml:space="preserve">ērnu vecāku vērtējumā redzams </w:t>
      </w:r>
      <w:r w:rsidR="00A70816" w:rsidRPr="00422ACE">
        <w:rPr>
          <w:rFonts w:ascii="Times New Roman" w:hAnsi="Times New Roman" w:cs="Times New Roman"/>
          <w:color w:val="000000" w:themeColor="text1"/>
          <w:sz w:val="24"/>
          <w:szCs w:val="24"/>
        </w:rPr>
        <w:t>attēlā nr. 14</w:t>
      </w:r>
      <w:r w:rsidR="0024439A" w:rsidRPr="00422ACE">
        <w:rPr>
          <w:rFonts w:ascii="Times New Roman" w:hAnsi="Times New Roman" w:cs="Times New Roman"/>
          <w:color w:val="000000" w:themeColor="text1"/>
          <w:sz w:val="24"/>
          <w:szCs w:val="24"/>
        </w:rPr>
        <w:t>.</w:t>
      </w:r>
    </w:p>
    <w:p w14:paraId="65C4E131" w14:textId="2D5581C5" w:rsidR="0024439A" w:rsidRPr="00422ACE" w:rsidRDefault="00E20DBF" w:rsidP="009B102A">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t>Attēls nr.14</w:t>
      </w:r>
      <w:r w:rsidR="0024439A" w:rsidRPr="00422ACE">
        <w:rPr>
          <w:rFonts w:ascii="Times New Roman" w:hAnsi="Times New Roman" w:cs="Times New Roman"/>
          <w:color w:val="000000" w:themeColor="text1"/>
          <w:sz w:val="24"/>
          <w:szCs w:val="24"/>
        </w:rPr>
        <w:t xml:space="preserve"> </w:t>
      </w:r>
      <w:r w:rsidR="007E31FC" w:rsidRPr="00422ACE">
        <w:rPr>
          <w:rFonts w:ascii="Times New Roman" w:hAnsi="Times New Roman" w:cs="Times New Roman"/>
          <w:color w:val="000000" w:themeColor="text1"/>
          <w:sz w:val="24"/>
          <w:szCs w:val="24"/>
        </w:rPr>
        <w:t>P</w:t>
      </w:r>
      <w:r w:rsidR="00013FBB" w:rsidRPr="00422ACE">
        <w:rPr>
          <w:rFonts w:ascii="Times New Roman" w:hAnsi="Times New Roman" w:cs="Times New Roman"/>
          <w:color w:val="000000" w:themeColor="text1"/>
          <w:sz w:val="24"/>
          <w:szCs w:val="24"/>
        </w:rPr>
        <w:t>ozitīv</w:t>
      </w:r>
      <w:r w:rsidR="007E31FC" w:rsidRPr="00422ACE">
        <w:rPr>
          <w:rFonts w:ascii="Times New Roman" w:hAnsi="Times New Roman" w:cs="Times New Roman"/>
          <w:color w:val="000000" w:themeColor="text1"/>
          <w:sz w:val="24"/>
          <w:szCs w:val="24"/>
        </w:rPr>
        <w:t>o</w:t>
      </w:r>
      <w:r w:rsidR="00013FBB" w:rsidRPr="00422ACE">
        <w:rPr>
          <w:rFonts w:ascii="Times New Roman" w:hAnsi="Times New Roman" w:cs="Times New Roman"/>
          <w:color w:val="000000" w:themeColor="text1"/>
          <w:sz w:val="24"/>
          <w:szCs w:val="24"/>
        </w:rPr>
        <w:t xml:space="preserve"> disciplinē</w:t>
      </w:r>
      <w:r w:rsidR="007E31FC" w:rsidRPr="00422ACE">
        <w:rPr>
          <w:rFonts w:ascii="Times New Roman" w:hAnsi="Times New Roman" w:cs="Times New Roman"/>
          <w:color w:val="000000" w:themeColor="text1"/>
          <w:sz w:val="24"/>
          <w:szCs w:val="24"/>
        </w:rPr>
        <w:t xml:space="preserve">šanas metožu </w:t>
      </w:r>
      <w:r w:rsidR="00013FBB" w:rsidRPr="00422ACE">
        <w:rPr>
          <w:rFonts w:ascii="Times New Roman" w:hAnsi="Times New Roman" w:cs="Times New Roman"/>
          <w:color w:val="000000" w:themeColor="text1"/>
          <w:sz w:val="24"/>
          <w:szCs w:val="24"/>
        </w:rPr>
        <w:t>lietošana</w:t>
      </w:r>
      <w:r w:rsidR="0024439A" w:rsidRPr="00422ACE">
        <w:rPr>
          <w:rFonts w:ascii="Times New Roman" w:hAnsi="Times New Roman" w:cs="Times New Roman"/>
          <w:color w:val="000000" w:themeColor="text1"/>
          <w:sz w:val="24"/>
          <w:szCs w:val="24"/>
        </w:rPr>
        <w:t xml:space="preserve"> dažād</w:t>
      </w:r>
      <w:r w:rsidR="00013FBB" w:rsidRPr="00422ACE">
        <w:rPr>
          <w:rFonts w:ascii="Times New Roman" w:hAnsi="Times New Roman" w:cs="Times New Roman"/>
          <w:color w:val="000000" w:themeColor="text1"/>
          <w:sz w:val="24"/>
          <w:szCs w:val="24"/>
        </w:rPr>
        <w:t>a</w:t>
      </w:r>
      <w:r w:rsidR="0024439A" w:rsidRPr="00422ACE">
        <w:rPr>
          <w:rFonts w:ascii="Times New Roman" w:hAnsi="Times New Roman" w:cs="Times New Roman"/>
          <w:color w:val="000000" w:themeColor="text1"/>
          <w:sz w:val="24"/>
          <w:szCs w:val="24"/>
        </w:rPr>
        <w:t xml:space="preserve"> vecuma bērnu audzināšanā</w:t>
      </w:r>
    </w:p>
    <w:p w14:paraId="4A07E0C9" w14:textId="49451364" w:rsidR="00D8435F" w:rsidRPr="00422ACE" w:rsidRDefault="00D8435F" w:rsidP="00AE7348">
      <w:pPr>
        <w:spacing w:after="0" w:line="240" w:lineRule="auto"/>
        <w:ind w:firstLine="567"/>
        <w:jc w:val="both"/>
        <w:rPr>
          <w:rFonts w:ascii="Times New Roman" w:hAnsi="Times New Roman" w:cs="Times New Roman"/>
          <w:sz w:val="20"/>
          <w:szCs w:val="20"/>
        </w:rPr>
      </w:pPr>
      <w:r w:rsidRPr="00422ACE">
        <w:rPr>
          <w:rFonts w:ascii="Times New Roman" w:hAnsi="Times New Roman" w:cs="Times New Roman"/>
          <w:sz w:val="20"/>
          <w:szCs w:val="20"/>
        </w:rPr>
        <w:t>Jautājums:</w:t>
      </w:r>
      <w:r w:rsidRPr="00422ACE">
        <w:rPr>
          <w:sz w:val="20"/>
          <w:szCs w:val="20"/>
        </w:rPr>
        <w:t xml:space="preserve"> </w:t>
      </w:r>
      <w:r w:rsidRPr="00422ACE">
        <w:rPr>
          <w:rFonts w:ascii="Times New Roman" w:hAnsi="Times New Roman" w:cs="Times New Roman"/>
          <w:sz w:val="20"/>
          <w:szCs w:val="20"/>
        </w:rPr>
        <w:t>Lūdzu, norādiet cik bieži Jūs izmantojat kādu no šīm audzināšanas metodēm attiecībā uz savu bērnu?</w:t>
      </w:r>
    </w:p>
    <w:p w14:paraId="5E5DCE77" w14:textId="7BE1F930" w:rsidR="0024439A" w:rsidRPr="00422ACE" w:rsidRDefault="00062589" w:rsidP="009B102A">
      <w:pPr>
        <w:pStyle w:val="ListParagraph"/>
        <w:spacing w:after="0" w:line="360" w:lineRule="auto"/>
        <w:ind w:left="0" w:firstLine="567"/>
        <w:jc w:val="both"/>
        <w:rPr>
          <w:rFonts w:ascii="Times New Roman" w:hAnsi="Times New Roman" w:cs="Times New Roman"/>
          <w:color w:val="000000" w:themeColor="text1"/>
          <w:sz w:val="24"/>
          <w:szCs w:val="24"/>
        </w:rPr>
      </w:pPr>
      <w:r w:rsidRPr="00CE6D33">
        <w:rPr>
          <w:noProof/>
          <w:lang w:eastAsia="lv-LV"/>
        </w:rPr>
        <w:drawing>
          <wp:inline distT="0" distB="0" distL="0" distR="0" wp14:anchorId="27219EED" wp14:editId="2DA27253">
            <wp:extent cx="5363570" cy="2731033"/>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4993" t="24007" r="4035" b="11748"/>
                    <a:stretch/>
                  </pic:blipFill>
                  <pic:spPr bwMode="auto">
                    <a:xfrm>
                      <a:off x="0" y="0"/>
                      <a:ext cx="5374594" cy="2736646"/>
                    </a:xfrm>
                    <a:prstGeom prst="rect">
                      <a:avLst/>
                    </a:prstGeom>
                    <a:ln>
                      <a:noFill/>
                    </a:ln>
                    <a:extLst>
                      <a:ext uri="{53640926-AAD7-44D8-BBD7-CCE9431645EC}">
                        <a14:shadowObscured xmlns:a14="http://schemas.microsoft.com/office/drawing/2010/main"/>
                      </a:ext>
                    </a:extLst>
                  </pic:spPr>
                </pic:pic>
              </a:graphicData>
            </a:graphic>
          </wp:inline>
        </w:drawing>
      </w:r>
    </w:p>
    <w:p w14:paraId="66E08B5F" w14:textId="38C20958" w:rsidR="0024439A" w:rsidRPr="00422ACE" w:rsidRDefault="0024439A" w:rsidP="00AE7348">
      <w:pPr>
        <w:pStyle w:val="ListParagraph"/>
        <w:spacing w:after="0" w:line="240" w:lineRule="auto"/>
        <w:ind w:left="0" w:firstLine="567"/>
        <w:jc w:val="both"/>
        <w:rPr>
          <w:rFonts w:ascii="Times New Roman" w:hAnsi="Times New Roman" w:cs="Times New Roman"/>
          <w:color w:val="000000" w:themeColor="text1"/>
          <w:sz w:val="20"/>
          <w:szCs w:val="24"/>
        </w:rPr>
      </w:pPr>
      <w:r w:rsidRPr="00422ACE">
        <w:rPr>
          <w:rFonts w:ascii="Times New Roman" w:hAnsi="Times New Roman" w:cs="Times New Roman"/>
          <w:color w:val="000000" w:themeColor="text1"/>
          <w:sz w:val="20"/>
          <w:szCs w:val="24"/>
        </w:rPr>
        <w:t>Bāze: visi aptaujātie respondenti, kuri dzīvo vienā mājsaimniecībā ar saviem nepilngadīgajiem bērniem, n=skat. grafikā</w:t>
      </w:r>
    </w:p>
    <w:p w14:paraId="06ED4705" w14:textId="7F76859B" w:rsidR="00AE7348" w:rsidRPr="00422ACE" w:rsidRDefault="00AE7348" w:rsidP="00AE7348">
      <w:pPr>
        <w:pStyle w:val="ListParagraph"/>
        <w:spacing w:after="0" w:line="240" w:lineRule="auto"/>
        <w:ind w:left="0" w:firstLine="567"/>
        <w:jc w:val="both"/>
        <w:rPr>
          <w:rFonts w:ascii="Times New Roman" w:hAnsi="Times New Roman" w:cs="Times New Roman"/>
          <w:color w:val="000000" w:themeColor="text1"/>
          <w:sz w:val="20"/>
          <w:szCs w:val="24"/>
        </w:rPr>
      </w:pPr>
      <w:r w:rsidRPr="00422ACE">
        <w:rPr>
          <w:rFonts w:ascii="Times New Roman" w:hAnsi="Times New Roman" w:cs="Times New Roman"/>
          <w:color w:val="000000" w:themeColor="text1"/>
          <w:sz w:val="20"/>
          <w:szCs w:val="24"/>
        </w:rPr>
        <w:t xml:space="preserve">*līdz 6 </w:t>
      </w:r>
      <w:proofErr w:type="spellStart"/>
      <w:r w:rsidRPr="00422ACE">
        <w:rPr>
          <w:rFonts w:ascii="Times New Roman" w:hAnsi="Times New Roman" w:cs="Times New Roman"/>
          <w:color w:val="000000" w:themeColor="text1"/>
          <w:sz w:val="20"/>
          <w:szCs w:val="24"/>
        </w:rPr>
        <w:t>g.v</w:t>
      </w:r>
      <w:proofErr w:type="spellEnd"/>
      <w:r w:rsidRPr="00422ACE">
        <w:rPr>
          <w:rFonts w:ascii="Times New Roman" w:hAnsi="Times New Roman" w:cs="Times New Roman"/>
          <w:color w:val="000000" w:themeColor="text1"/>
          <w:sz w:val="20"/>
          <w:szCs w:val="24"/>
        </w:rPr>
        <w:t>. ieskaitot</w:t>
      </w:r>
    </w:p>
    <w:p w14:paraId="00F07E2E" w14:textId="77777777" w:rsidR="00AE7348" w:rsidRPr="00422ACE" w:rsidRDefault="00AE7348" w:rsidP="00AE7348">
      <w:pPr>
        <w:pStyle w:val="ListParagraph"/>
        <w:spacing w:after="0" w:line="240" w:lineRule="auto"/>
        <w:ind w:left="0" w:firstLine="567"/>
        <w:jc w:val="both"/>
        <w:rPr>
          <w:rFonts w:ascii="Times New Roman" w:hAnsi="Times New Roman" w:cs="Times New Roman"/>
          <w:color w:val="000000" w:themeColor="text1"/>
          <w:sz w:val="20"/>
          <w:szCs w:val="24"/>
        </w:rPr>
      </w:pPr>
    </w:p>
    <w:p w14:paraId="66904B9F" w14:textId="433D7576" w:rsidR="009B102A" w:rsidRPr="00422ACE" w:rsidRDefault="008E2E11" w:rsidP="00AA2932">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sz w:val="24"/>
          <w:szCs w:val="24"/>
        </w:rPr>
        <w:t xml:space="preserve">Nedaudz vairāk kā divas piektdaļas </w:t>
      </w:r>
      <w:r w:rsidR="007E31FC" w:rsidRPr="00422ACE">
        <w:rPr>
          <w:rFonts w:ascii="Times New Roman" w:hAnsi="Times New Roman" w:cs="Times New Roman"/>
          <w:color w:val="000000" w:themeColor="text1"/>
          <w:sz w:val="24"/>
          <w:szCs w:val="24"/>
        </w:rPr>
        <w:t xml:space="preserve">(41%) </w:t>
      </w:r>
      <w:r w:rsidR="009B102A" w:rsidRPr="00422ACE">
        <w:rPr>
          <w:rFonts w:ascii="Times New Roman" w:hAnsi="Times New Roman" w:cs="Times New Roman"/>
          <w:color w:val="000000" w:themeColor="text1"/>
          <w:sz w:val="24"/>
          <w:szCs w:val="24"/>
        </w:rPr>
        <w:t>aptaujāt</w:t>
      </w:r>
      <w:r w:rsidR="00F60913" w:rsidRPr="00422ACE">
        <w:rPr>
          <w:rFonts w:ascii="Times New Roman" w:hAnsi="Times New Roman" w:cs="Times New Roman"/>
          <w:color w:val="000000" w:themeColor="text1"/>
          <w:sz w:val="24"/>
          <w:szCs w:val="24"/>
        </w:rPr>
        <w:t>o</w:t>
      </w:r>
      <w:r w:rsidR="009B102A" w:rsidRPr="00422ACE">
        <w:rPr>
          <w:rFonts w:ascii="Times New Roman" w:hAnsi="Times New Roman" w:cs="Times New Roman"/>
          <w:color w:val="000000" w:themeColor="text1"/>
          <w:sz w:val="24"/>
          <w:szCs w:val="24"/>
        </w:rPr>
        <w:t xml:space="preserve"> </w:t>
      </w:r>
      <w:r w:rsidRPr="00422ACE">
        <w:rPr>
          <w:rFonts w:ascii="Times New Roman" w:hAnsi="Times New Roman" w:cs="Times New Roman"/>
          <w:color w:val="000000" w:themeColor="text1"/>
          <w:sz w:val="24"/>
          <w:szCs w:val="24"/>
        </w:rPr>
        <w:t xml:space="preserve">respondentu - </w:t>
      </w:r>
      <w:r w:rsidR="00AA2932" w:rsidRPr="00422ACE">
        <w:rPr>
          <w:rFonts w:ascii="Times New Roman" w:hAnsi="Times New Roman" w:cs="Times New Roman"/>
          <w:color w:val="000000" w:themeColor="text1"/>
          <w:sz w:val="24"/>
          <w:szCs w:val="24"/>
        </w:rPr>
        <w:t xml:space="preserve">nepilngadīgo bērnu </w:t>
      </w:r>
      <w:r w:rsidR="009B102A" w:rsidRPr="00422ACE">
        <w:rPr>
          <w:rFonts w:ascii="Times New Roman" w:hAnsi="Times New Roman" w:cs="Times New Roman"/>
          <w:color w:val="000000" w:themeColor="text1"/>
          <w:sz w:val="24"/>
          <w:szCs w:val="24"/>
        </w:rPr>
        <w:t>vecāk</w:t>
      </w:r>
      <w:r w:rsidR="00F60913" w:rsidRPr="00422ACE">
        <w:rPr>
          <w:rFonts w:ascii="Times New Roman" w:hAnsi="Times New Roman" w:cs="Times New Roman"/>
          <w:color w:val="000000" w:themeColor="text1"/>
          <w:sz w:val="24"/>
          <w:szCs w:val="24"/>
        </w:rPr>
        <w:t>u</w:t>
      </w:r>
      <w:r w:rsidR="006025FA">
        <w:rPr>
          <w:rFonts w:ascii="Times New Roman" w:hAnsi="Times New Roman" w:cs="Times New Roman"/>
          <w:color w:val="000000" w:themeColor="text1"/>
          <w:sz w:val="24"/>
          <w:szCs w:val="24"/>
        </w:rPr>
        <w:t xml:space="preserve"> -</w:t>
      </w:r>
      <w:r w:rsidR="009B102A" w:rsidRPr="00422ACE">
        <w:rPr>
          <w:rFonts w:ascii="Times New Roman" w:hAnsi="Times New Roman" w:cs="Times New Roman"/>
          <w:color w:val="000000" w:themeColor="text1"/>
          <w:sz w:val="24"/>
          <w:szCs w:val="24"/>
        </w:rPr>
        <w:t xml:space="preserve"> ir izmantojuši audzināšanas metodes ar fiziskiem sodiem. Situācija atšķiras atkarībā no </w:t>
      </w:r>
      <w:r w:rsidRPr="00422ACE">
        <w:rPr>
          <w:rFonts w:ascii="Times New Roman" w:hAnsi="Times New Roman" w:cs="Times New Roman"/>
          <w:color w:val="000000" w:themeColor="text1"/>
          <w:sz w:val="24"/>
          <w:szCs w:val="24"/>
        </w:rPr>
        <w:t xml:space="preserve">šo respondentu </w:t>
      </w:r>
      <w:r w:rsidR="009B102A" w:rsidRPr="00422ACE">
        <w:rPr>
          <w:rFonts w:ascii="Times New Roman" w:hAnsi="Times New Roman" w:cs="Times New Roman"/>
          <w:color w:val="000000" w:themeColor="text1"/>
          <w:sz w:val="24"/>
          <w:szCs w:val="24"/>
        </w:rPr>
        <w:t>bērnu vecuma</w:t>
      </w:r>
      <w:r w:rsidR="0088007A" w:rsidRPr="00422ACE">
        <w:rPr>
          <w:rFonts w:ascii="Times New Roman" w:hAnsi="Times New Roman" w:cs="Times New Roman"/>
          <w:color w:val="000000" w:themeColor="text1"/>
          <w:sz w:val="24"/>
          <w:szCs w:val="24"/>
        </w:rPr>
        <w:t xml:space="preserve"> un dzimuma</w:t>
      </w:r>
      <w:r w:rsidR="009B102A" w:rsidRPr="00422ACE">
        <w:rPr>
          <w:rFonts w:ascii="Times New Roman" w:hAnsi="Times New Roman" w:cs="Times New Roman"/>
          <w:color w:val="000000" w:themeColor="text1"/>
          <w:sz w:val="24"/>
          <w:szCs w:val="24"/>
        </w:rPr>
        <w:t xml:space="preserve">. </w:t>
      </w:r>
      <w:r w:rsidR="00062589" w:rsidRPr="00422ACE">
        <w:rPr>
          <w:rFonts w:ascii="Times New Roman" w:hAnsi="Times New Roman" w:cs="Times New Roman"/>
          <w:color w:val="000000" w:themeColor="text1"/>
          <w:sz w:val="24"/>
          <w:szCs w:val="24"/>
        </w:rPr>
        <w:t>Lielāks īpatsvars to respondentu, kuri ir izmantojuši audzināšanas metodes ar fizisko sodu</w:t>
      </w:r>
      <w:r w:rsidR="007E31FC" w:rsidRPr="00422ACE">
        <w:rPr>
          <w:rFonts w:ascii="Times New Roman" w:hAnsi="Times New Roman" w:cs="Times New Roman"/>
          <w:color w:val="000000" w:themeColor="text1"/>
          <w:sz w:val="24"/>
          <w:szCs w:val="24"/>
        </w:rPr>
        <w:t>,</w:t>
      </w:r>
      <w:r w:rsidR="00062589" w:rsidRPr="00422ACE">
        <w:rPr>
          <w:rFonts w:ascii="Times New Roman" w:hAnsi="Times New Roman" w:cs="Times New Roman"/>
          <w:color w:val="000000" w:themeColor="text1"/>
          <w:sz w:val="24"/>
          <w:szCs w:val="24"/>
        </w:rPr>
        <w:t xml:space="preserve"> ir to respondentu vidū</w:t>
      </w:r>
      <w:r w:rsidR="00F60913" w:rsidRPr="00422ACE">
        <w:rPr>
          <w:rFonts w:ascii="Times New Roman" w:hAnsi="Times New Roman" w:cs="Times New Roman"/>
          <w:color w:val="000000" w:themeColor="text1"/>
          <w:sz w:val="24"/>
          <w:szCs w:val="24"/>
        </w:rPr>
        <w:t xml:space="preserve">, </w:t>
      </w:r>
      <w:r w:rsidRPr="00422ACE">
        <w:rPr>
          <w:rFonts w:ascii="Times New Roman" w:hAnsi="Times New Roman" w:cs="Times New Roman"/>
          <w:color w:val="000000" w:themeColor="text1"/>
          <w:sz w:val="24"/>
          <w:szCs w:val="24"/>
        </w:rPr>
        <w:t>kuri audzina</w:t>
      </w:r>
      <w:r w:rsidR="0088007A" w:rsidRPr="00422ACE">
        <w:rPr>
          <w:rFonts w:ascii="Times New Roman" w:hAnsi="Times New Roman" w:cs="Times New Roman"/>
          <w:color w:val="000000" w:themeColor="text1"/>
          <w:sz w:val="24"/>
          <w:szCs w:val="24"/>
        </w:rPr>
        <w:t xml:space="preserve"> 7 lī</w:t>
      </w:r>
      <w:r w:rsidR="00680D4B" w:rsidRPr="00422ACE">
        <w:rPr>
          <w:rFonts w:ascii="Times New Roman" w:hAnsi="Times New Roman" w:cs="Times New Roman"/>
          <w:color w:val="000000" w:themeColor="text1"/>
          <w:sz w:val="24"/>
          <w:szCs w:val="24"/>
        </w:rPr>
        <w:t>d</w:t>
      </w:r>
      <w:r w:rsidR="0088007A" w:rsidRPr="00422ACE">
        <w:rPr>
          <w:rFonts w:ascii="Times New Roman" w:hAnsi="Times New Roman" w:cs="Times New Roman"/>
          <w:color w:val="000000" w:themeColor="text1"/>
          <w:sz w:val="24"/>
          <w:szCs w:val="24"/>
        </w:rPr>
        <w:t>z 10 gadus vec</w:t>
      </w:r>
      <w:r w:rsidRPr="00422ACE">
        <w:rPr>
          <w:rFonts w:ascii="Times New Roman" w:hAnsi="Times New Roman" w:cs="Times New Roman"/>
          <w:color w:val="000000" w:themeColor="text1"/>
          <w:sz w:val="24"/>
          <w:szCs w:val="24"/>
        </w:rPr>
        <w:t>us</w:t>
      </w:r>
      <w:r w:rsidR="0088007A" w:rsidRPr="00422ACE">
        <w:rPr>
          <w:rFonts w:ascii="Times New Roman" w:hAnsi="Times New Roman" w:cs="Times New Roman"/>
          <w:color w:val="000000" w:themeColor="text1"/>
          <w:sz w:val="24"/>
          <w:szCs w:val="24"/>
        </w:rPr>
        <w:t xml:space="preserve"> zēn</w:t>
      </w:r>
      <w:r w:rsidRPr="00422ACE">
        <w:rPr>
          <w:rFonts w:ascii="Times New Roman" w:hAnsi="Times New Roman" w:cs="Times New Roman"/>
          <w:color w:val="000000" w:themeColor="text1"/>
          <w:sz w:val="24"/>
          <w:szCs w:val="24"/>
        </w:rPr>
        <w:t>us</w:t>
      </w:r>
      <w:r w:rsidR="0088007A" w:rsidRPr="00422ACE">
        <w:rPr>
          <w:rFonts w:ascii="Times New Roman" w:hAnsi="Times New Roman" w:cs="Times New Roman"/>
          <w:color w:val="000000" w:themeColor="text1"/>
          <w:sz w:val="24"/>
          <w:szCs w:val="24"/>
        </w:rPr>
        <w:t xml:space="preserve"> (49% no </w:t>
      </w:r>
      <w:r w:rsidRPr="00422ACE">
        <w:rPr>
          <w:rFonts w:ascii="Times New Roman" w:hAnsi="Times New Roman" w:cs="Times New Roman"/>
          <w:color w:val="000000" w:themeColor="text1"/>
          <w:sz w:val="24"/>
          <w:szCs w:val="24"/>
        </w:rPr>
        <w:t>šiem respondentiem</w:t>
      </w:r>
      <w:r w:rsidR="0088007A" w:rsidRPr="00422ACE">
        <w:rPr>
          <w:rFonts w:ascii="Times New Roman" w:hAnsi="Times New Roman" w:cs="Times New Roman"/>
          <w:color w:val="000000" w:themeColor="text1"/>
          <w:sz w:val="24"/>
          <w:szCs w:val="24"/>
        </w:rPr>
        <w:t xml:space="preserve"> </w:t>
      </w:r>
      <w:r w:rsidR="00AD7BCE" w:rsidRPr="00422ACE">
        <w:rPr>
          <w:rFonts w:ascii="Times New Roman" w:hAnsi="Times New Roman" w:cs="Times New Roman"/>
          <w:color w:val="000000" w:themeColor="text1"/>
          <w:sz w:val="24"/>
          <w:szCs w:val="24"/>
        </w:rPr>
        <w:t>vismaz vienreiz ir lietojuš</w:t>
      </w:r>
      <w:r w:rsidRPr="00422ACE">
        <w:rPr>
          <w:rFonts w:ascii="Times New Roman" w:hAnsi="Times New Roman" w:cs="Times New Roman"/>
          <w:color w:val="000000" w:themeColor="text1"/>
          <w:sz w:val="24"/>
          <w:szCs w:val="24"/>
        </w:rPr>
        <w:t>i</w:t>
      </w:r>
      <w:r w:rsidR="0088007A" w:rsidRPr="00422ACE">
        <w:rPr>
          <w:rFonts w:ascii="Times New Roman" w:hAnsi="Times New Roman" w:cs="Times New Roman"/>
          <w:color w:val="000000" w:themeColor="text1"/>
          <w:sz w:val="24"/>
          <w:szCs w:val="24"/>
        </w:rPr>
        <w:t xml:space="preserve"> fiziskus sodus bērnu audzināšanā</w:t>
      </w:r>
      <w:r w:rsidR="00062589" w:rsidRPr="00422ACE">
        <w:rPr>
          <w:rFonts w:ascii="Times New Roman" w:hAnsi="Times New Roman" w:cs="Times New Roman"/>
          <w:color w:val="000000" w:themeColor="text1"/>
          <w:sz w:val="24"/>
          <w:szCs w:val="24"/>
        </w:rPr>
        <w:t>). Otra respondentu grupa, kurā vērojams</w:t>
      </w:r>
      <w:r w:rsidR="0088007A" w:rsidRPr="00422ACE">
        <w:rPr>
          <w:rFonts w:ascii="Times New Roman" w:hAnsi="Times New Roman" w:cs="Times New Roman"/>
          <w:color w:val="000000" w:themeColor="text1"/>
          <w:sz w:val="24"/>
          <w:szCs w:val="24"/>
        </w:rPr>
        <w:t xml:space="preserve"> </w:t>
      </w:r>
      <w:r w:rsidR="00062589" w:rsidRPr="00422ACE">
        <w:rPr>
          <w:rFonts w:ascii="Times New Roman" w:hAnsi="Times New Roman" w:cs="Times New Roman"/>
          <w:color w:val="000000" w:themeColor="text1"/>
          <w:sz w:val="24"/>
          <w:szCs w:val="24"/>
        </w:rPr>
        <w:t>lielāks audzināšanas metožu ar fizisko sodu lietošanas īpatsvars</w:t>
      </w:r>
      <w:r w:rsidR="007E31FC" w:rsidRPr="00422ACE">
        <w:rPr>
          <w:rFonts w:ascii="Times New Roman" w:hAnsi="Times New Roman" w:cs="Times New Roman"/>
          <w:color w:val="000000" w:themeColor="text1"/>
          <w:sz w:val="24"/>
          <w:szCs w:val="24"/>
        </w:rPr>
        <w:t>,</w:t>
      </w:r>
      <w:r w:rsidR="0088007A" w:rsidRPr="00422ACE">
        <w:rPr>
          <w:rFonts w:ascii="Times New Roman" w:hAnsi="Times New Roman" w:cs="Times New Roman"/>
          <w:color w:val="000000" w:themeColor="text1"/>
          <w:sz w:val="24"/>
          <w:szCs w:val="24"/>
        </w:rPr>
        <w:t xml:space="preserve"> ir</w:t>
      </w:r>
      <w:r w:rsidR="00062589" w:rsidRPr="00422ACE">
        <w:rPr>
          <w:rFonts w:ascii="Times New Roman" w:hAnsi="Times New Roman" w:cs="Times New Roman"/>
          <w:color w:val="000000" w:themeColor="text1"/>
          <w:sz w:val="24"/>
          <w:szCs w:val="24"/>
        </w:rPr>
        <w:t xml:space="preserve"> t</w:t>
      </w:r>
      <w:r w:rsidR="007E31FC" w:rsidRPr="00422ACE">
        <w:rPr>
          <w:rFonts w:ascii="Times New Roman" w:hAnsi="Times New Roman" w:cs="Times New Roman"/>
          <w:color w:val="000000" w:themeColor="text1"/>
          <w:sz w:val="24"/>
          <w:szCs w:val="24"/>
        </w:rPr>
        <w:t>ie</w:t>
      </w:r>
      <w:r w:rsidR="0088007A" w:rsidRPr="00422ACE">
        <w:rPr>
          <w:rFonts w:ascii="Times New Roman" w:hAnsi="Times New Roman" w:cs="Times New Roman"/>
          <w:color w:val="000000" w:themeColor="text1"/>
          <w:sz w:val="24"/>
          <w:szCs w:val="24"/>
        </w:rPr>
        <w:t xml:space="preserve">, </w:t>
      </w:r>
      <w:r w:rsidRPr="00422ACE">
        <w:rPr>
          <w:rFonts w:ascii="Times New Roman" w:hAnsi="Times New Roman" w:cs="Times New Roman"/>
          <w:color w:val="000000" w:themeColor="text1"/>
          <w:sz w:val="24"/>
          <w:szCs w:val="24"/>
        </w:rPr>
        <w:t xml:space="preserve">kuri audzina </w:t>
      </w:r>
      <w:r w:rsidR="0088007A" w:rsidRPr="00422ACE">
        <w:rPr>
          <w:rFonts w:ascii="Times New Roman" w:hAnsi="Times New Roman" w:cs="Times New Roman"/>
          <w:color w:val="000000" w:themeColor="text1"/>
          <w:sz w:val="24"/>
          <w:szCs w:val="24"/>
        </w:rPr>
        <w:t>līdz 6 gadus vec</w:t>
      </w:r>
      <w:r w:rsidRPr="00422ACE">
        <w:rPr>
          <w:rFonts w:ascii="Times New Roman" w:hAnsi="Times New Roman" w:cs="Times New Roman"/>
          <w:color w:val="000000" w:themeColor="text1"/>
          <w:sz w:val="24"/>
          <w:szCs w:val="24"/>
        </w:rPr>
        <w:t>us</w:t>
      </w:r>
      <w:r w:rsidR="0088007A" w:rsidRPr="00422ACE">
        <w:rPr>
          <w:rFonts w:ascii="Times New Roman" w:hAnsi="Times New Roman" w:cs="Times New Roman"/>
          <w:color w:val="000000" w:themeColor="text1"/>
          <w:sz w:val="24"/>
          <w:szCs w:val="24"/>
        </w:rPr>
        <w:t xml:space="preserve"> bērn</w:t>
      </w:r>
      <w:r w:rsidRPr="00422ACE">
        <w:rPr>
          <w:rFonts w:ascii="Times New Roman" w:hAnsi="Times New Roman" w:cs="Times New Roman"/>
          <w:color w:val="000000" w:themeColor="text1"/>
          <w:sz w:val="24"/>
          <w:szCs w:val="24"/>
        </w:rPr>
        <w:t>us</w:t>
      </w:r>
      <w:r w:rsidR="0088007A" w:rsidRPr="00422ACE">
        <w:rPr>
          <w:rFonts w:ascii="Times New Roman" w:hAnsi="Times New Roman" w:cs="Times New Roman"/>
          <w:color w:val="000000" w:themeColor="text1"/>
          <w:sz w:val="24"/>
          <w:szCs w:val="24"/>
        </w:rPr>
        <w:t xml:space="preserve">, neatkarīgi no bērna </w:t>
      </w:r>
      <w:r w:rsidR="00AA2932" w:rsidRPr="00422ACE">
        <w:rPr>
          <w:rFonts w:ascii="Times New Roman" w:hAnsi="Times New Roman" w:cs="Times New Roman"/>
          <w:color w:val="000000" w:themeColor="text1"/>
          <w:sz w:val="24"/>
          <w:szCs w:val="24"/>
        </w:rPr>
        <w:t>dzimuma</w:t>
      </w:r>
      <w:r w:rsidR="0088007A" w:rsidRPr="00422ACE">
        <w:rPr>
          <w:rFonts w:ascii="Times New Roman" w:hAnsi="Times New Roman" w:cs="Times New Roman"/>
          <w:color w:val="000000" w:themeColor="text1"/>
          <w:sz w:val="24"/>
          <w:szCs w:val="24"/>
        </w:rPr>
        <w:t xml:space="preserve"> (47% </w:t>
      </w:r>
      <w:r w:rsidR="00F60913" w:rsidRPr="00422ACE">
        <w:rPr>
          <w:rFonts w:ascii="Times New Roman" w:hAnsi="Times New Roman" w:cs="Times New Roman"/>
          <w:color w:val="000000" w:themeColor="text1"/>
          <w:sz w:val="24"/>
          <w:szCs w:val="24"/>
        </w:rPr>
        <w:t xml:space="preserve">šo </w:t>
      </w:r>
      <w:r w:rsidRPr="00422ACE">
        <w:rPr>
          <w:rFonts w:ascii="Times New Roman" w:hAnsi="Times New Roman" w:cs="Times New Roman"/>
          <w:color w:val="000000" w:themeColor="text1"/>
          <w:sz w:val="24"/>
          <w:szCs w:val="24"/>
        </w:rPr>
        <w:t>respondentu</w:t>
      </w:r>
      <w:r w:rsidR="0088007A" w:rsidRPr="00422ACE">
        <w:rPr>
          <w:rFonts w:ascii="Times New Roman" w:hAnsi="Times New Roman" w:cs="Times New Roman"/>
          <w:color w:val="000000" w:themeColor="text1"/>
          <w:sz w:val="24"/>
          <w:szCs w:val="24"/>
        </w:rPr>
        <w:t xml:space="preserve"> vismaz vienreiz ir lietoj</w:t>
      </w:r>
      <w:r w:rsidR="00F60913" w:rsidRPr="00422ACE">
        <w:rPr>
          <w:rFonts w:ascii="Times New Roman" w:hAnsi="Times New Roman" w:cs="Times New Roman"/>
          <w:color w:val="000000" w:themeColor="text1"/>
          <w:sz w:val="24"/>
          <w:szCs w:val="24"/>
        </w:rPr>
        <w:t>is</w:t>
      </w:r>
      <w:r w:rsidR="0088007A" w:rsidRPr="00422ACE">
        <w:rPr>
          <w:rFonts w:ascii="Times New Roman" w:hAnsi="Times New Roman" w:cs="Times New Roman"/>
          <w:color w:val="000000" w:themeColor="text1"/>
          <w:sz w:val="24"/>
          <w:szCs w:val="24"/>
        </w:rPr>
        <w:t xml:space="preserve"> fizisku sodu bērnu audzināšanā). </w:t>
      </w:r>
      <w:r w:rsidR="00062589" w:rsidRPr="00422ACE">
        <w:rPr>
          <w:rFonts w:ascii="Times New Roman" w:hAnsi="Times New Roman" w:cs="Times New Roman"/>
          <w:color w:val="000000" w:themeColor="text1"/>
          <w:sz w:val="24"/>
          <w:szCs w:val="24"/>
        </w:rPr>
        <w:t>Audzināšanas metožu ar f</w:t>
      </w:r>
      <w:r w:rsidR="009230B1" w:rsidRPr="00422ACE">
        <w:rPr>
          <w:rFonts w:ascii="Times New Roman" w:hAnsi="Times New Roman" w:cs="Times New Roman"/>
          <w:color w:val="000000" w:themeColor="text1"/>
          <w:sz w:val="24"/>
          <w:szCs w:val="24"/>
        </w:rPr>
        <w:t xml:space="preserve">izisku </w:t>
      </w:r>
      <w:r w:rsidR="0088007A" w:rsidRPr="00422ACE">
        <w:rPr>
          <w:rFonts w:ascii="Times New Roman" w:hAnsi="Times New Roman" w:cs="Times New Roman"/>
          <w:color w:val="000000" w:themeColor="text1"/>
          <w:sz w:val="24"/>
          <w:szCs w:val="24"/>
        </w:rPr>
        <w:t xml:space="preserve">sodu lietošana </w:t>
      </w:r>
      <w:r w:rsidR="00053955" w:rsidRPr="00422ACE">
        <w:rPr>
          <w:rFonts w:ascii="Times New Roman" w:hAnsi="Times New Roman" w:cs="Times New Roman"/>
          <w:color w:val="000000" w:themeColor="text1"/>
          <w:sz w:val="24"/>
          <w:szCs w:val="24"/>
        </w:rPr>
        <w:t xml:space="preserve">ir retāka </w:t>
      </w:r>
      <w:r w:rsidRPr="00422ACE">
        <w:rPr>
          <w:rFonts w:ascii="Times New Roman" w:hAnsi="Times New Roman" w:cs="Times New Roman"/>
          <w:color w:val="000000" w:themeColor="text1"/>
          <w:sz w:val="24"/>
          <w:szCs w:val="24"/>
        </w:rPr>
        <w:t>to respondentu vidū</w:t>
      </w:r>
      <w:r w:rsidR="0088007A" w:rsidRPr="00422ACE">
        <w:rPr>
          <w:rFonts w:ascii="Times New Roman" w:hAnsi="Times New Roman" w:cs="Times New Roman"/>
          <w:color w:val="000000" w:themeColor="text1"/>
          <w:sz w:val="24"/>
          <w:szCs w:val="24"/>
        </w:rPr>
        <w:t>, kur</w:t>
      </w:r>
      <w:r w:rsidRPr="00422ACE">
        <w:rPr>
          <w:rFonts w:ascii="Times New Roman" w:hAnsi="Times New Roman" w:cs="Times New Roman"/>
          <w:color w:val="000000" w:themeColor="text1"/>
          <w:sz w:val="24"/>
          <w:szCs w:val="24"/>
        </w:rPr>
        <w:t>u</w:t>
      </w:r>
      <w:r w:rsidR="0088007A" w:rsidRPr="00422ACE">
        <w:rPr>
          <w:rFonts w:ascii="Times New Roman" w:hAnsi="Times New Roman" w:cs="Times New Roman"/>
          <w:color w:val="000000" w:themeColor="text1"/>
          <w:sz w:val="24"/>
          <w:szCs w:val="24"/>
        </w:rPr>
        <w:t xml:space="preserve"> bērni ir vismaz 11 gadus veci. </w:t>
      </w:r>
      <w:r w:rsidR="003B5F80" w:rsidRPr="00422ACE">
        <w:rPr>
          <w:rFonts w:ascii="Times New Roman" w:hAnsi="Times New Roman" w:cs="Times New Roman"/>
          <w:color w:val="000000" w:themeColor="text1"/>
          <w:sz w:val="24"/>
          <w:szCs w:val="24"/>
        </w:rPr>
        <w:t xml:space="preserve">Audzināšanas </w:t>
      </w:r>
      <w:r w:rsidR="00AA2932" w:rsidRPr="00422ACE">
        <w:rPr>
          <w:rFonts w:ascii="Times New Roman" w:hAnsi="Times New Roman" w:cs="Times New Roman"/>
          <w:color w:val="000000" w:themeColor="text1"/>
          <w:sz w:val="24"/>
          <w:szCs w:val="24"/>
        </w:rPr>
        <w:t xml:space="preserve">metožu ar fizisko sodu lietošanas </w:t>
      </w:r>
      <w:r w:rsidR="003B5F80" w:rsidRPr="00422ACE">
        <w:rPr>
          <w:rFonts w:ascii="Times New Roman" w:hAnsi="Times New Roman" w:cs="Times New Roman"/>
          <w:color w:val="000000" w:themeColor="text1"/>
          <w:sz w:val="24"/>
          <w:szCs w:val="24"/>
        </w:rPr>
        <w:t xml:space="preserve">procentuālo </w:t>
      </w:r>
      <w:r w:rsidR="00AA2932" w:rsidRPr="00422ACE">
        <w:rPr>
          <w:rFonts w:ascii="Times New Roman" w:hAnsi="Times New Roman" w:cs="Times New Roman"/>
          <w:color w:val="000000" w:themeColor="text1"/>
          <w:sz w:val="24"/>
          <w:szCs w:val="24"/>
        </w:rPr>
        <w:t xml:space="preserve">dalījumu </w:t>
      </w:r>
      <w:r w:rsidR="003B5F80" w:rsidRPr="00422ACE">
        <w:rPr>
          <w:rFonts w:ascii="Times New Roman" w:hAnsi="Times New Roman" w:cs="Times New Roman"/>
          <w:color w:val="000000" w:themeColor="text1"/>
          <w:sz w:val="24"/>
          <w:szCs w:val="24"/>
        </w:rPr>
        <w:t xml:space="preserve">bērnu </w:t>
      </w:r>
      <w:r w:rsidR="0043241D" w:rsidRPr="00422ACE">
        <w:rPr>
          <w:rFonts w:ascii="Times New Roman" w:hAnsi="Times New Roman" w:cs="Times New Roman"/>
          <w:color w:val="000000" w:themeColor="text1"/>
          <w:sz w:val="24"/>
          <w:szCs w:val="24"/>
        </w:rPr>
        <w:t>vecuma un dzimuma</w:t>
      </w:r>
      <w:r w:rsidR="003B5F80" w:rsidRPr="00422ACE">
        <w:rPr>
          <w:rFonts w:ascii="Times New Roman" w:hAnsi="Times New Roman" w:cs="Times New Roman"/>
          <w:color w:val="000000" w:themeColor="text1"/>
          <w:sz w:val="24"/>
          <w:szCs w:val="24"/>
        </w:rPr>
        <w:t xml:space="preserve"> grupās</w:t>
      </w:r>
      <w:r w:rsidR="0043241D" w:rsidRPr="00422ACE">
        <w:rPr>
          <w:rFonts w:ascii="Times New Roman" w:hAnsi="Times New Roman" w:cs="Times New Roman"/>
          <w:color w:val="000000" w:themeColor="text1"/>
          <w:sz w:val="24"/>
          <w:szCs w:val="24"/>
        </w:rPr>
        <w:t xml:space="preserve">, skat. </w:t>
      </w:r>
      <w:r w:rsidRPr="00422ACE">
        <w:rPr>
          <w:rFonts w:ascii="Times New Roman" w:hAnsi="Times New Roman" w:cs="Times New Roman"/>
          <w:color w:val="000000" w:themeColor="text1"/>
          <w:sz w:val="24"/>
          <w:szCs w:val="24"/>
        </w:rPr>
        <w:t>attēlā nr.15</w:t>
      </w:r>
      <w:r w:rsidR="00AA2932" w:rsidRPr="00422ACE">
        <w:rPr>
          <w:rFonts w:ascii="Times New Roman" w:hAnsi="Times New Roman" w:cs="Times New Roman"/>
          <w:color w:val="000000" w:themeColor="text1"/>
          <w:sz w:val="24"/>
          <w:szCs w:val="24"/>
        </w:rPr>
        <w:t xml:space="preserve">. Šajā attēlā redzams, cik </w:t>
      </w:r>
      <w:r w:rsidR="003B5F80" w:rsidRPr="00422ACE">
        <w:rPr>
          <w:rFonts w:ascii="Times New Roman" w:hAnsi="Times New Roman" w:cs="Times New Roman"/>
          <w:color w:val="000000" w:themeColor="text1"/>
          <w:sz w:val="24"/>
          <w:szCs w:val="24"/>
        </w:rPr>
        <w:t>procenti konkrētās grupas</w:t>
      </w:r>
      <w:r w:rsidR="00AA2932" w:rsidRPr="00422ACE">
        <w:rPr>
          <w:rFonts w:ascii="Times New Roman" w:hAnsi="Times New Roman" w:cs="Times New Roman"/>
          <w:color w:val="000000" w:themeColor="text1"/>
          <w:sz w:val="24"/>
          <w:szCs w:val="24"/>
        </w:rPr>
        <w:t xml:space="preserve"> bērnu </w:t>
      </w:r>
      <w:r w:rsidR="0098350B" w:rsidRPr="00422ACE">
        <w:rPr>
          <w:rFonts w:ascii="Times New Roman" w:hAnsi="Times New Roman" w:cs="Times New Roman"/>
          <w:color w:val="000000" w:themeColor="text1"/>
          <w:sz w:val="24"/>
          <w:szCs w:val="24"/>
        </w:rPr>
        <w:t xml:space="preserve">vecāku </w:t>
      </w:r>
      <w:r w:rsidR="00AA2932" w:rsidRPr="00422ACE">
        <w:rPr>
          <w:rFonts w:ascii="Times New Roman" w:hAnsi="Times New Roman" w:cs="Times New Roman"/>
          <w:color w:val="000000" w:themeColor="text1"/>
          <w:sz w:val="24"/>
          <w:szCs w:val="24"/>
        </w:rPr>
        <w:t xml:space="preserve">vismaz vienreiz </w:t>
      </w:r>
      <w:r w:rsidR="0098350B" w:rsidRPr="00422ACE">
        <w:rPr>
          <w:rFonts w:ascii="Times New Roman" w:hAnsi="Times New Roman" w:cs="Times New Roman"/>
          <w:color w:val="000000" w:themeColor="text1"/>
          <w:sz w:val="24"/>
          <w:szCs w:val="24"/>
        </w:rPr>
        <w:t xml:space="preserve">bērna </w:t>
      </w:r>
      <w:r w:rsidR="00AA2932" w:rsidRPr="00422ACE">
        <w:rPr>
          <w:rFonts w:ascii="Times New Roman" w:hAnsi="Times New Roman" w:cs="Times New Roman"/>
          <w:color w:val="000000" w:themeColor="text1"/>
          <w:sz w:val="24"/>
          <w:szCs w:val="24"/>
        </w:rPr>
        <w:t xml:space="preserve">audzināšanā </w:t>
      </w:r>
      <w:r w:rsidR="001715CA" w:rsidRPr="00422ACE">
        <w:rPr>
          <w:rFonts w:ascii="Times New Roman" w:hAnsi="Times New Roman" w:cs="Times New Roman"/>
          <w:color w:val="000000" w:themeColor="text1"/>
          <w:sz w:val="24"/>
          <w:szCs w:val="24"/>
        </w:rPr>
        <w:t xml:space="preserve">lietojuši </w:t>
      </w:r>
      <w:r w:rsidR="00AA2932" w:rsidRPr="00422ACE">
        <w:rPr>
          <w:rFonts w:ascii="Times New Roman" w:hAnsi="Times New Roman" w:cs="Times New Roman"/>
          <w:color w:val="000000" w:themeColor="text1"/>
          <w:sz w:val="24"/>
          <w:szCs w:val="24"/>
        </w:rPr>
        <w:t>audzināšanas metodi ar fizisku sodu.</w:t>
      </w:r>
    </w:p>
    <w:p w14:paraId="5A495D7C" w14:textId="77777777" w:rsidR="002A69EC" w:rsidRPr="00422ACE" w:rsidRDefault="002A69EC" w:rsidP="00AA2932">
      <w:pPr>
        <w:pStyle w:val="ListParagraph"/>
        <w:spacing w:after="0" w:line="360" w:lineRule="auto"/>
        <w:ind w:left="0" w:firstLine="567"/>
        <w:jc w:val="both"/>
        <w:rPr>
          <w:rFonts w:ascii="Times New Roman" w:hAnsi="Times New Roman" w:cs="Times New Roman"/>
          <w:color w:val="000000" w:themeColor="text1"/>
          <w:sz w:val="24"/>
          <w:szCs w:val="24"/>
        </w:rPr>
      </w:pPr>
    </w:p>
    <w:p w14:paraId="4BE68384" w14:textId="77777777" w:rsidR="007E31FC" w:rsidRPr="00422ACE" w:rsidRDefault="007E31FC" w:rsidP="009B102A">
      <w:pPr>
        <w:pStyle w:val="ListParagraph"/>
        <w:spacing w:after="0" w:line="360" w:lineRule="auto"/>
        <w:ind w:left="0" w:firstLine="567"/>
        <w:jc w:val="both"/>
        <w:rPr>
          <w:rFonts w:ascii="Times New Roman" w:hAnsi="Times New Roman" w:cs="Times New Roman"/>
          <w:color w:val="000000" w:themeColor="text1"/>
          <w:sz w:val="24"/>
          <w:szCs w:val="24"/>
        </w:rPr>
      </w:pPr>
    </w:p>
    <w:p w14:paraId="7934DF08" w14:textId="77777777" w:rsidR="0011429E" w:rsidRDefault="0011429E" w:rsidP="009B102A">
      <w:pPr>
        <w:pStyle w:val="ListParagraph"/>
        <w:spacing w:after="0" w:line="360" w:lineRule="auto"/>
        <w:ind w:left="0" w:firstLine="567"/>
        <w:jc w:val="both"/>
        <w:rPr>
          <w:rFonts w:ascii="Times New Roman" w:hAnsi="Times New Roman" w:cs="Times New Roman"/>
          <w:color w:val="000000" w:themeColor="text1"/>
          <w:sz w:val="24"/>
          <w:szCs w:val="24"/>
        </w:rPr>
      </w:pPr>
    </w:p>
    <w:p w14:paraId="6D9E29FD" w14:textId="77777777" w:rsidR="0011429E" w:rsidRDefault="0011429E" w:rsidP="009B102A">
      <w:pPr>
        <w:pStyle w:val="ListParagraph"/>
        <w:spacing w:after="0" w:line="360" w:lineRule="auto"/>
        <w:ind w:left="0" w:firstLine="567"/>
        <w:jc w:val="both"/>
        <w:rPr>
          <w:rFonts w:ascii="Times New Roman" w:hAnsi="Times New Roman" w:cs="Times New Roman"/>
          <w:color w:val="000000" w:themeColor="text1"/>
          <w:sz w:val="24"/>
          <w:szCs w:val="24"/>
        </w:rPr>
      </w:pPr>
    </w:p>
    <w:p w14:paraId="5EF83D9B" w14:textId="67095F69" w:rsidR="00AA2932" w:rsidRPr="00422ACE" w:rsidRDefault="00E20DBF" w:rsidP="009B102A">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lastRenderedPageBreak/>
        <w:t>Attēls nr.15.</w:t>
      </w:r>
      <w:r w:rsidR="00AA2932" w:rsidRPr="00422ACE">
        <w:rPr>
          <w:rFonts w:ascii="Times New Roman" w:hAnsi="Times New Roman" w:cs="Times New Roman"/>
          <w:color w:val="000000" w:themeColor="text1"/>
          <w:sz w:val="24"/>
          <w:szCs w:val="24"/>
        </w:rPr>
        <w:t xml:space="preserve"> Audzināšanas metožu</w:t>
      </w:r>
      <w:r w:rsidR="007E31FC" w:rsidRPr="00422ACE">
        <w:rPr>
          <w:rFonts w:ascii="Times New Roman" w:hAnsi="Times New Roman" w:cs="Times New Roman"/>
          <w:color w:val="000000" w:themeColor="text1"/>
          <w:sz w:val="24"/>
          <w:szCs w:val="24"/>
        </w:rPr>
        <w:t xml:space="preserve"> ar </w:t>
      </w:r>
      <w:r w:rsidR="00AA2932" w:rsidRPr="00422ACE">
        <w:rPr>
          <w:rFonts w:ascii="Times New Roman" w:hAnsi="Times New Roman" w:cs="Times New Roman"/>
          <w:color w:val="000000" w:themeColor="text1"/>
          <w:sz w:val="24"/>
          <w:szCs w:val="24"/>
        </w:rPr>
        <w:t>fizisk</w:t>
      </w:r>
      <w:r w:rsidR="007E31FC" w:rsidRPr="00422ACE">
        <w:rPr>
          <w:rFonts w:ascii="Times New Roman" w:hAnsi="Times New Roman" w:cs="Times New Roman"/>
          <w:color w:val="000000" w:themeColor="text1"/>
          <w:sz w:val="24"/>
          <w:szCs w:val="24"/>
        </w:rPr>
        <w:t>u</w:t>
      </w:r>
      <w:r w:rsidR="00AA2932" w:rsidRPr="00422ACE">
        <w:rPr>
          <w:rFonts w:ascii="Times New Roman" w:hAnsi="Times New Roman" w:cs="Times New Roman"/>
          <w:color w:val="000000" w:themeColor="text1"/>
          <w:sz w:val="24"/>
          <w:szCs w:val="24"/>
        </w:rPr>
        <w:t xml:space="preserve"> sod</w:t>
      </w:r>
      <w:r w:rsidR="007E31FC" w:rsidRPr="00422ACE">
        <w:rPr>
          <w:rFonts w:ascii="Times New Roman" w:hAnsi="Times New Roman" w:cs="Times New Roman"/>
          <w:color w:val="000000" w:themeColor="text1"/>
          <w:sz w:val="24"/>
          <w:szCs w:val="24"/>
        </w:rPr>
        <w:t xml:space="preserve">u </w:t>
      </w:r>
      <w:r w:rsidR="00AA2932" w:rsidRPr="00422ACE">
        <w:rPr>
          <w:rFonts w:ascii="Times New Roman" w:hAnsi="Times New Roman" w:cs="Times New Roman"/>
          <w:color w:val="000000" w:themeColor="text1"/>
          <w:sz w:val="24"/>
          <w:szCs w:val="24"/>
        </w:rPr>
        <w:t xml:space="preserve">lietošana </w:t>
      </w:r>
      <w:r w:rsidR="00A12F7A" w:rsidRPr="00422ACE">
        <w:rPr>
          <w:rFonts w:ascii="Times New Roman" w:hAnsi="Times New Roman" w:cs="Times New Roman"/>
          <w:color w:val="000000" w:themeColor="text1"/>
          <w:sz w:val="24"/>
          <w:szCs w:val="24"/>
        </w:rPr>
        <w:t>dažād</w:t>
      </w:r>
      <w:r w:rsidR="00AC7411" w:rsidRPr="00422ACE">
        <w:rPr>
          <w:rFonts w:ascii="Times New Roman" w:hAnsi="Times New Roman" w:cs="Times New Roman"/>
          <w:color w:val="000000" w:themeColor="text1"/>
          <w:sz w:val="24"/>
          <w:szCs w:val="24"/>
        </w:rPr>
        <w:t>a</w:t>
      </w:r>
      <w:r w:rsidR="00A12F7A" w:rsidRPr="00422ACE">
        <w:rPr>
          <w:rFonts w:ascii="Times New Roman" w:hAnsi="Times New Roman" w:cs="Times New Roman"/>
          <w:color w:val="000000" w:themeColor="text1"/>
          <w:sz w:val="24"/>
          <w:szCs w:val="24"/>
        </w:rPr>
        <w:t xml:space="preserve"> vecuma un dzimuma </w:t>
      </w:r>
      <w:r w:rsidR="00AC7411" w:rsidRPr="00422ACE">
        <w:rPr>
          <w:rFonts w:ascii="Times New Roman" w:hAnsi="Times New Roman" w:cs="Times New Roman"/>
          <w:color w:val="000000" w:themeColor="text1"/>
          <w:sz w:val="24"/>
          <w:szCs w:val="24"/>
        </w:rPr>
        <w:t>nepilngadīgiem bērniem</w:t>
      </w:r>
      <w:r w:rsidR="00AA2932" w:rsidRPr="00422ACE">
        <w:rPr>
          <w:rFonts w:ascii="Times New Roman" w:hAnsi="Times New Roman" w:cs="Times New Roman"/>
          <w:color w:val="000000" w:themeColor="text1"/>
          <w:sz w:val="24"/>
          <w:szCs w:val="24"/>
        </w:rPr>
        <w:t xml:space="preserve">. </w:t>
      </w:r>
    </w:p>
    <w:p w14:paraId="6E37ED14" w14:textId="7E26CA61" w:rsidR="00D8435F" w:rsidRPr="00422ACE" w:rsidRDefault="00D8435F" w:rsidP="00D8435F">
      <w:pPr>
        <w:spacing w:after="0" w:line="240" w:lineRule="auto"/>
        <w:ind w:firstLine="567"/>
        <w:jc w:val="both"/>
        <w:rPr>
          <w:rFonts w:ascii="Times New Roman" w:hAnsi="Times New Roman" w:cs="Times New Roman"/>
          <w:sz w:val="20"/>
          <w:szCs w:val="20"/>
        </w:rPr>
      </w:pPr>
      <w:r w:rsidRPr="00422ACE">
        <w:rPr>
          <w:rFonts w:ascii="Times New Roman" w:hAnsi="Times New Roman" w:cs="Times New Roman"/>
          <w:sz w:val="20"/>
          <w:szCs w:val="20"/>
        </w:rPr>
        <w:t>Jautājums:</w:t>
      </w:r>
      <w:r w:rsidRPr="00422ACE">
        <w:rPr>
          <w:sz w:val="20"/>
          <w:szCs w:val="20"/>
        </w:rPr>
        <w:t xml:space="preserve"> </w:t>
      </w:r>
      <w:r w:rsidRPr="00422ACE">
        <w:rPr>
          <w:rFonts w:ascii="Times New Roman" w:hAnsi="Times New Roman" w:cs="Times New Roman"/>
          <w:sz w:val="20"/>
          <w:szCs w:val="20"/>
        </w:rPr>
        <w:t>Lūdzu, norādiet cik bieži Jūs izmantojat kādu no šīm audzināšanas metodēm attiecībā uz savu bērnu?</w:t>
      </w:r>
    </w:p>
    <w:p w14:paraId="532C3EC6" w14:textId="67A6F069" w:rsidR="00AA2932" w:rsidRPr="00422ACE" w:rsidRDefault="00B74D1E" w:rsidP="009B102A">
      <w:pPr>
        <w:pStyle w:val="ListParagraph"/>
        <w:spacing w:after="0" w:line="360" w:lineRule="auto"/>
        <w:ind w:left="0" w:firstLine="567"/>
        <w:jc w:val="both"/>
        <w:rPr>
          <w:rFonts w:ascii="Times New Roman" w:hAnsi="Times New Roman" w:cs="Times New Roman"/>
          <w:color w:val="000000" w:themeColor="text1"/>
          <w:sz w:val="24"/>
          <w:szCs w:val="24"/>
        </w:rPr>
      </w:pPr>
      <w:r>
        <w:rPr>
          <w:noProof/>
          <w:lang w:eastAsia="lv-LV"/>
        </w:rPr>
        <w:drawing>
          <wp:inline distT="0" distB="0" distL="0" distR="0" wp14:anchorId="0A61E3E2" wp14:editId="039EC17B">
            <wp:extent cx="5384041" cy="2681785"/>
            <wp:effectExtent l="0" t="0" r="762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6534" t="29692" r="11145" b="15121"/>
                    <a:stretch/>
                  </pic:blipFill>
                  <pic:spPr bwMode="auto">
                    <a:xfrm>
                      <a:off x="0" y="0"/>
                      <a:ext cx="5401700" cy="2690581"/>
                    </a:xfrm>
                    <a:prstGeom prst="rect">
                      <a:avLst/>
                    </a:prstGeom>
                    <a:ln>
                      <a:noFill/>
                    </a:ln>
                    <a:extLst>
                      <a:ext uri="{53640926-AAD7-44D8-BBD7-CCE9431645EC}">
                        <a14:shadowObscured xmlns:a14="http://schemas.microsoft.com/office/drawing/2010/main"/>
                      </a:ext>
                    </a:extLst>
                  </pic:spPr>
                </pic:pic>
              </a:graphicData>
            </a:graphic>
          </wp:inline>
        </w:drawing>
      </w:r>
    </w:p>
    <w:p w14:paraId="1D83787E" w14:textId="36F25A51" w:rsidR="00AE7348" w:rsidRPr="00422ACE" w:rsidRDefault="00AA2932" w:rsidP="00AE7348">
      <w:pPr>
        <w:pStyle w:val="ListParagraph"/>
        <w:spacing w:after="0" w:line="240" w:lineRule="auto"/>
        <w:ind w:left="0" w:firstLine="567"/>
        <w:jc w:val="both"/>
        <w:rPr>
          <w:rFonts w:ascii="Times New Roman" w:hAnsi="Times New Roman" w:cs="Times New Roman"/>
          <w:color w:val="000000" w:themeColor="text1"/>
          <w:sz w:val="20"/>
          <w:szCs w:val="24"/>
        </w:rPr>
      </w:pPr>
      <w:r w:rsidRPr="00422ACE">
        <w:rPr>
          <w:rFonts w:ascii="Times New Roman" w:hAnsi="Times New Roman" w:cs="Times New Roman"/>
          <w:color w:val="000000" w:themeColor="text1"/>
          <w:sz w:val="20"/>
          <w:szCs w:val="24"/>
        </w:rPr>
        <w:t>Bāze: visi aptaujātie respondenti, kuri dzīvo vienā mājsaimniecībā ar saviem nepilngadīgajiem bērniem, n=skat. grafikā</w:t>
      </w:r>
    </w:p>
    <w:p w14:paraId="62293C48" w14:textId="77777777" w:rsidR="00AA2932" w:rsidRPr="00422ACE" w:rsidRDefault="00AA2932" w:rsidP="009B102A">
      <w:pPr>
        <w:pStyle w:val="ListParagraph"/>
        <w:spacing w:after="0" w:line="360" w:lineRule="auto"/>
        <w:ind w:left="0" w:firstLine="567"/>
        <w:jc w:val="both"/>
        <w:rPr>
          <w:rFonts w:ascii="Times New Roman" w:hAnsi="Times New Roman" w:cs="Times New Roman"/>
          <w:color w:val="000000" w:themeColor="text1"/>
          <w:sz w:val="24"/>
          <w:szCs w:val="24"/>
        </w:rPr>
      </w:pPr>
    </w:p>
    <w:p w14:paraId="6E2E9FCA" w14:textId="19BB23C1" w:rsidR="00C00866" w:rsidRPr="00422ACE" w:rsidRDefault="00680D4B" w:rsidP="00680D4B">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t xml:space="preserve">To, ka </w:t>
      </w:r>
      <w:r w:rsidR="00C00866" w:rsidRPr="00422ACE">
        <w:rPr>
          <w:rFonts w:ascii="Times New Roman" w:hAnsi="Times New Roman" w:cs="Times New Roman"/>
          <w:color w:val="000000" w:themeColor="text1"/>
          <w:sz w:val="24"/>
          <w:szCs w:val="24"/>
        </w:rPr>
        <w:t xml:space="preserve">savu nepilngadīgo bērnu audzināšanā </w:t>
      </w:r>
      <w:r w:rsidR="00D837FD" w:rsidRPr="00422ACE">
        <w:rPr>
          <w:rFonts w:ascii="Times New Roman" w:hAnsi="Times New Roman" w:cs="Times New Roman"/>
          <w:color w:val="000000" w:themeColor="text1"/>
          <w:sz w:val="24"/>
          <w:szCs w:val="24"/>
        </w:rPr>
        <w:t>“</w:t>
      </w:r>
      <w:r w:rsidR="00550336" w:rsidRPr="00422ACE">
        <w:rPr>
          <w:rFonts w:ascii="Times New Roman" w:hAnsi="Times New Roman" w:cs="Times New Roman"/>
          <w:color w:val="000000" w:themeColor="text1"/>
          <w:sz w:val="24"/>
          <w:szCs w:val="24"/>
        </w:rPr>
        <w:t>bieži</w:t>
      </w:r>
      <w:r w:rsidR="00D837FD" w:rsidRPr="00422ACE">
        <w:rPr>
          <w:rFonts w:ascii="Times New Roman" w:hAnsi="Times New Roman" w:cs="Times New Roman"/>
          <w:color w:val="000000" w:themeColor="text1"/>
          <w:sz w:val="24"/>
          <w:szCs w:val="24"/>
        </w:rPr>
        <w:t>”</w:t>
      </w:r>
      <w:r w:rsidR="00550336" w:rsidRPr="00422ACE">
        <w:rPr>
          <w:rFonts w:ascii="Times New Roman" w:hAnsi="Times New Roman" w:cs="Times New Roman"/>
          <w:color w:val="000000" w:themeColor="text1"/>
          <w:sz w:val="24"/>
          <w:szCs w:val="24"/>
        </w:rPr>
        <w:t xml:space="preserve"> </w:t>
      </w:r>
      <w:r w:rsidR="00D45448" w:rsidRPr="00422ACE">
        <w:rPr>
          <w:rFonts w:ascii="Times New Roman" w:hAnsi="Times New Roman" w:cs="Times New Roman"/>
          <w:color w:val="000000" w:themeColor="text1"/>
          <w:sz w:val="24"/>
          <w:szCs w:val="24"/>
        </w:rPr>
        <w:t>lieto</w:t>
      </w:r>
      <w:r w:rsidR="007E1C01" w:rsidRPr="00422ACE">
        <w:rPr>
          <w:rFonts w:ascii="Times New Roman" w:hAnsi="Times New Roman" w:cs="Times New Roman"/>
          <w:color w:val="000000" w:themeColor="text1"/>
          <w:sz w:val="24"/>
          <w:szCs w:val="24"/>
        </w:rPr>
        <w:t xml:space="preserve"> </w:t>
      </w:r>
      <w:r w:rsidR="00D45448" w:rsidRPr="00422ACE">
        <w:rPr>
          <w:rFonts w:ascii="Times New Roman" w:hAnsi="Times New Roman" w:cs="Times New Roman"/>
          <w:color w:val="000000" w:themeColor="text1"/>
          <w:sz w:val="24"/>
          <w:szCs w:val="24"/>
        </w:rPr>
        <w:t xml:space="preserve">kādu </w:t>
      </w:r>
      <w:r w:rsidRPr="00422ACE">
        <w:rPr>
          <w:rFonts w:ascii="Times New Roman" w:hAnsi="Times New Roman" w:cs="Times New Roman"/>
          <w:color w:val="000000" w:themeColor="text1"/>
          <w:sz w:val="24"/>
          <w:szCs w:val="24"/>
        </w:rPr>
        <w:t xml:space="preserve">no </w:t>
      </w:r>
      <w:r w:rsidR="00550336" w:rsidRPr="00422ACE">
        <w:rPr>
          <w:rFonts w:ascii="Times New Roman" w:hAnsi="Times New Roman" w:cs="Times New Roman"/>
          <w:color w:val="000000" w:themeColor="text1"/>
          <w:sz w:val="24"/>
          <w:szCs w:val="24"/>
        </w:rPr>
        <w:t xml:space="preserve">audzināšanas </w:t>
      </w:r>
      <w:r w:rsidR="007B7C35" w:rsidRPr="00422ACE">
        <w:rPr>
          <w:rFonts w:ascii="Times New Roman" w:hAnsi="Times New Roman" w:cs="Times New Roman"/>
          <w:color w:val="000000" w:themeColor="text1"/>
          <w:sz w:val="24"/>
          <w:szCs w:val="24"/>
        </w:rPr>
        <w:t>metodēm</w:t>
      </w:r>
      <w:r w:rsidR="00062589" w:rsidRPr="00422ACE">
        <w:rPr>
          <w:rFonts w:ascii="Times New Roman" w:hAnsi="Times New Roman" w:cs="Times New Roman"/>
          <w:color w:val="000000" w:themeColor="text1"/>
          <w:sz w:val="24"/>
          <w:szCs w:val="24"/>
        </w:rPr>
        <w:t xml:space="preserve"> ar </w:t>
      </w:r>
      <w:r w:rsidRPr="00422ACE">
        <w:rPr>
          <w:rFonts w:ascii="Times New Roman" w:hAnsi="Times New Roman" w:cs="Times New Roman"/>
          <w:color w:val="000000" w:themeColor="text1"/>
          <w:sz w:val="24"/>
          <w:szCs w:val="24"/>
        </w:rPr>
        <w:t>f</w:t>
      </w:r>
      <w:r w:rsidR="0088029A" w:rsidRPr="00422ACE">
        <w:rPr>
          <w:rFonts w:ascii="Times New Roman" w:hAnsi="Times New Roman" w:cs="Times New Roman"/>
          <w:color w:val="000000" w:themeColor="text1"/>
          <w:sz w:val="24"/>
          <w:szCs w:val="24"/>
        </w:rPr>
        <w:t>izisk</w:t>
      </w:r>
      <w:r w:rsidR="00062589" w:rsidRPr="00422ACE">
        <w:rPr>
          <w:rFonts w:ascii="Times New Roman" w:hAnsi="Times New Roman" w:cs="Times New Roman"/>
          <w:color w:val="000000" w:themeColor="text1"/>
          <w:sz w:val="24"/>
          <w:szCs w:val="24"/>
        </w:rPr>
        <w:t>u</w:t>
      </w:r>
      <w:r w:rsidRPr="00422ACE">
        <w:rPr>
          <w:rFonts w:ascii="Times New Roman" w:hAnsi="Times New Roman" w:cs="Times New Roman"/>
          <w:color w:val="000000" w:themeColor="text1"/>
          <w:sz w:val="24"/>
          <w:szCs w:val="24"/>
        </w:rPr>
        <w:t xml:space="preserve"> s</w:t>
      </w:r>
      <w:r w:rsidR="0088029A" w:rsidRPr="00422ACE">
        <w:rPr>
          <w:rFonts w:ascii="Times New Roman" w:hAnsi="Times New Roman" w:cs="Times New Roman"/>
          <w:color w:val="000000" w:themeColor="text1"/>
          <w:sz w:val="24"/>
          <w:szCs w:val="24"/>
        </w:rPr>
        <w:t>od</w:t>
      </w:r>
      <w:r w:rsidR="00062589" w:rsidRPr="00422ACE">
        <w:rPr>
          <w:rFonts w:ascii="Times New Roman" w:hAnsi="Times New Roman" w:cs="Times New Roman"/>
          <w:color w:val="000000" w:themeColor="text1"/>
          <w:sz w:val="24"/>
          <w:szCs w:val="24"/>
        </w:rPr>
        <w:t>u,</w:t>
      </w:r>
      <w:r w:rsidR="0088029A" w:rsidRPr="00422ACE">
        <w:rPr>
          <w:rFonts w:ascii="Times New Roman" w:hAnsi="Times New Roman" w:cs="Times New Roman"/>
          <w:color w:val="000000" w:themeColor="text1"/>
          <w:sz w:val="24"/>
          <w:szCs w:val="24"/>
        </w:rPr>
        <w:t xml:space="preserve"> at</w:t>
      </w:r>
      <w:r w:rsidRPr="00422ACE">
        <w:rPr>
          <w:rFonts w:ascii="Times New Roman" w:hAnsi="Times New Roman" w:cs="Times New Roman"/>
          <w:color w:val="000000" w:themeColor="text1"/>
          <w:sz w:val="24"/>
          <w:szCs w:val="24"/>
        </w:rPr>
        <w:t xml:space="preserve">zīst </w:t>
      </w:r>
      <w:r w:rsidR="00062589" w:rsidRPr="00422ACE">
        <w:rPr>
          <w:rFonts w:ascii="Times New Roman" w:hAnsi="Times New Roman" w:cs="Times New Roman"/>
          <w:color w:val="000000" w:themeColor="text1"/>
          <w:sz w:val="24"/>
          <w:szCs w:val="24"/>
        </w:rPr>
        <w:t>neliels</w:t>
      </w:r>
      <w:r w:rsidRPr="00422ACE">
        <w:rPr>
          <w:rFonts w:ascii="Times New Roman" w:hAnsi="Times New Roman" w:cs="Times New Roman"/>
          <w:color w:val="000000" w:themeColor="text1"/>
          <w:sz w:val="24"/>
          <w:szCs w:val="24"/>
        </w:rPr>
        <w:t xml:space="preserve"> </w:t>
      </w:r>
      <w:r w:rsidR="0088029A" w:rsidRPr="00422ACE">
        <w:rPr>
          <w:rFonts w:ascii="Times New Roman" w:hAnsi="Times New Roman" w:cs="Times New Roman"/>
          <w:color w:val="000000" w:themeColor="text1"/>
          <w:sz w:val="24"/>
          <w:szCs w:val="24"/>
        </w:rPr>
        <w:t>s</w:t>
      </w:r>
      <w:r w:rsidR="00550336" w:rsidRPr="00422ACE">
        <w:rPr>
          <w:rFonts w:ascii="Times New Roman" w:hAnsi="Times New Roman" w:cs="Times New Roman"/>
          <w:color w:val="000000" w:themeColor="text1"/>
          <w:sz w:val="24"/>
          <w:szCs w:val="24"/>
        </w:rPr>
        <w:t xml:space="preserve">kaits aptaujāto </w:t>
      </w:r>
      <w:r w:rsidR="00062589" w:rsidRPr="00422ACE">
        <w:rPr>
          <w:rFonts w:ascii="Times New Roman" w:hAnsi="Times New Roman" w:cs="Times New Roman"/>
          <w:color w:val="000000" w:themeColor="text1"/>
          <w:sz w:val="24"/>
          <w:szCs w:val="24"/>
        </w:rPr>
        <w:t>respondentu</w:t>
      </w:r>
      <w:r w:rsidR="00550336" w:rsidRPr="00422ACE">
        <w:rPr>
          <w:rFonts w:ascii="Times New Roman" w:hAnsi="Times New Roman" w:cs="Times New Roman"/>
          <w:color w:val="000000" w:themeColor="text1"/>
          <w:sz w:val="24"/>
          <w:szCs w:val="24"/>
        </w:rPr>
        <w:t>. 2</w:t>
      </w:r>
      <w:r w:rsidRPr="00422ACE">
        <w:rPr>
          <w:rFonts w:ascii="Times New Roman" w:hAnsi="Times New Roman" w:cs="Times New Roman"/>
          <w:color w:val="000000" w:themeColor="text1"/>
          <w:sz w:val="24"/>
          <w:szCs w:val="24"/>
        </w:rPr>
        <w:t xml:space="preserve">% vecāku norāda, ka </w:t>
      </w:r>
      <w:r w:rsidR="00062589" w:rsidRPr="00422ACE">
        <w:rPr>
          <w:rFonts w:ascii="Times New Roman" w:hAnsi="Times New Roman" w:cs="Times New Roman"/>
          <w:color w:val="000000" w:themeColor="text1"/>
          <w:sz w:val="24"/>
          <w:szCs w:val="24"/>
        </w:rPr>
        <w:t>“</w:t>
      </w:r>
      <w:r w:rsidRPr="00422ACE">
        <w:rPr>
          <w:rFonts w:ascii="Times New Roman" w:hAnsi="Times New Roman" w:cs="Times New Roman"/>
          <w:color w:val="000000" w:themeColor="text1"/>
          <w:sz w:val="24"/>
          <w:szCs w:val="24"/>
        </w:rPr>
        <w:t>bieži</w:t>
      </w:r>
      <w:r w:rsidR="00062589" w:rsidRPr="00422ACE">
        <w:rPr>
          <w:rFonts w:ascii="Times New Roman" w:hAnsi="Times New Roman" w:cs="Times New Roman"/>
          <w:color w:val="000000" w:themeColor="text1"/>
          <w:sz w:val="24"/>
          <w:szCs w:val="24"/>
        </w:rPr>
        <w:t>”</w:t>
      </w:r>
      <w:r w:rsidRPr="00422ACE">
        <w:rPr>
          <w:rFonts w:ascii="Times New Roman" w:hAnsi="Times New Roman" w:cs="Times New Roman"/>
          <w:color w:val="000000" w:themeColor="text1"/>
          <w:sz w:val="24"/>
          <w:szCs w:val="24"/>
        </w:rPr>
        <w:t xml:space="preserve"> ir </w:t>
      </w:r>
      <w:r w:rsidR="00C00866" w:rsidRPr="00422ACE">
        <w:rPr>
          <w:rFonts w:ascii="Times New Roman" w:hAnsi="Times New Roman" w:cs="Times New Roman"/>
          <w:color w:val="000000" w:themeColor="text1"/>
          <w:sz w:val="24"/>
          <w:szCs w:val="24"/>
        </w:rPr>
        <w:t>“</w:t>
      </w:r>
      <w:r w:rsidRPr="00422ACE">
        <w:rPr>
          <w:rFonts w:ascii="Times New Roman" w:hAnsi="Times New Roman" w:cs="Times New Roman"/>
          <w:color w:val="000000" w:themeColor="text1"/>
          <w:sz w:val="24"/>
          <w:szCs w:val="24"/>
        </w:rPr>
        <w:t>iesituši pļauku, iekniebuši, parāvuši aiz matiem un/vai auss, a</w:t>
      </w:r>
      <w:r w:rsidR="00062589" w:rsidRPr="00422ACE">
        <w:rPr>
          <w:rFonts w:ascii="Times New Roman" w:hAnsi="Times New Roman" w:cs="Times New Roman"/>
          <w:color w:val="000000" w:themeColor="text1"/>
          <w:sz w:val="24"/>
          <w:szCs w:val="24"/>
        </w:rPr>
        <w:t xml:space="preserve">r plaukstu “uzšāvuši pa dibenu”” </w:t>
      </w:r>
      <w:r w:rsidRPr="00422ACE">
        <w:rPr>
          <w:rFonts w:ascii="Times New Roman" w:hAnsi="Times New Roman" w:cs="Times New Roman"/>
          <w:color w:val="000000" w:themeColor="text1"/>
          <w:sz w:val="24"/>
          <w:szCs w:val="24"/>
        </w:rPr>
        <w:t xml:space="preserve">bērniem vecumā līdz </w:t>
      </w:r>
      <w:r w:rsidR="00550336" w:rsidRPr="00422ACE">
        <w:rPr>
          <w:rFonts w:ascii="Times New Roman" w:hAnsi="Times New Roman" w:cs="Times New Roman"/>
          <w:color w:val="000000" w:themeColor="text1"/>
          <w:sz w:val="24"/>
          <w:szCs w:val="24"/>
        </w:rPr>
        <w:t>6</w:t>
      </w:r>
      <w:r w:rsidRPr="00422ACE">
        <w:rPr>
          <w:rFonts w:ascii="Times New Roman" w:hAnsi="Times New Roman" w:cs="Times New Roman"/>
          <w:color w:val="000000" w:themeColor="text1"/>
          <w:sz w:val="24"/>
          <w:szCs w:val="24"/>
        </w:rPr>
        <w:t xml:space="preserve"> </w:t>
      </w:r>
      <w:r w:rsidR="00550336" w:rsidRPr="00422ACE">
        <w:rPr>
          <w:rFonts w:ascii="Times New Roman" w:hAnsi="Times New Roman" w:cs="Times New Roman"/>
          <w:color w:val="000000" w:themeColor="text1"/>
          <w:sz w:val="24"/>
          <w:szCs w:val="24"/>
        </w:rPr>
        <w:t xml:space="preserve">gadiem, </w:t>
      </w:r>
      <w:r w:rsidR="007B7C35" w:rsidRPr="00422ACE">
        <w:rPr>
          <w:rFonts w:ascii="Times New Roman" w:hAnsi="Times New Roman" w:cs="Times New Roman"/>
          <w:color w:val="000000" w:themeColor="text1"/>
          <w:sz w:val="24"/>
          <w:szCs w:val="24"/>
        </w:rPr>
        <w:t xml:space="preserve">savukārt tikai 1% vecāku </w:t>
      </w:r>
      <w:r w:rsidR="007726E4" w:rsidRPr="00422ACE">
        <w:rPr>
          <w:rFonts w:ascii="Times New Roman" w:hAnsi="Times New Roman" w:cs="Times New Roman"/>
          <w:color w:val="000000" w:themeColor="text1"/>
          <w:sz w:val="24"/>
          <w:szCs w:val="24"/>
        </w:rPr>
        <w:t xml:space="preserve">norāda, ka </w:t>
      </w:r>
      <w:r w:rsidR="00550336" w:rsidRPr="00422ACE">
        <w:rPr>
          <w:rFonts w:ascii="Times New Roman" w:hAnsi="Times New Roman" w:cs="Times New Roman"/>
          <w:color w:val="000000" w:themeColor="text1"/>
          <w:sz w:val="24"/>
          <w:szCs w:val="24"/>
        </w:rPr>
        <w:t xml:space="preserve">šo audzināšanas metodi </w:t>
      </w:r>
      <w:r w:rsidR="00062589" w:rsidRPr="00422ACE">
        <w:rPr>
          <w:rFonts w:ascii="Times New Roman" w:hAnsi="Times New Roman" w:cs="Times New Roman"/>
          <w:color w:val="000000" w:themeColor="text1"/>
          <w:sz w:val="24"/>
          <w:szCs w:val="24"/>
        </w:rPr>
        <w:t>“</w:t>
      </w:r>
      <w:r w:rsidR="00550336" w:rsidRPr="00422ACE">
        <w:rPr>
          <w:rFonts w:ascii="Times New Roman" w:hAnsi="Times New Roman" w:cs="Times New Roman"/>
          <w:color w:val="000000" w:themeColor="text1"/>
          <w:sz w:val="24"/>
          <w:szCs w:val="24"/>
        </w:rPr>
        <w:t>bieži</w:t>
      </w:r>
      <w:r w:rsidR="00062589" w:rsidRPr="00422ACE">
        <w:rPr>
          <w:rFonts w:ascii="Times New Roman" w:hAnsi="Times New Roman" w:cs="Times New Roman"/>
          <w:color w:val="000000" w:themeColor="text1"/>
          <w:sz w:val="24"/>
          <w:szCs w:val="24"/>
        </w:rPr>
        <w:t>”</w:t>
      </w:r>
      <w:r w:rsidR="00550336" w:rsidRPr="00422ACE">
        <w:rPr>
          <w:rFonts w:ascii="Times New Roman" w:hAnsi="Times New Roman" w:cs="Times New Roman"/>
          <w:color w:val="000000" w:themeColor="text1"/>
          <w:sz w:val="24"/>
          <w:szCs w:val="24"/>
        </w:rPr>
        <w:t xml:space="preserve"> ir izmantoj</w:t>
      </w:r>
      <w:r w:rsidR="007726E4" w:rsidRPr="00422ACE">
        <w:rPr>
          <w:rFonts w:ascii="Times New Roman" w:hAnsi="Times New Roman" w:cs="Times New Roman"/>
          <w:color w:val="000000" w:themeColor="text1"/>
          <w:sz w:val="24"/>
          <w:szCs w:val="24"/>
        </w:rPr>
        <w:t>uši</w:t>
      </w:r>
      <w:r w:rsidR="00550336" w:rsidRPr="00422ACE">
        <w:rPr>
          <w:rFonts w:ascii="Times New Roman" w:hAnsi="Times New Roman" w:cs="Times New Roman"/>
          <w:color w:val="000000" w:themeColor="text1"/>
          <w:sz w:val="24"/>
          <w:szCs w:val="24"/>
        </w:rPr>
        <w:t xml:space="preserve"> 7 līdz 15 gadu vec</w:t>
      </w:r>
      <w:r w:rsidR="007726E4" w:rsidRPr="00422ACE">
        <w:rPr>
          <w:rFonts w:ascii="Times New Roman" w:hAnsi="Times New Roman" w:cs="Times New Roman"/>
          <w:color w:val="000000" w:themeColor="text1"/>
          <w:sz w:val="24"/>
          <w:szCs w:val="24"/>
        </w:rPr>
        <w:t>u</w:t>
      </w:r>
      <w:r w:rsidR="00550336" w:rsidRPr="00422ACE">
        <w:rPr>
          <w:rFonts w:ascii="Times New Roman" w:hAnsi="Times New Roman" w:cs="Times New Roman"/>
          <w:color w:val="000000" w:themeColor="text1"/>
          <w:sz w:val="24"/>
          <w:szCs w:val="24"/>
        </w:rPr>
        <w:t xml:space="preserve"> bērnu </w:t>
      </w:r>
      <w:r w:rsidR="007726E4" w:rsidRPr="00422ACE">
        <w:rPr>
          <w:rFonts w:ascii="Times New Roman" w:hAnsi="Times New Roman" w:cs="Times New Roman"/>
          <w:color w:val="000000" w:themeColor="text1"/>
          <w:sz w:val="24"/>
          <w:szCs w:val="24"/>
        </w:rPr>
        <w:t>audzināšanā</w:t>
      </w:r>
      <w:r w:rsidR="00550336" w:rsidRPr="00422ACE">
        <w:rPr>
          <w:rFonts w:ascii="Times New Roman" w:hAnsi="Times New Roman" w:cs="Times New Roman"/>
          <w:color w:val="000000" w:themeColor="text1"/>
          <w:sz w:val="24"/>
          <w:szCs w:val="24"/>
        </w:rPr>
        <w:t xml:space="preserve">. </w:t>
      </w:r>
      <w:r w:rsidRPr="00422ACE">
        <w:rPr>
          <w:rFonts w:ascii="Times New Roman" w:hAnsi="Times New Roman" w:cs="Times New Roman"/>
          <w:color w:val="000000" w:themeColor="text1"/>
          <w:sz w:val="24"/>
          <w:szCs w:val="24"/>
        </w:rPr>
        <w:t>1% vecāku, kuru bērni ir vecumā līdz 6 gadie</w:t>
      </w:r>
      <w:r w:rsidR="0088029A" w:rsidRPr="00422ACE">
        <w:rPr>
          <w:rFonts w:ascii="Times New Roman" w:hAnsi="Times New Roman" w:cs="Times New Roman"/>
          <w:color w:val="000000" w:themeColor="text1"/>
          <w:sz w:val="24"/>
          <w:szCs w:val="24"/>
        </w:rPr>
        <w:t>m</w:t>
      </w:r>
      <w:r w:rsidR="009230B1" w:rsidRPr="00422ACE">
        <w:rPr>
          <w:rFonts w:ascii="Times New Roman" w:hAnsi="Times New Roman" w:cs="Times New Roman"/>
          <w:color w:val="000000" w:themeColor="text1"/>
          <w:sz w:val="24"/>
          <w:szCs w:val="24"/>
        </w:rPr>
        <w:t>,</w:t>
      </w:r>
      <w:r w:rsidR="0088029A" w:rsidRPr="00422ACE">
        <w:rPr>
          <w:rFonts w:ascii="Times New Roman" w:hAnsi="Times New Roman" w:cs="Times New Roman"/>
          <w:color w:val="000000" w:themeColor="text1"/>
          <w:sz w:val="24"/>
          <w:szCs w:val="24"/>
        </w:rPr>
        <w:t xml:space="preserve"> atzina, ka </w:t>
      </w:r>
      <w:r w:rsidR="00062589" w:rsidRPr="00422ACE">
        <w:rPr>
          <w:rFonts w:ascii="Times New Roman" w:hAnsi="Times New Roman" w:cs="Times New Roman"/>
          <w:color w:val="000000" w:themeColor="text1"/>
          <w:sz w:val="24"/>
          <w:szCs w:val="24"/>
        </w:rPr>
        <w:t>“</w:t>
      </w:r>
      <w:r w:rsidR="0088029A" w:rsidRPr="00422ACE">
        <w:rPr>
          <w:rFonts w:ascii="Times New Roman" w:hAnsi="Times New Roman" w:cs="Times New Roman"/>
          <w:color w:val="000000" w:themeColor="text1"/>
          <w:sz w:val="24"/>
          <w:szCs w:val="24"/>
        </w:rPr>
        <w:t>biež</w:t>
      </w:r>
      <w:r w:rsidRPr="00422ACE">
        <w:rPr>
          <w:rFonts w:ascii="Times New Roman" w:hAnsi="Times New Roman" w:cs="Times New Roman"/>
          <w:color w:val="000000" w:themeColor="text1"/>
          <w:sz w:val="24"/>
          <w:szCs w:val="24"/>
        </w:rPr>
        <w:t>i</w:t>
      </w:r>
      <w:r w:rsidR="00062589" w:rsidRPr="00422ACE">
        <w:rPr>
          <w:rFonts w:ascii="Times New Roman" w:hAnsi="Times New Roman" w:cs="Times New Roman"/>
          <w:color w:val="000000" w:themeColor="text1"/>
          <w:sz w:val="24"/>
          <w:szCs w:val="24"/>
        </w:rPr>
        <w:t>”</w:t>
      </w:r>
      <w:r w:rsidRPr="00422ACE">
        <w:rPr>
          <w:rFonts w:ascii="Times New Roman" w:hAnsi="Times New Roman" w:cs="Times New Roman"/>
          <w:color w:val="000000" w:themeColor="text1"/>
          <w:sz w:val="24"/>
          <w:szCs w:val="24"/>
        </w:rPr>
        <w:t xml:space="preserve"> ir “purinājuši, kratījuši bērnu”. Tādu </w:t>
      </w:r>
      <w:r w:rsidR="00062589" w:rsidRPr="00422ACE">
        <w:rPr>
          <w:rFonts w:ascii="Times New Roman" w:hAnsi="Times New Roman" w:cs="Times New Roman"/>
          <w:color w:val="000000" w:themeColor="text1"/>
          <w:sz w:val="24"/>
          <w:szCs w:val="24"/>
        </w:rPr>
        <w:t>respondentu</w:t>
      </w:r>
      <w:r w:rsidRPr="00422ACE">
        <w:rPr>
          <w:rFonts w:ascii="Times New Roman" w:hAnsi="Times New Roman" w:cs="Times New Roman"/>
          <w:color w:val="000000" w:themeColor="text1"/>
          <w:sz w:val="24"/>
          <w:szCs w:val="24"/>
        </w:rPr>
        <w:t>, kas</w:t>
      </w:r>
      <w:r w:rsidR="00DE55C6" w:rsidRPr="00422ACE">
        <w:rPr>
          <w:rFonts w:ascii="Times New Roman" w:hAnsi="Times New Roman" w:cs="Times New Roman"/>
          <w:color w:val="000000" w:themeColor="text1"/>
          <w:sz w:val="24"/>
          <w:szCs w:val="24"/>
        </w:rPr>
        <w:t xml:space="preserve"> būtu norādījuši, ka </w:t>
      </w:r>
      <w:r w:rsidR="00062589" w:rsidRPr="00422ACE">
        <w:rPr>
          <w:rFonts w:ascii="Times New Roman" w:hAnsi="Times New Roman" w:cs="Times New Roman"/>
          <w:color w:val="000000" w:themeColor="text1"/>
          <w:sz w:val="24"/>
          <w:szCs w:val="24"/>
        </w:rPr>
        <w:t>“</w:t>
      </w:r>
      <w:r w:rsidRPr="00422ACE">
        <w:rPr>
          <w:rFonts w:ascii="Times New Roman" w:hAnsi="Times New Roman" w:cs="Times New Roman"/>
          <w:color w:val="000000" w:themeColor="text1"/>
          <w:sz w:val="24"/>
          <w:szCs w:val="24"/>
        </w:rPr>
        <w:t>bieži</w:t>
      </w:r>
      <w:r w:rsidR="00062589" w:rsidRPr="00422ACE">
        <w:rPr>
          <w:rFonts w:ascii="Times New Roman" w:hAnsi="Times New Roman" w:cs="Times New Roman"/>
          <w:color w:val="000000" w:themeColor="text1"/>
          <w:sz w:val="24"/>
          <w:szCs w:val="24"/>
        </w:rPr>
        <w:t>”</w:t>
      </w:r>
      <w:r w:rsidRPr="00422ACE">
        <w:rPr>
          <w:rFonts w:ascii="Times New Roman" w:hAnsi="Times New Roman" w:cs="Times New Roman"/>
          <w:color w:val="000000" w:themeColor="text1"/>
          <w:sz w:val="24"/>
          <w:szCs w:val="24"/>
        </w:rPr>
        <w:t xml:space="preserve"> </w:t>
      </w:r>
      <w:r w:rsidR="00DE55C6" w:rsidRPr="00422ACE">
        <w:rPr>
          <w:rFonts w:ascii="Times New Roman" w:hAnsi="Times New Roman" w:cs="Times New Roman"/>
          <w:color w:val="000000" w:themeColor="text1"/>
          <w:sz w:val="24"/>
          <w:szCs w:val="24"/>
        </w:rPr>
        <w:t xml:space="preserve">bērnus </w:t>
      </w:r>
      <w:r w:rsidRPr="00422ACE">
        <w:rPr>
          <w:rFonts w:ascii="Times New Roman" w:hAnsi="Times New Roman" w:cs="Times New Roman"/>
          <w:color w:val="000000" w:themeColor="text1"/>
          <w:sz w:val="24"/>
          <w:szCs w:val="24"/>
        </w:rPr>
        <w:t>“p</w:t>
      </w:r>
      <w:r w:rsidR="00686AF6" w:rsidRPr="00422ACE">
        <w:rPr>
          <w:rFonts w:ascii="Times New Roman" w:hAnsi="Times New Roman" w:cs="Times New Roman"/>
          <w:color w:val="000000" w:themeColor="text1"/>
          <w:sz w:val="24"/>
          <w:szCs w:val="24"/>
        </w:rPr>
        <w:t>e</w:t>
      </w:r>
      <w:r w:rsidRPr="00422ACE">
        <w:rPr>
          <w:rFonts w:ascii="Times New Roman" w:hAnsi="Times New Roman" w:cs="Times New Roman"/>
          <w:color w:val="000000" w:themeColor="text1"/>
          <w:sz w:val="24"/>
          <w:szCs w:val="24"/>
        </w:rPr>
        <w:t>r ar siksnu vai citu priekšmetu”</w:t>
      </w:r>
      <w:r w:rsidR="00686AF6" w:rsidRPr="00422ACE">
        <w:rPr>
          <w:rFonts w:ascii="Times New Roman" w:hAnsi="Times New Roman" w:cs="Times New Roman"/>
          <w:color w:val="000000" w:themeColor="text1"/>
          <w:sz w:val="24"/>
          <w:szCs w:val="24"/>
        </w:rPr>
        <w:t>,</w:t>
      </w:r>
      <w:r w:rsidRPr="00422ACE">
        <w:rPr>
          <w:rFonts w:ascii="Times New Roman" w:hAnsi="Times New Roman" w:cs="Times New Roman"/>
          <w:color w:val="000000" w:themeColor="text1"/>
          <w:sz w:val="24"/>
          <w:szCs w:val="24"/>
        </w:rPr>
        <w:t xml:space="preserve"> nav. </w:t>
      </w:r>
      <w:r w:rsidR="00062589" w:rsidRPr="00422ACE">
        <w:rPr>
          <w:rFonts w:ascii="Times New Roman" w:hAnsi="Times New Roman" w:cs="Times New Roman"/>
          <w:color w:val="000000" w:themeColor="text1"/>
          <w:sz w:val="24"/>
          <w:szCs w:val="24"/>
        </w:rPr>
        <w:t>Respondenti</w:t>
      </w:r>
      <w:r w:rsidR="00276CCC" w:rsidRPr="00422ACE">
        <w:rPr>
          <w:rFonts w:ascii="Times New Roman" w:hAnsi="Times New Roman" w:cs="Times New Roman"/>
          <w:color w:val="000000" w:themeColor="text1"/>
          <w:sz w:val="24"/>
          <w:szCs w:val="24"/>
        </w:rPr>
        <w:t>, kuru</w:t>
      </w:r>
      <w:r w:rsidRPr="00422ACE">
        <w:rPr>
          <w:rFonts w:ascii="Times New Roman" w:hAnsi="Times New Roman" w:cs="Times New Roman"/>
          <w:color w:val="000000" w:themeColor="text1"/>
          <w:sz w:val="24"/>
          <w:szCs w:val="24"/>
        </w:rPr>
        <w:t xml:space="preserve"> </w:t>
      </w:r>
      <w:r w:rsidR="00276CCC" w:rsidRPr="00422ACE">
        <w:rPr>
          <w:rFonts w:ascii="Times New Roman" w:hAnsi="Times New Roman" w:cs="Times New Roman"/>
          <w:color w:val="000000" w:themeColor="text1"/>
          <w:sz w:val="24"/>
          <w:szCs w:val="24"/>
        </w:rPr>
        <w:t>bērni ir vecumā līdz 6 gadiem,</w:t>
      </w:r>
      <w:r w:rsidR="00EF1507" w:rsidRPr="00422ACE">
        <w:rPr>
          <w:rFonts w:ascii="Times New Roman" w:hAnsi="Times New Roman" w:cs="Times New Roman"/>
          <w:color w:val="000000" w:themeColor="text1"/>
          <w:sz w:val="24"/>
          <w:szCs w:val="24"/>
        </w:rPr>
        <w:t xml:space="preserve"> </w:t>
      </w:r>
      <w:r w:rsidR="00276CCC" w:rsidRPr="00422ACE">
        <w:rPr>
          <w:rFonts w:ascii="Times New Roman" w:hAnsi="Times New Roman" w:cs="Times New Roman"/>
          <w:color w:val="000000" w:themeColor="text1"/>
          <w:sz w:val="24"/>
          <w:szCs w:val="24"/>
        </w:rPr>
        <w:t xml:space="preserve">veido </w:t>
      </w:r>
      <w:r w:rsidR="001170F0" w:rsidRPr="00422ACE">
        <w:rPr>
          <w:rFonts w:ascii="Times New Roman" w:hAnsi="Times New Roman" w:cs="Times New Roman"/>
          <w:color w:val="000000" w:themeColor="text1"/>
          <w:sz w:val="24"/>
          <w:szCs w:val="24"/>
        </w:rPr>
        <w:t>vislielāko</w:t>
      </w:r>
      <w:r w:rsidR="00503293" w:rsidRPr="00422ACE">
        <w:rPr>
          <w:rFonts w:ascii="Times New Roman" w:hAnsi="Times New Roman" w:cs="Times New Roman"/>
          <w:color w:val="000000" w:themeColor="text1"/>
          <w:sz w:val="24"/>
          <w:szCs w:val="24"/>
        </w:rPr>
        <w:t xml:space="preserve"> </w:t>
      </w:r>
      <w:r w:rsidR="00062589" w:rsidRPr="00422ACE">
        <w:rPr>
          <w:rFonts w:ascii="Times New Roman" w:hAnsi="Times New Roman" w:cs="Times New Roman"/>
          <w:color w:val="000000" w:themeColor="text1"/>
          <w:sz w:val="24"/>
          <w:szCs w:val="24"/>
        </w:rPr>
        <w:t>respondentu</w:t>
      </w:r>
      <w:r w:rsidR="00793F3C" w:rsidRPr="00422ACE">
        <w:rPr>
          <w:rFonts w:ascii="Times New Roman" w:hAnsi="Times New Roman" w:cs="Times New Roman"/>
          <w:color w:val="000000" w:themeColor="text1"/>
          <w:sz w:val="24"/>
          <w:szCs w:val="24"/>
        </w:rPr>
        <w:t xml:space="preserve"> </w:t>
      </w:r>
      <w:r w:rsidR="001170F0" w:rsidRPr="00422ACE">
        <w:rPr>
          <w:rFonts w:ascii="Times New Roman" w:hAnsi="Times New Roman" w:cs="Times New Roman"/>
          <w:color w:val="000000" w:themeColor="text1"/>
          <w:sz w:val="24"/>
          <w:szCs w:val="24"/>
        </w:rPr>
        <w:t>grupu</w:t>
      </w:r>
      <w:r w:rsidRPr="00422ACE">
        <w:rPr>
          <w:rFonts w:ascii="Times New Roman" w:hAnsi="Times New Roman" w:cs="Times New Roman"/>
          <w:color w:val="000000" w:themeColor="text1"/>
          <w:sz w:val="24"/>
          <w:szCs w:val="24"/>
        </w:rPr>
        <w:t>, kur</w:t>
      </w:r>
      <w:r w:rsidR="001170F0" w:rsidRPr="00422ACE">
        <w:rPr>
          <w:rFonts w:ascii="Times New Roman" w:hAnsi="Times New Roman" w:cs="Times New Roman"/>
          <w:color w:val="000000" w:themeColor="text1"/>
          <w:sz w:val="24"/>
          <w:szCs w:val="24"/>
        </w:rPr>
        <w:t xml:space="preserve">a norādījusi, ka </w:t>
      </w:r>
      <w:r w:rsidR="00550336" w:rsidRPr="00422ACE">
        <w:rPr>
          <w:rFonts w:ascii="Times New Roman" w:hAnsi="Times New Roman" w:cs="Times New Roman"/>
          <w:color w:val="000000" w:themeColor="text1"/>
          <w:sz w:val="24"/>
          <w:szCs w:val="24"/>
        </w:rPr>
        <w:t xml:space="preserve">“dažreiz” vai “vienreiz” </w:t>
      </w:r>
      <w:r w:rsidRPr="00422ACE">
        <w:rPr>
          <w:rFonts w:ascii="Times New Roman" w:hAnsi="Times New Roman" w:cs="Times New Roman"/>
          <w:color w:val="000000" w:themeColor="text1"/>
          <w:sz w:val="24"/>
          <w:szCs w:val="24"/>
        </w:rPr>
        <w:t>ir “iesitu</w:t>
      </w:r>
      <w:r w:rsidR="00550336" w:rsidRPr="00422ACE">
        <w:rPr>
          <w:rFonts w:ascii="Times New Roman" w:hAnsi="Times New Roman" w:cs="Times New Roman"/>
          <w:color w:val="000000" w:themeColor="text1"/>
          <w:sz w:val="24"/>
          <w:szCs w:val="24"/>
        </w:rPr>
        <w:t>ši pļauku, ieknieb</w:t>
      </w:r>
      <w:r w:rsidRPr="00422ACE">
        <w:rPr>
          <w:rFonts w:ascii="Times New Roman" w:hAnsi="Times New Roman" w:cs="Times New Roman"/>
          <w:color w:val="000000" w:themeColor="text1"/>
          <w:sz w:val="24"/>
          <w:szCs w:val="24"/>
        </w:rPr>
        <w:t>u</w:t>
      </w:r>
      <w:r w:rsidR="00550336" w:rsidRPr="00422ACE">
        <w:rPr>
          <w:rFonts w:ascii="Times New Roman" w:hAnsi="Times New Roman" w:cs="Times New Roman"/>
          <w:color w:val="000000" w:themeColor="text1"/>
          <w:sz w:val="24"/>
          <w:szCs w:val="24"/>
        </w:rPr>
        <w:t>ši, parāvuši</w:t>
      </w:r>
      <w:r w:rsidRPr="00422ACE">
        <w:rPr>
          <w:rFonts w:ascii="Times New Roman" w:hAnsi="Times New Roman" w:cs="Times New Roman"/>
          <w:color w:val="000000" w:themeColor="text1"/>
          <w:sz w:val="24"/>
          <w:szCs w:val="24"/>
        </w:rPr>
        <w:t xml:space="preserve"> aiz matiem un/vai auss, a</w:t>
      </w:r>
      <w:r w:rsidR="00550336" w:rsidRPr="00422ACE">
        <w:rPr>
          <w:rFonts w:ascii="Times New Roman" w:hAnsi="Times New Roman" w:cs="Times New Roman"/>
          <w:color w:val="000000" w:themeColor="text1"/>
          <w:sz w:val="24"/>
          <w:szCs w:val="24"/>
        </w:rPr>
        <w:t>r plaukstu “uzšāvuši</w:t>
      </w:r>
      <w:r w:rsidRPr="00422ACE">
        <w:rPr>
          <w:rFonts w:ascii="Times New Roman" w:hAnsi="Times New Roman" w:cs="Times New Roman"/>
          <w:color w:val="000000" w:themeColor="text1"/>
          <w:sz w:val="24"/>
          <w:szCs w:val="24"/>
        </w:rPr>
        <w:t xml:space="preserve"> pa dibenu”(</w:t>
      </w:r>
      <w:r w:rsidR="00550336" w:rsidRPr="00422ACE">
        <w:rPr>
          <w:rFonts w:ascii="Times New Roman" w:hAnsi="Times New Roman" w:cs="Times New Roman"/>
          <w:color w:val="000000" w:themeColor="text1"/>
          <w:sz w:val="24"/>
          <w:szCs w:val="24"/>
        </w:rPr>
        <w:t>41</w:t>
      </w:r>
      <w:r w:rsidRPr="00422ACE">
        <w:rPr>
          <w:rFonts w:ascii="Times New Roman" w:hAnsi="Times New Roman" w:cs="Times New Roman"/>
          <w:color w:val="000000" w:themeColor="text1"/>
          <w:sz w:val="24"/>
          <w:szCs w:val="24"/>
        </w:rPr>
        <w:t xml:space="preserve">% </w:t>
      </w:r>
      <w:r w:rsidR="00062589" w:rsidRPr="00422ACE">
        <w:rPr>
          <w:rFonts w:ascii="Times New Roman" w:hAnsi="Times New Roman" w:cs="Times New Roman"/>
          <w:color w:val="000000" w:themeColor="text1"/>
          <w:sz w:val="24"/>
          <w:szCs w:val="24"/>
        </w:rPr>
        <w:t>respondentu</w:t>
      </w:r>
      <w:r w:rsidR="00503293" w:rsidRPr="00422ACE">
        <w:rPr>
          <w:rFonts w:ascii="Times New Roman" w:hAnsi="Times New Roman" w:cs="Times New Roman"/>
          <w:color w:val="000000" w:themeColor="text1"/>
          <w:sz w:val="24"/>
          <w:szCs w:val="24"/>
        </w:rPr>
        <w:t xml:space="preserve"> </w:t>
      </w:r>
      <w:r w:rsidRPr="00422ACE">
        <w:rPr>
          <w:rFonts w:ascii="Times New Roman" w:hAnsi="Times New Roman" w:cs="Times New Roman"/>
          <w:color w:val="000000" w:themeColor="text1"/>
          <w:sz w:val="24"/>
          <w:szCs w:val="24"/>
        </w:rPr>
        <w:t xml:space="preserve">šo </w:t>
      </w:r>
      <w:r w:rsidR="00550336" w:rsidRPr="00422ACE">
        <w:rPr>
          <w:rFonts w:ascii="Times New Roman" w:hAnsi="Times New Roman" w:cs="Times New Roman"/>
          <w:color w:val="000000" w:themeColor="text1"/>
          <w:sz w:val="24"/>
          <w:szCs w:val="24"/>
        </w:rPr>
        <w:t>audzināšanas metodi</w:t>
      </w:r>
      <w:r w:rsidRPr="00422ACE">
        <w:rPr>
          <w:rFonts w:ascii="Times New Roman" w:hAnsi="Times New Roman" w:cs="Times New Roman"/>
          <w:color w:val="000000" w:themeColor="text1"/>
          <w:sz w:val="24"/>
          <w:szCs w:val="24"/>
        </w:rPr>
        <w:t xml:space="preserve"> izmantojuši vismaz vienreiz)</w:t>
      </w:r>
      <w:r w:rsidR="00550336" w:rsidRPr="00422ACE">
        <w:rPr>
          <w:rFonts w:ascii="Times New Roman" w:hAnsi="Times New Roman" w:cs="Times New Roman"/>
          <w:color w:val="000000" w:themeColor="text1"/>
          <w:sz w:val="24"/>
          <w:szCs w:val="24"/>
        </w:rPr>
        <w:t>. Pieaugot bērna vecumam, audzināšanas metodes</w:t>
      </w:r>
      <w:r w:rsidR="00062589" w:rsidRPr="00422ACE">
        <w:rPr>
          <w:rFonts w:ascii="Times New Roman" w:hAnsi="Times New Roman" w:cs="Times New Roman"/>
          <w:color w:val="000000" w:themeColor="text1"/>
          <w:sz w:val="24"/>
          <w:szCs w:val="24"/>
        </w:rPr>
        <w:t xml:space="preserve"> ar fizisku sodu tiek</w:t>
      </w:r>
      <w:r w:rsidR="00503293" w:rsidRPr="00422ACE">
        <w:rPr>
          <w:rFonts w:ascii="Times New Roman" w:hAnsi="Times New Roman" w:cs="Times New Roman"/>
          <w:color w:val="000000" w:themeColor="text1"/>
          <w:sz w:val="24"/>
          <w:szCs w:val="24"/>
        </w:rPr>
        <w:t xml:space="preserve"> </w:t>
      </w:r>
      <w:r w:rsidR="00793F3C" w:rsidRPr="00422ACE">
        <w:rPr>
          <w:rFonts w:ascii="Times New Roman" w:hAnsi="Times New Roman" w:cs="Times New Roman"/>
          <w:color w:val="000000" w:themeColor="text1"/>
          <w:sz w:val="24"/>
          <w:szCs w:val="24"/>
        </w:rPr>
        <w:t>lieto</w:t>
      </w:r>
      <w:r w:rsidR="00062589" w:rsidRPr="00422ACE">
        <w:rPr>
          <w:rFonts w:ascii="Times New Roman" w:hAnsi="Times New Roman" w:cs="Times New Roman"/>
          <w:color w:val="000000" w:themeColor="text1"/>
          <w:sz w:val="24"/>
          <w:szCs w:val="24"/>
        </w:rPr>
        <w:t>tas</w:t>
      </w:r>
      <w:r w:rsidR="00550336" w:rsidRPr="00422ACE">
        <w:rPr>
          <w:rFonts w:ascii="Times New Roman" w:hAnsi="Times New Roman" w:cs="Times New Roman"/>
          <w:color w:val="000000" w:themeColor="text1"/>
          <w:sz w:val="24"/>
          <w:szCs w:val="24"/>
        </w:rPr>
        <w:t xml:space="preserve"> </w:t>
      </w:r>
      <w:r w:rsidR="00336D29" w:rsidRPr="00422ACE">
        <w:rPr>
          <w:rFonts w:ascii="Times New Roman" w:hAnsi="Times New Roman" w:cs="Times New Roman"/>
          <w:color w:val="000000" w:themeColor="text1"/>
          <w:sz w:val="24"/>
          <w:szCs w:val="24"/>
        </w:rPr>
        <w:t>retāk</w:t>
      </w:r>
      <w:r w:rsidRPr="00422ACE">
        <w:rPr>
          <w:rFonts w:ascii="Times New Roman" w:hAnsi="Times New Roman" w:cs="Times New Roman"/>
          <w:color w:val="000000" w:themeColor="text1"/>
          <w:sz w:val="24"/>
          <w:szCs w:val="24"/>
        </w:rPr>
        <w:t xml:space="preserve">. </w:t>
      </w:r>
      <w:r w:rsidR="007736AE" w:rsidRPr="00422ACE">
        <w:rPr>
          <w:rFonts w:ascii="Times New Roman" w:hAnsi="Times New Roman" w:cs="Times New Roman"/>
          <w:color w:val="000000" w:themeColor="text1"/>
          <w:sz w:val="24"/>
          <w:szCs w:val="24"/>
        </w:rPr>
        <w:t xml:space="preserve">Salīdzinoši vairāk </w:t>
      </w:r>
      <w:r w:rsidR="00062589" w:rsidRPr="00422ACE">
        <w:rPr>
          <w:rFonts w:ascii="Times New Roman" w:hAnsi="Times New Roman" w:cs="Times New Roman"/>
          <w:color w:val="000000" w:themeColor="text1"/>
          <w:sz w:val="24"/>
          <w:szCs w:val="24"/>
        </w:rPr>
        <w:t>respondentu</w:t>
      </w:r>
      <w:r w:rsidRPr="00422ACE">
        <w:rPr>
          <w:rFonts w:ascii="Times New Roman" w:hAnsi="Times New Roman" w:cs="Times New Roman"/>
          <w:color w:val="000000" w:themeColor="text1"/>
          <w:sz w:val="24"/>
          <w:szCs w:val="24"/>
        </w:rPr>
        <w:t xml:space="preserve">, kas </w:t>
      </w:r>
      <w:r w:rsidR="00D837FD" w:rsidRPr="00422ACE">
        <w:rPr>
          <w:rFonts w:ascii="Times New Roman" w:hAnsi="Times New Roman" w:cs="Times New Roman"/>
          <w:color w:val="000000" w:themeColor="text1"/>
          <w:sz w:val="24"/>
          <w:szCs w:val="24"/>
        </w:rPr>
        <w:t>“</w:t>
      </w:r>
      <w:r w:rsidR="00550336" w:rsidRPr="00422ACE">
        <w:rPr>
          <w:rFonts w:ascii="Times New Roman" w:hAnsi="Times New Roman" w:cs="Times New Roman"/>
          <w:color w:val="000000" w:themeColor="text1"/>
          <w:sz w:val="24"/>
          <w:szCs w:val="24"/>
        </w:rPr>
        <w:t>vismaz vienreiz</w:t>
      </w:r>
      <w:r w:rsidR="00D837FD" w:rsidRPr="00422ACE">
        <w:rPr>
          <w:rFonts w:ascii="Times New Roman" w:hAnsi="Times New Roman" w:cs="Times New Roman"/>
          <w:color w:val="000000" w:themeColor="text1"/>
          <w:sz w:val="24"/>
          <w:szCs w:val="24"/>
        </w:rPr>
        <w:t>”</w:t>
      </w:r>
      <w:r w:rsidR="00550336" w:rsidRPr="00422ACE">
        <w:rPr>
          <w:rFonts w:ascii="Times New Roman" w:hAnsi="Times New Roman" w:cs="Times New Roman"/>
          <w:color w:val="000000" w:themeColor="text1"/>
          <w:sz w:val="24"/>
          <w:szCs w:val="24"/>
        </w:rPr>
        <w:t xml:space="preserve"> ir </w:t>
      </w:r>
      <w:r w:rsidRPr="00422ACE">
        <w:rPr>
          <w:rFonts w:ascii="Times New Roman" w:hAnsi="Times New Roman" w:cs="Times New Roman"/>
          <w:color w:val="000000" w:themeColor="text1"/>
          <w:sz w:val="24"/>
          <w:szCs w:val="24"/>
        </w:rPr>
        <w:t>“purinājuši, kratījuši bērnu”</w:t>
      </w:r>
      <w:r w:rsidR="007736AE" w:rsidRPr="00422ACE">
        <w:rPr>
          <w:rFonts w:ascii="Times New Roman" w:hAnsi="Times New Roman" w:cs="Times New Roman"/>
          <w:color w:val="000000" w:themeColor="text1"/>
          <w:sz w:val="24"/>
          <w:szCs w:val="24"/>
        </w:rPr>
        <w:t>,</w:t>
      </w:r>
      <w:r w:rsidR="00062589" w:rsidRPr="00422ACE">
        <w:rPr>
          <w:rFonts w:ascii="Times New Roman" w:hAnsi="Times New Roman" w:cs="Times New Roman"/>
          <w:color w:val="000000" w:themeColor="text1"/>
          <w:sz w:val="24"/>
          <w:szCs w:val="24"/>
        </w:rPr>
        <w:t xml:space="preserve"> </w:t>
      </w:r>
      <w:r w:rsidRPr="00422ACE">
        <w:rPr>
          <w:rFonts w:ascii="Times New Roman" w:hAnsi="Times New Roman" w:cs="Times New Roman"/>
          <w:color w:val="000000" w:themeColor="text1"/>
          <w:sz w:val="24"/>
          <w:szCs w:val="24"/>
        </w:rPr>
        <w:t>ir 7 līdz 10 gadus veco bērnu vecāku grupā (</w:t>
      </w:r>
      <w:r w:rsidR="00550336" w:rsidRPr="00422ACE">
        <w:rPr>
          <w:rFonts w:ascii="Times New Roman" w:hAnsi="Times New Roman" w:cs="Times New Roman"/>
          <w:color w:val="000000" w:themeColor="text1"/>
          <w:sz w:val="24"/>
          <w:szCs w:val="24"/>
        </w:rPr>
        <w:t>15</w:t>
      </w:r>
      <w:r w:rsidRPr="00422ACE">
        <w:rPr>
          <w:rFonts w:ascii="Times New Roman" w:hAnsi="Times New Roman" w:cs="Times New Roman"/>
          <w:color w:val="000000" w:themeColor="text1"/>
          <w:sz w:val="24"/>
          <w:szCs w:val="24"/>
        </w:rPr>
        <w:t>%</w:t>
      </w:r>
      <w:r w:rsidR="00D750B2" w:rsidRPr="00422ACE">
        <w:rPr>
          <w:rFonts w:ascii="Times New Roman" w:hAnsi="Times New Roman" w:cs="Times New Roman"/>
          <w:color w:val="000000" w:themeColor="text1"/>
          <w:sz w:val="24"/>
          <w:szCs w:val="24"/>
        </w:rPr>
        <w:t>)</w:t>
      </w:r>
      <w:r w:rsidR="0088029A" w:rsidRPr="00422ACE">
        <w:rPr>
          <w:rFonts w:ascii="Times New Roman" w:hAnsi="Times New Roman" w:cs="Times New Roman"/>
          <w:color w:val="000000" w:themeColor="text1"/>
          <w:sz w:val="24"/>
          <w:szCs w:val="24"/>
        </w:rPr>
        <w:t>, bet t</w:t>
      </w:r>
      <w:r w:rsidR="00E27411">
        <w:rPr>
          <w:rFonts w:ascii="Times New Roman" w:hAnsi="Times New Roman" w:cs="Times New Roman"/>
          <w:color w:val="000000" w:themeColor="text1"/>
          <w:sz w:val="24"/>
          <w:szCs w:val="24"/>
        </w:rPr>
        <w:t>o</w:t>
      </w:r>
      <w:r w:rsidR="0088029A" w:rsidRPr="00422ACE">
        <w:rPr>
          <w:rFonts w:ascii="Times New Roman" w:hAnsi="Times New Roman" w:cs="Times New Roman"/>
          <w:color w:val="000000" w:themeColor="text1"/>
          <w:sz w:val="24"/>
          <w:szCs w:val="24"/>
        </w:rPr>
        <w:t xml:space="preserve">, </w:t>
      </w:r>
      <w:r w:rsidR="00A12F7A" w:rsidRPr="00422ACE">
        <w:rPr>
          <w:rFonts w:ascii="Times New Roman" w:hAnsi="Times New Roman" w:cs="Times New Roman"/>
          <w:color w:val="000000" w:themeColor="text1"/>
          <w:sz w:val="24"/>
          <w:szCs w:val="24"/>
        </w:rPr>
        <w:t xml:space="preserve">kuri </w:t>
      </w:r>
      <w:r w:rsidR="0088029A" w:rsidRPr="00422ACE">
        <w:rPr>
          <w:rFonts w:ascii="Times New Roman" w:hAnsi="Times New Roman" w:cs="Times New Roman"/>
          <w:color w:val="000000" w:themeColor="text1"/>
          <w:sz w:val="24"/>
          <w:szCs w:val="24"/>
        </w:rPr>
        <w:t xml:space="preserve">bērnu </w:t>
      </w:r>
      <w:r w:rsidR="00062589" w:rsidRPr="00422ACE">
        <w:rPr>
          <w:rFonts w:ascii="Times New Roman" w:hAnsi="Times New Roman" w:cs="Times New Roman"/>
          <w:color w:val="000000" w:themeColor="text1"/>
          <w:sz w:val="24"/>
          <w:szCs w:val="24"/>
        </w:rPr>
        <w:t xml:space="preserve">“dažreiz” vai “vienreiz” ir </w:t>
      </w:r>
      <w:r w:rsidR="0088029A" w:rsidRPr="00422ACE">
        <w:rPr>
          <w:rFonts w:ascii="Times New Roman" w:hAnsi="Times New Roman" w:cs="Times New Roman"/>
          <w:color w:val="000000" w:themeColor="text1"/>
          <w:sz w:val="24"/>
          <w:szCs w:val="24"/>
        </w:rPr>
        <w:t xml:space="preserve">“pēruši ar siksnu vai citu </w:t>
      </w:r>
      <w:r w:rsidR="004E2061" w:rsidRPr="00422ACE">
        <w:rPr>
          <w:rFonts w:ascii="Times New Roman" w:hAnsi="Times New Roman" w:cs="Times New Roman"/>
          <w:color w:val="000000" w:themeColor="text1"/>
          <w:sz w:val="24"/>
          <w:szCs w:val="24"/>
        </w:rPr>
        <w:t>priekšmetu</w:t>
      </w:r>
      <w:r w:rsidR="0088029A" w:rsidRPr="00422ACE">
        <w:rPr>
          <w:rFonts w:ascii="Times New Roman" w:hAnsi="Times New Roman" w:cs="Times New Roman"/>
          <w:color w:val="000000" w:themeColor="text1"/>
          <w:sz w:val="24"/>
          <w:szCs w:val="24"/>
        </w:rPr>
        <w:t>”</w:t>
      </w:r>
      <w:r w:rsidR="00E27411">
        <w:rPr>
          <w:rFonts w:ascii="Times New Roman" w:hAnsi="Times New Roman" w:cs="Times New Roman"/>
          <w:color w:val="000000" w:themeColor="text1"/>
          <w:sz w:val="24"/>
          <w:szCs w:val="24"/>
        </w:rPr>
        <w:t>,</w:t>
      </w:r>
      <w:r w:rsidR="0088029A" w:rsidRPr="00422ACE">
        <w:rPr>
          <w:rFonts w:ascii="Times New Roman" w:hAnsi="Times New Roman" w:cs="Times New Roman"/>
          <w:color w:val="000000" w:themeColor="text1"/>
          <w:sz w:val="24"/>
          <w:szCs w:val="24"/>
        </w:rPr>
        <w:t xml:space="preserve"> </w:t>
      </w:r>
      <w:r w:rsidR="00D837FD" w:rsidRPr="00422ACE">
        <w:rPr>
          <w:rFonts w:ascii="Times New Roman" w:hAnsi="Times New Roman" w:cs="Times New Roman"/>
          <w:color w:val="000000" w:themeColor="text1"/>
          <w:sz w:val="24"/>
          <w:szCs w:val="24"/>
        </w:rPr>
        <w:t xml:space="preserve">nedaudz vairāk, </w:t>
      </w:r>
      <w:r w:rsidR="004E2061" w:rsidRPr="00422ACE">
        <w:rPr>
          <w:rFonts w:ascii="Times New Roman" w:hAnsi="Times New Roman" w:cs="Times New Roman"/>
          <w:color w:val="000000" w:themeColor="text1"/>
          <w:sz w:val="24"/>
          <w:szCs w:val="24"/>
        </w:rPr>
        <w:t>kā citās vecāku grupās,</w:t>
      </w:r>
      <w:r w:rsidR="0088029A" w:rsidRPr="00422ACE">
        <w:rPr>
          <w:rFonts w:ascii="Times New Roman" w:hAnsi="Times New Roman" w:cs="Times New Roman"/>
          <w:color w:val="000000" w:themeColor="text1"/>
          <w:sz w:val="24"/>
          <w:szCs w:val="24"/>
        </w:rPr>
        <w:t xml:space="preserve"> ir 11 līdz 15 gadus veco bērnu vecāku grupā (</w:t>
      </w:r>
      <w:r w:rsidR="004E2061" w:rsidRPr="00422ACE">
        <w:rPr>
          <w:rFonts w:ascii="Times New Roman" w:hAnsi="Times New Roman" w:cs="Times New Roman"/>
          <w:color w:val="000000" w:themeColor="text1"/>
          <w:sz w:val="24"/>
          <w:szCs w:val="24"/>
        </w:rPr>
        <w:t>9</w:t>
      </w:r>
      <w:r w:rsidR="0088029A" w:rsidRPr="00422ACE">
        <w:rPr>
          <w:rFonts w:ascii="Times New Roman" w:hAnsi="Times New Roman" w:cs="Times New Roman"/>
          <w:color w:val="000000" w:themeColor="text1"/>
          <w:sz w:val="24"/>
          <w:szCs w:val="24"/>
        </w:rPr>
        <w:t xml:space="preserve">% vismaz vienreiz lietojuši šo </w:t>
      </w:r>
      <w:r w:rsidR="00793F3C" w:rsidRPr="00422ACE">
        <w:rPr>
          <w:rFonts w:ascii="Times New Roman" w:hAnsi="Times New Roman" w:cs="Times New Roman"/>
          <w:color w:val="000000" w:themeColor="text1"/>
          <w:sz w:val="24"/>
          <w:szCs w:val="24"/>
        </w:rPr>
        <w:t>audzināšanas metodi</w:t>
      </w:r>
      <w:r w:rsidR="00C00866" w:rsidRPr="00422ACE">
        <w:rPr>
          <w:rFonts w:ascii="Times New Roman" w:hAnsi="Times New Roman" w:cs="Times New Roman"/>
          <w:color w:val="000000" w:themeColor="text1"/>
          <w:sz w:val="24"/>
          <w:szCs w:val="24"/>
        </w:rPr>
        <w:t>)</w:t>
      </w:r>
      <w:r w:rsidR="0088029A" w:rsidRPr="00422ACE">
        <w:rPr>
          <w:rFonts w:ascii="Times New Roman" w:hAnsi="Times New Roman" w:cs="Times New Roman"/>
          <w:color w:val="000000" w:themeColor="text1"/>
          <w:sz w:val="24"/>
          <w:szCs w:val="24"/>
        </w:rPr>
        <w:t xml:space="preserve">. </w:t>
      </w:r>
      <w:r w:rsidR="00C00866" w:rsidRPr="00422ACE">
        <w:rPr>
          <w:rFonts w:ascii="Times New Roman" w:hAnsi="Times New Roman" w:cs="Times New Roman"/>
          <w:color w:val="000000" w:themeColor="text1"/>
          <w:sz w:val="24"/>
          <w:szCs w:val="24"/>
        </w:rPr>
        <w:t>Audzināšanas metožu</w:t>
      </w:r>
      <w:r w:rsidR="00062589" w:rsidRPr="00422ACE">
        <w:rPr>
          <w:rFonts w:ascii="Times New Roman" w:hAnsi="Times New Roman" w:cs="Times New Roman"/>
          <w:color w:val="000000" w:themeColor="text1"/>
          <w:sz w:val="24"/>
          <w:szCs w:val="24"/>
        </w:rPr>
        <w:t xml:space="preserve"> ar fizisko sodu</w:t>
      </w:r>
      <w:r w:rsidR="00C00866" w:rsidRPr="00422ACE">
        <w:rPr>
          <w:rFonts w:ascii="Times New Roman" w:hAnsi="Times New Roman" w:cs="Times New Roman"/>
          <w:color w:val="000000" w:themeColor="text1"/>
          <w:sz w:val="24"/>
          <w:szCs w:val="24"/>
        </w:rPr>
        <w:t xml:space="preserve"> lietojumu </w:t>
      </w:r>
      <w:bookmarkStart w:id="6" w:name="_Hlk57196723"/>
      <w:r w:rsidR="00C00866" w:rsidRPr="00422ACE">
        <w:rPr>
          <w:rFonts w:ascii="Times New Roman" w:hAnsi="Times New Roman" w:cs="Times New Roman"/>
          <w:color w:val="000000" w:themeColor="text1"/>
          <w:sz w:val="24"/>
          <w:szCs w:val="24"/>
        </w:rPr>
        <w:t>dažā</w:t>
      </w:r>
      <w:r w:rsidR="0043241D" w:rsidRPr="00422ACE">
        <w:rPr>
          <w:rFonts w:ascii="Times New Roman" w:hAnsi="Times New Roman" w:cs="Times New Roman"/>
          <w:color w:val="000000" w:themeColor="text1"/>
          <w:sz w:val="24"/>
          <w:szCs w:val="24"/>
        </w:rPr>
        <w:t xml:space="preserve">dās bērnu vecuma grupās </w:t>
      </w:r>
      <w:bookmarkEnd w:id="6"/>
      <w:r w:rsidR="0043241D" w:rsidRPr="00422ACE">
        <w:rPr>
          <w:rFonts w:ascii="Times New Roman" w:hAnsi="Times New Roman" w:cs="Times New Roman"/>
          <w:color w:val="000000" w:themeColor="text1"/>
          <w:sz w:val="24"/>
          <w:szCs w:val="24"/>
        </w:rPr>
        <w:t xml:space="preserve">skat. </w:t>
      </w:r>
      <w:r w:rsidR="00336D29" w:rsidRPr="00422ACE">
        <w:rPr>
          <w:rFonts w:ascii="Times New Roman" w:hAnsi="Times New Roman" w:cs="Times New Roman"/>
          <w:color w:val="000000" w:themeColor="text1"/>
          <w:sz w:val="24"/>
          <w:szCs w:val="24"/>
        </w:rPr>
        <w:t>attēlā nr.16</w:t>
      </w:r>
      <w:r w:rsidR="00C00866" w:rsidRPr="00422ACE">
        <w:rPr>
          <w:rFonts w:ascii="Times New Roman" w:hAnsi="Times New Roman" w:cs="Times New Roman"/>
          <w:color w:val="000000" w:themeColor="text1"/>
          <w:sz w:val="24"/>
          <w:szCs w:val="24"/>
        </w:rPr>
        <w:t>.</w:t>
      </w:r>
    </w:p>
    <w:p w14:paraId="50551A51" w14:textId="77777777" w:rsidR="002A69EC" w:rsidRPr="00422ACE" w:rsidRDefault="002A69EC" w:rsidP="00680D4B">
      <w:pPr>
        <w:pStyle w:val="ListParagraph"/>
        <w:spacing w:after="0" w:line="360" w:lineRule="auto"/>
        <w:ind w:left="0" w:firstLine="567"/>
        <w:jc w:val="both"/>
        <w:rPr>
          <w:rFonts w:ascii="Times New Roman" w:hAnsi="Times New Roman" w:cs="Times New Roman"/>
          <w:color w:val="000000" w:themeColor="text1"/>
          <w:sz w:val="24"/>
          <w:szCs w:val="24"/>
        </w:rPr>
      </w:pPr>
    </w:p>
    <w:p w14:paraId="20CF0851" w14:textId="12EA047F" w:rsidR="00302DF8" w:rsidRPr="00B74D1E" w:rsidRDefault="00302DF8" w:rsidP="00B74D1E">
      <w:pPr>
        <w:spacing w:after="0" w:line="360" w:lineRule="auto"/>
        <w:jc w:val="both"/>
        <w:rPr>
          <w:rFonts w:ascii="Times New Roman" w:hAnsi="Times New Roman" w:cs="Times New Roman"/>
          <w:color w:val="000000" w:themeColor="text1"/>
          <w:sz w:val="24"/>
          <w:szCs w:val="24"/>
        </w:rPr>
      </w:pPr>
    </w:p>
    <w:p w14:paraId="087B831F" w14:textId="74EEF921" w:rsidR="00C00866" w:rsidRPr="00422ACE" w:rsidRDefault="00E20DBF" w:rsidP="00680D4B">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lastRenderedPageBreak/>
        <w:t xml:space="preserve">Attēls nr. 16 </w:t>
      </w:r>
      <w:r w:rsidR="00C00866" w:rsidRPr="00422ACE">
        <w:rPr>
          <w:rFonts w:ascii="Times New Roman" w:hAnsi="Times New Roman" w:cs="Times New Roman"/>
          <w:color w:val="000000" w:themeColor="text1"/>
          <w:sz w:val="24"/>
          <w:szCs w:val="24"/>
        </w:rPr>
        <w:t>Audzināšanas metožu</w:t>
      </w:r>
      <w:r w:rsidR="00302DF8" w:rsidRPr="00422ACE">
        <w:rPr>
          <w:rFonts w:ascii="Times New Roman" w:hAnsi="Times New Roman" w:cs="Times New Roman"/>
          <w:color w:val="000000" w:themeColor="text1"/>
          <w:sz w:val="24"/>
          <w:szCs w:val="24"/>
        </w:rPr>
        <w:t xml:space="preserve"> ar </w:t>
      </w:r>
      <w:r w:rsidR="00C00866" w:rsidRPr="00422ACE">
        <w:rPr>
          <w:rFonts w:ascii="Times New Roman" w:hAnsi="Times New Roman" w:cs="Times New Roman"/>
          <w:color w:val="000000" w:themeColor="text1"/>
          <w:sz w:val="24"/>
          <w:szCs w:val="24"/>
        </w:rPr>
        <w:t>fizisk</w:t>
      </w:r>
      <w:r w:rsidR="00302DF8" w:rsidRPr="00422ACE">
        <w:rPr>
          <w:rFonts w:ascii="Times New Roman" w:hAnsi="Times New Roman" w:cs="Times New Roman"/>
          <w:color w:val="000000" w:themeColor="text1"/>
          <w:sz w:val="24"/>
          <w:szCs w:val="24"/>
        </w:rPr>
        <w:t>u</w:t>
      </w:r>
      <w:r w:rsidR="00C00866" w:rsidRPr="00422ACE">
        <w:rPr>
          <w:rFonts w:ascii="Times New Roman" w:hAnsi="Times New Roman" w:cs="Times New Roman"/>
          <w:color w:val="000000" w:themeColor="text1"/>
          <w:sz w:val="24"/>
          <w:szCs w:val="24"/>
        </w:rPr>
        <w:t xml:space="preserve"> sod</w:t>
      </w:r>
      <w:r w:rsidR="00302DF8" w:rsidRPr="00422ACE">
        <w:rPr>
          <w:rFonts w:ascii="Times New Roman" w:hAnsi="Times New Roman" w:cs="Times New Roman"/>
          <w:color w:val="000000" w:themeColor="text1"/>
          <w:sz w:val="24"/>
          <w:szCs w:val="24"/>
        </w:rPr>
        <w:t xml:space="preserve">u </w:t>
      </w:r>
      <w:r w:rsidR="00C00866" w:rsidRPr="00422ACE">
        <w:rPr>
          <w:rFonts w:ascii="Times New Roman" w:hAnsi="Times New Roman" w:cs="Times New Roman"/>
          <w:color w:val="000000" w:themeColor="text1"/>
          <w:sz w:val="24"/>
          <w:szCs w:val="24"/>
        </w:rPr>
        <w:t xml:space="preserve">lietošana </w:t>
      </w:r>
      <w:r w:rsidR="00072685" w:rsidRPr="00422ACE">
        <w:rPr>
          <w:rFonts w:ascii="Times New Roman" w:hAnsi="Times New Roman" w:cs="Times New Roman"/>
          <w:color w:val="000000" w:themeColor="text1"/>
          <w:sz w:val="24"/>
          <w:szCs w:val="24"/>
        </w:rPr>
        <w:t xml:space="preserve">dažāda </w:t>
      </w:r>
      <w:r w:rsidR="00C00866" w:rsidRPr="00422ACE">
        <w:rPr>
          <w:rFonts w:ascii="Times New Roman" w:hAnsi="Times New Roman" w:cs="Times New Roman"/>
          <w:color w:val="000000" w:themeColor="text1"/>
          <w:sz w:val="24"/>
          <w:szCs w:val="24"/>
        </w:rPr>
        <w:t>vecuma bērniem.</w:t>
      </w:r>
    </w:p>
    <w:p w14:paraId="7121F32D" w14:textId="2B977C05" w:rsidR="00D8435F" w:rsidRPr="00422ACE" w:rsidRDefault="00D8435F" w:rsidP="0043241D">
      <w:pPr>
        <w:spacing w:after="0" w:line="240" w:lineRule="auto"/>
        <w:ind w:firstLine="567"/>
        <w:jc w:val="both"/>
        <w:rPr>
          <w:rFonts w:ascii="Times New Roman" w:hAnsi="Times New Roman" w:cs="Times New Roman"/>
          <w:sz w:val="20"/>
          <w:szCs w:val="20"/>
        </w:rPr>
      </w:pPr>
      <w:r w:rsidRPr="00422ACE">
        <w:rPr>
          <w:rFonts w:ascii="Times New Roman" w:hAnsi="Times New Roman" w:cs="Times New Roman"/>
          <w:sz w:val="20"/>
          <w:szCs w:val="20"/>
        </w:rPr>
        <w:t>Jautājums:</w:t>
      </w:r>
      <w:r w:rsidRPr="00422ACE">
        <w:rPr>
          <w:sz w:val="20"/>
          <w:szCs w:val="20"/>
        </w:rPr>
        <w:t xml:space="preserve"> </w:t>
      </w:r>
      <w:r w:rsidRPr="00422ACE">
        <w:rPr>
          <w:rFonts w:ascii="Times New Roman" w:hAnsi="Times New Roman" w:cs="Times New Roman"/>
          <w:sz w:val="20"/>
          <w:szCs w:val="20"/>
        </w:rPr>
        <w:t>Lūdzu, norādiet cik bieži Jūs izmantojat kādu no šīm audzināšanas metodēm attiecībā uz savu bērnu?</w:t>
      </w:r>
    </w:p>
    <w:p w14:paraId="32EB7D6C" w14:textId="2DE0E65D" w:rsidR="00C00866" w:rsidRPr="00422ACE" w:rsidRDefault="00062589" w:rsidP="00680D4B">
      <w:pPr>
        <w:pStyle w:val="ListParagraph"/>
        <w:spacing w:after="0" w:line="360" w:lineRule="auto"/>
        <w:ind w:left="0" w:firstLine="567"/>
        <w:jc w:val="both"/>
        <w:rPr>
          <w:rFonts w:ascii="Times New Roman" w:hAnsi="Times New Roman" w:cs="Times New Roman"/>
          <w:color w:val="000000" w:themeColor="text1"/>
          <w:sz w:val="24"/>
          <w:szCs w:val="24"/>
        </w:rPr>
      </w:pPr>
      <w:r w:rsidRPr="00CE6D33">
        <w:rPr>
          <w:noProof/>
          <w:lang w:eastAsia="lv-LV"/>
        </w:rPr>
        <w:drawing>
          <wp:inline distT="0" distB="0" distL="0" distR="0" wp14:anchorId="27F2439F" wp14:editId="1455470A">
            <wp:extent cx="5417820" cy="2572378"/>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4520" t="24849" r="3792" b="11327"/>
                    <a:stretch/>
                  </pic:blipFill>
                  <pic:spPr bwMode="auto">
                    <a:xfrm>
                      <a:off x="0" y="0"/>
                      <a:ext cx="5442337" cy="2584019"/>
                    </a:xfrm>
                    <a:prstGeom prst="rect">
                      <a:avLst/>
                    </a:prstGeom>
                    <a:ln>
                      <a:noFill/>
                    </a:ln>
                    <a:extLst>
                      <a:ext uri="{53640926-AAD7-44D8-BBD7-CCE9431645EC}">
                        <a14:shadowObscured xmlns:a14="http://schemas.microsoft.com/office/drawing/2010/main"/>
                      </a:ext>
                    </a:extLst>
                  </pic:spPr>
                </pic:pic>
              </a:graphicData>
            </a:graphic>
          </wp:inline>
        </w:drawing>
      </w:r>
    </w:p>
    <w:p w14:paraId="6A87BA74" w14:textId="6F4D5CF1" w:rsidR="00C00866" w:rsidRPr="00422ACE" w:rsidRDefault="00C00866" w:rsidP="00307308">
      <w:pPr>
        <w:pStyle w:val="ListParagraph"/>
        <w:spacing w:after="0" w:line="240" w:lineRule="auto"/>
        <w:ind w:left="0" w:firstLine="567"/>
        <w:jc w:val="both"/>
        <w:rPr>
          <w:rFonts w:ascii="Times New Roman" w:hAnsi="Times New Roman" w:cs="Times New Roman"/>
          <w:color w:val="000000" w:themeColor="text1"/>
          <w:sz w:val="20"/>
          <w:szCs w:val="24"/>
        </w:rPr>
      </w:pPr>
      <w:r w:rsidRPr="00422ACE">
        <w:rPr>
          <w:rFonts w:ascii="Times New Roman" w:hAnsi="Times New Roman" w:cs="Times New Roman"/>
          <w:color w:val="000000" w:themeColor="text1"/>
          <w:sz w:val="20"/>
          <w:szCs w:val="24"/>
        </w:rPr>
        <w:t>Bāze: visi aptaujātie respondenti, kuri dzīvo vienā mājsaimniecībā ar saviem nepilngadīgajiem bērniem, n=skat. grafikā</w:t>
      </w:r>
    </w:p>
    <w:p w14:paraId="409372C6" w14:textId="77777777" w:rsidR="00AE7348" w:rsidRPr="00422ACE" w:rsidRDefault="00AE7348" w:rsidP="00AE7348">
      <w:pPr>
        <w:pStyle w:val="ListParagraph"/>
        <w:spacing w:after="0" w:line="240" w:lineRule="auto"/>
        <w:ind w:left="0" w:firstLine="567"/>
        <w:jc w:val="both"/>
        <w:rPr>
          <w:rFonts w:ascii="Times New Roman" w:hAnsi="Times New Roman" w:cs="Times New Roman"/>
          <w:color w:val="000000" w:themeColor="text1"/>
          <w:sz w:val="20"/>
          <w:szCs w:val="24"/>
        </w:rPr>
      </w:pPr>
      <w:r w:rsidRPr="00422ACE">
        <w:rPr>
          <w:rFonts w:ascii="Times New Roman" w:hAnsi="Times New Roman" w:cs="Times New Roman"/>
          <w:color w:val="000000" w:themeColor="text1"/>
          <w:sz w:val="20"/>
          <w:szCs w:val="24"/>
        </w:rPr>
        <w:t xml:space="preserve">*līdz 6 </w:t>
      </w:r>
      <w:proofErr w:type="spellStart"/>
      <w:r w:rsidRPr="00422ACE">
        <w:rPr>
          <w:rFonts w:ascii="Times New Roman" w:hAnsi="Times New Roman" w:cs="Times New Roman"/>
          <w:color w:val="000000" w:themeColor="text1"/>
          <w:sz w:val="20"/>
          <w:szCs w:val="24"/>
        </w:rPr>
        <w:t>g.v</w:t>
      </w:r>
      <w:proofErr w:type="spellEnd"/>
      <w:r w:rsidRPr="00422ACE">
        <w:rPr>
          <w:rFonts w:ascii="Times New Roman" w:hAnsi="Times New Roman" w:cs="Times New Roman"/>
          <w:color w:val="000000" w:themeColor="text1"/>
          <w:sz w:val="20"/>
          <w:szCs w:val="24"/>
        </w:rPr>
        <w:t>. ieskaitot</w:t>
      </w:r>
    </w:p>
    <w:p w14:paraId="05F37800" w14:textId="77777777" w:rsidR="00AE7348" w:rsidRPr="00422ACE" w:rsidRDefault="00AE7348" w:rsidP="00307308">
      <w:pPr>
        <w:pStyle w:val="ListParagraph"/>
        <w:spacing w:after="0" w:line="240" w:lineRule="auto"/>
        <w:ind w:left="0" w:firstLine="567"/>
        <w:jc w:val="both"/>
        <w:rPr>
          <w:rFonts w:ascii="Times New Roman" w:hAnsi="Times New Roman" w:cs="Times New Roman"/>
          <w:color w:val="000000" w:themeColor="text1"/>
          <w:sz w:val="20"/>
          <w:szCs w:val="24"/>
        </w:rPr>
      </w:pPr>
    </w:p>
    <w:p w14:paraId="48B21284" w14:textId="552DEC3C" w:rsidR="00680D4B" w:rsidRPr="00422ACE" w:rsidRDefault="00763769" w:rsidP="0043241D">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t xml:space="preserve">Visas </w:t>
      </w:r>
      <w:r w:rsidR="00C00866" w:rsidRPr="00422ACE">
        <w:rPr>
          <w:rFonts w:ascii="Times New Roman" w:hAnsi="Times New Roman" w:cs="Times New Roman"/>
          <w:color w:val="000000" w:themeColor="text1"/>
          <w:sz w:val="24"/>
          <w:szCs w:val="24"/>
        </w:rPr>
        <w:t xml:space="preserve">audzināšanas </w:t>
      </w:r>
      <w:r w:rsidR="00AE7348" w:rsidRPr="00422ACE">
        <w:rPr>
          <w:rFonts w:ascii="Times New Roman" w:hAnsi="Times New Roman" w:cs="Times New Roman"/>
          <w:color w:val="000000" w:themeColor="text1"/>
          <w:sz w:val="24"/>
          <w:szCs w:val="24"/>
        </w:rPr>
        <w:t xml:space="preserve">metodes ar </w:t>
      </w:r>
      <w:r w:rsidR="00C00866" w:rsidRPr="00422ACE">
        <w:rPr>
          <w:rFonts w:ascii="Times New Roman" w:hAnsi="Times New Roman" w:cs="Times New Roman"/>
          <w:color w:val="000000" w:themeColor="text1"/>
          <w:sz w:val="24"/>
          <w:szCs w:val="24"/>
        </w:rPr>
        <w:t>fizisk</w:t>
      </w:r>
      <w:r w:rsidR="00AE7348" w:rsidRPr="00422ACE">
        <w:rPr>
          <w:rFonts w:ascii="Times New Roman" w:hAnsi="Times New Roman" w:cs="Times New Roman"/>
          <w:color w:val="000000" w:themeColor="text1"/>
          <w:sz w:val="24"/>
          <w:szCs w:val="24"/>
        </w:rPr>
        <w:t>u</w:t>
      </w:r>
      <w:r w:rsidR="00C00866" w:rsidRPr="00422ACE">
        <w:rPr>
          <w:rFonts w:ascii="Times New Roman" w:hAnsi="Times New Roman" w:cs="Times New Roman"/>
          <w:color w:val="000000" w:themeColor="text1"/>
          <w:sz w:val="24"/>
          <w:szCs w:val="24"/>
        </w:rPr>
        <w:t xml:space="preserve"> sod</w:t>
      </w:r>
      <w:r w:rsidR="00AE7348" w:rsidRPr="00422ACE">
        <w:rPr>
          <w:rFonts w:ascii="Times New Roman" w:hAnsi="Times New Roman" w:cs="Times New Roman"/>
          <w:color w:val="000000" w:themeColor="text1"/>
          <w:sz w:val="24"/>
          <w:szCs w:val="24"/>
        </w:rPr>
        <w:t>u</w:t>
      </w:r>
      <w:r w:rsidR="0088029A" w:rsidRPr="00422ACE">
        <w:rPr>
          <w:rFonts w:ascii="Times New Roman" w:hAnsi="Times New Roman" w:cs="Times New Roman"/>
          <w:color w:val="000000" w:themeColor="text1"/>
          <w:sz w:val="24"/>
          <w:szCs w:val="24"/>
        </w:rPr>
        <w:t xml:space="preserve"> </w:t>
      </w:r>
      <w:r w:rsidR="00AE7348" w:rsidRPr="00422ACE">
        <w:rPr>
          <w:rFonts w:ascii="Times New Roman" w:hAnsi="Times New Roman" w:cs="Times New Roman"/>
          <w:color w:val="000000" w:themeColor="text1"/>
          <w:sz w:val="24"/>
          <w:szCs w:val="24"/>
        </w:rPr>
        <w:t>biežāk</w:t>
      </w:r>
      <w:r w:rsidR="0088029A" w:rsidRPr="00422ACE">
        <w:rPr>
          <w:rFonts w:ascii="Times New Roman" w:hAnsi="Times New Roman" w:cs="Times New Roman"/>
          <w:color w:val="000000" w:themeColor="text1"/>
          <w:sz w:val="24"/>
          <w:szCs w:val="24"/>
        </w:rPr>
        <w:t xml:space="preserve"> tiek </w:t>
      </w:r>
      <w:r w:rsidR="00793F3C" w:rsidRPr="00422ACE">
        <w:rPr>
          <w:rFonts w:ascii="Times New Roman" w:hAnsi="Times New Roman" w:cs="Times New Roman"/>
          <w:color w:val="000000" w:themeColor="text1"/>
          <w:sz w:val="24"/>
          <w:szCs w:val="24"/>
        </w:rPr>
        <w:t xml:space="preserve">lietotas, </w:t>
      </w:r>
      <w:r w:rsidR="007241BE" w:rsidRPr="00422ACE">
        <w:rPr>
          <w:rFonts w:ascii="Times New Roman" w:hAnsi="Times New Roman" w:cs="Times New Roman"/>
          <w:color w:val="000000" w:themeColor="text1"/>
          <w:sz w:val="24"/>
          <w:szCs w:val="24"/>
        </w:rPr>
        <w:t xml:space="preserve">audzinot </w:t>
      </w:r>
      <w:r w:rsidR="004E2061" w:rsidRPr="00422ACE">
        <w:rPr>
          <w:rFonts w:ascii="Times New Roman" w:hAnsi="Times New Roman" w:cs="Times New Roman"/>
          <w:color w:val="000000" w:themeColor="text1"/>
          <w:sz w:val="24"/>
          <w:szCs w:val="24"/>
        </w:rPr>
        <w:t>vecāko bērnu ģimenē</w:t>
      </w:r>
      <w:r w:rsidR="0088029A" w:rsidRPr="00422ACE">
        <w:rPr>
          <w:rFonts w:ascii="Times New Roman" w:hAnsi="Times New Roman" w:cs="Times New Roman"/>
          <w:color w:val="000000" w:themeColor="text1"/>
          <w:sz w:val="24"/>
          <w:szCs w:val="24"/>
        </w:rPr>
        <w:t xml:space="preserve">, piemēram, </w:t>
      </w:r>
      <w:r w:rsidR="00302DF8" w:rsidRPr="00422ACE">
        <w:rPr>
          <w:rFonts w:ascii="Times New Roman" w:hAnsi="Times New Roman" w:cs="Times New Roman"/>
          <w:color w:val="000000" w:themeColor="text1"/>
          <w:sz w:val="24"/>
          <w:szCs w:val="24"/>
        </w:rPr>
        <w:t xml:space="preserve">tādu </w:t>
      </w:r>
      <w:r w:rsidR="007241BE" w:rsidRPr="00422ACE">
        <w:rPr>
          <w:rFonts w:ascii="Times New Roman" w:hAnsi="Times New Roman" w:cs="Times New Roman"/>
          <w:color w:val="000000" w:themeColor="text1"/>
          <w:sz w:val="24"/>
          <w:szCs w:val="24"/>
        </w:rPr>
        <w:t xml:space="preserve">audzināšanas </w:t>
      </w:r>
      <w:r w:rsidR="00302DF8" w:rsidRPr="00422ACE">
        <w:rPr>
          <w:rFonts w:ascii="Times New Roman" w:hAnsi="Times New Roman" w:cs="Times New Roman"/>
          <w:color w:val="000000" w:themeColor="text1"/>
          <w:sz w:val="24"/>
          <w:szCs w:val="24"/>
        </w:rPr>
        <w:t xml:space="preserve">metodi </w:t>
      </w:r>
      <w:r w:rsidR="0088029A" w:rsidRPr="00422ACE">
        <w:rPr>
          <w:rFonts w:ascii="Times New Roman" w:hAnsi="Times New Roman" w:cs="Times New Roman"/>
          <w:color w:val="000000" w:themeColor="text1"/>
          <w:sz w:val="24"/>
          <w:szCs w:val="24"/>
        </w:rPr>
        <w:t>kā “iesi</w:t>
      </w:r>
      <w:r w:rsidR="007241BE" w:rsidRPr="00422ACE">
        <w:rPr>
          <w:rFonts w:ascii="Times New Roman" w:hAnsi="Times New Roman" w:cs="Times New Roman"/>
          <w:color w:val="000000" w:themeColor="text1"/>
          <w:sz w:val="24"/>
          <w:szCs w:val="24"/>
        </w:rPr>
        <w:t>s</w:t>
      </w:r>
      <w:r w:rsidR="0088029A" w:rsidRPr="00422ACE">
        <w:rPr>
          <w:rFonts w:ascii="Times New Roman" w:hAnsi="Times New Roman" w:cs="Times New Roman"/>
          <w:color w:val="000000" w:themeColor="text1"/>
          <w:sz w:val="24"/>
          <w:szCs w:val="24"/>
        </w:rPr>
        <w:t>t pļauku, ieknieb</w:t>
      </w:r>
      <w:r w:rsidR="007241BE" w:rsidRPr="00422ACE">
        <w:rPr>
          <w:rFonts w:ascii="Times New Roman" w:hAnsi="Times New Roman" w:cs="Times New Roman"/>
          <w:color w:val="000000" w:themeColor="text1"/>
          <w:sz w:val="24"/>
          <w:szCs w:val="24"/>
        </w:rPr>
        <w:t>t</w:t>
      </w:r>
      <w:r w:rsidR="0088029A" w:rsidRPr="00422ACE">
        <w:rPr>
          <w:rFonts w:ascii="Times New Roman" w:hAnsi="Times New Roman" w:cs="Times New Roman"/>
          <w:color w:val="000000" w:themeColor="text1"/>
          <w:sz w:val="24"/>
          <w:szCs w:val="24"/>
        </w:rPr>
        <w:t>, parau</w:t>
      </w:r>
      <w:r w:rsidR="007241BE" w:rsidRPr="00422ACE">
        <w:rPr>
          <w:rFonts w:ascii="Times New Roman" w:hAnsi="Times New Roman" w:cs="Times New Roman"/>
          <w:color w:val="000000" w:themeColor="text1"/>
          <w:sz w:val="24"/>
          <w:szCs w:val="24"/>
        </w:rPr>
        <w:t>t</w:t>
      </w:r>
      <w:r w:rsidR="0088029A" w:rsidRPr="00422ACE">
        <w:rPr>
          <w:rFonts w:ascii="Times New Roman" w:hAnsi="Times New Roman" w:cs="Times New Roman"/>
          <w:color w:val="000000" w:themeColor="text1"/>
          <w:sz w:val="24"/>
          <w:szCs w:val="24"/>
        </w:rPr>
        <w:t xml:space="preserve"> aiz matiem un/vai auss, ar plaukstu “uzšau</w:t>
      </w:r>
      <w:r w:rsidR="007241BE" w:rsidRPr="00422ACE">
        <w:rPr>
          <w:rFonts w:ascii="Times New Roman" w:hAnsi="Times New Roman" w:cs="Times New Roman"/>
          <w:color w:val="000000" w:themeColor="text1"/>
          <w:sz w:val="24"/>
          <w:szCs w:val="24"/>
        </w:rPr>
        <w:t>t</w:t>
      </w:r>
      <w:r w:rsidR="0088029A" w:rsidRPr="00422ACE">
        <w:rPr>
          <w:rFonts w:ascii="Times New Roman" w:hAnsi="Times New Roman" w:cs="Times New Roman"/>
          <w:color w:val="000000" w:themeColor="text1"/>
          <w:sz w:val="24"/>
          <w:szCs w:val="24"/>
        </w:rPr>
        <w:t xml:space="preserve"> pa dibenu”</w:t>
      </w:r>
      <w:r w:rsidR="00A7222D">
        <w:rPr>
          <w:rFonts w:ascii="Times New Roman" w:hAnsi="Times New Roman" w:cs="Times New Roman"/>
          <w:color w:val="000000" w:themeColor="text1"/>
          <w:sz w:val="24"/>
          <w:szCs w:val="24"/>
        </w:rPr>
        <w:t>”</w:t>
      </w:r>
      <w:r w:rsidR="009E5D5A" w:rsidRPr="00422ACE">
        <w:rPr>
          <w:rFonts w:ascii="Times New Roman" w:hAnsi="Times New Roman" w:cs="Times New Roman"/>
          <w:color w:val="000000" w:themeColor="text1"/>
          <w:sz w:val="24"/>
          <w:szCs w:val="24"/>
        </w:rPr>
        <w:t>, audzinot</w:t>
      </w:r>
      <w:r w:rsidR="00AE7348" w:rsidRPr="00422ACE">
        <w:rPr>
          <w:rFonts w:ascii="Times New Roman" w:hAnsi="Times New Roman" w:cs="Times New Roman"/>
          <w:color w:val="000000" w:themeColor="text1"/>
          <w:sz w:val="24"/>
          <w:szCs w:val="24"/>
        </w:rPr>
        <w:t xml:space="preserve"> </w:t>
      </w:r>
      <w:r w:rsidR="0088029A" w:rsidRPr="00422ACE">
        <w:rPr>
          <w:rFonts w:ascii="Times New Roman" w:hAnsi="Times New Roman" w:cs="Times New Roman"/>
          <w:color w:val="000000" w:themeColor="text1"/>
          <w:sz w:val="24"/>
          <w:szCs w:val="24"/>
        </w:rPr>
        <w:t>vecāko bērnu</w:t>
      </w:r>
      <w:r w:rsidR="009E5D5A" w:rsidRPr="00422ACE">
        <w:rPr>
          <w:rFonts w:ascii="Times New Roman" w:hAnsi="Times New Roman" w:cs="Times New Roman"/>
          <w:color w:val="000000" w:themeColor="text1"/>
          <w:sz w:val="24"/>
          <w:szCs w:val="24"/>
        </w:rPr>
        <w:t>,</w:t>
      </w:r>
      <w:r w:rsidR="0088029A" w:rsidRPr="00422ACE">
        <w:rPr>
          <w:rFonts w:ascii="Times New Roman" w:hAnsi="Times New Roman" w:cs="Times New Roman"/>
          <w:color w:val="000000" w:themeColor="text1"/>
          <w:sz w:val="24"/>
          <w:szCs w:val="24"/>
        </w:rPr>
        <w:t xml:space="preserve"> vismaz vienu reizi </w:t>
      </w:r>
      <w:r w:rsidR="009E5D5A" w:rsidRPr="00422ACE">
        <w:rPr>
          <w:rFonts w:ascii="Times New Roman" w:hAnsi="Times New Roman" w:cs="Times New Roman"/>
          <w:color w:val="000000" w:themeColor="text1"/>
          <w:sz w:val="24"/>
          <w:szCs w:val="24"/>
        </w:rPr>
        <w:t xml:space="preserve">lietojuši </w:t>
      </w:r>
      <w:r w:rsidR="0088029A" w:rsidRPr="00422ACE">
        <w:rPr>
          <w:rFonts w:ascii="Times New Roman" w:hAnsi="Times New Roman" w:cs="Times New Roman"/>
          <w:color w:val="000000" w:themeColor="text1"/>
          <w:sz w:val="24"/>
          <w:szCs w:val="24"/>
        </w:rPr>
        <w:t xml:space="preserve">35% </w:t>
      </w:r>
      <w:r w:rsidR="00AE7348" w:rsidRPr="00422ACE">
        <w:rPr>
          <w:rFonts w:ascii="Times New Roman" w:hAnsi="Times New Roman" w:cs="Times New Roman"/>
          <w:color w:val="000000" w:themeColor="text1"/>
          <w:sz w:val="24"/>
          <w:szCs w:val="24"/>
        </w:rPr>
        <w:t>respondentu</w:t>
      </w:r>
      <w:r w:rsidR="0088029A" w:rsidRPr="00422ACE">
        <w:rPr>
          <w:rFonts w:ascii="Times New Roman" w:hAnsi="Times New Roman" w:cs="Times New Roman"/>
          <w:color w:val="000000" w:themeColor="text1"/>
          <w:sz w:val="24"/>
          <w:szCs w:val="24"/>
        </w:rPr>
        <w:t>, bet</w:t>
      </w:r>
      <w:r w:rsidR="009E5D5A" w:rsidRPr="00422ACE">
        <w:rPr>
          <w:rFonts w:ascii="Times New Roman" w:hAnsi="Times New Roman" w:cs="Times New Roman"/>
          <w:color w:val="000000" w:themeColor="text1"/>
          <w:sz w:val="24"/>
          <w:szCs w:val="24"/>
        </w:rPr>
        <w:t>, audzinot</w:t>
      </w:r>
      <w:r w:rsidR="0088029A" w:rsidRPr="00422ACE">
        <w:rPr>
          <w:rFonts w:ascii="Times New Roman" w:hAnsi="Times New Roman" w:cs="Times New Roman"/>
          <w:color w:val="000000" w:themeColor="text1"/>
          <w:sz w:val="24"/>
          <w:szCs w:val="24"/>
        </w:rPr>
        <w:t xml:space="preserve"> jaunāko bērnu</w:t>
      </w:r>
      <w:r w:rsidR="00302DF8" w:rsidRPr="00422ACE">
        <w:rPr>
          <w:rFonts w:ascii="Times New Roman" w:hAnsi="Times New Roman" w:cs="Times New Roman"/>
          <w:color w:val="000000" w:themeColor="text1"/>
          <w:sz w:val="24"/>
          <w:szCs w:val="24"/>
        </w:rPr>
        <w:t>,</w:t>
      </w:r>
      <w:r w:rsidR="0088029A" w:rsidRPr="00422ACE">
        <w:rPr>
          <w:rFonts w:ascii="Times New Roman" w:hAnsi="Times New Roman" w:cs="Times New Roman"/>
          <w:color w:val="000000" w:themeColor="text1"/>
          <w:sz w:val="24"/>
          <w:szCs w:val="24"/>
        </w:rPr>
        <w:t xml:space="preserve"> 21%. </w:t>
      </w:r>
      <w:r w:rsidR="00C00866" w:rsidRPr="00422ACE">
        <w:rPr>
          <w:rFonts w:ascii="Times New Roman" w:hAnsi="Times New Roman" w:cs="Times New Roman"/>
          <w:color w:val="000000" w:themeColor="text1"/>
          <w:sz w:val="24"/>
          <w:szCs w:val="24"/>
        </w:rPr>
        <w:t>Audzināšanas metožu</w:t>
      </w:r>
      <w:r w:rsidR="00AE7348" w:rsidRPr="00422ACE">
        <w:rPr>
          <w:rFonts w:ascii="Times New Roman" w:hAnsi="Times New Roman" w:cs="Times New Roman"/>
          <w:color w:val="000000" w:themeColor="text1"/>
          <w:sz w:val="24"/>
          <w:szCs w:val="24"/>
        </w:rPr>
        <w:t xml:space="preserve"> ar fizisku sodu</w:t>
      </w:r>
      <w:r w:rsidR="00C00866" w:rsidRPr="00422ACE">
        <w:rPr>
          <w:rFonts w:ascii="Times New Roman" w:hAnsi="Times New Roman" w:cs="Times New Roman"/>
          <w:color w:val="000000" w:themeColor="text1"/>
          <w:sz w:val="24"/>
          <w:szCs w:val="24"/>
        </w:rPr>
        <w:t xml:space="preserve"> lietojumu atkarībā</w:t>
      </w:r>
      <w:r w:rsidR="0043241D" w:rsidRPr="00422ACE">
        <w:rPr>
          <w:rFonts w:ascii="Times New Roman" w:hAnsi="Times New Roman" w:cs="Times New Roman"/>
          <w:color w:val="000000" w:themeColor="text1"/>
          <w:sz w:val="24"/>
          <w:szCs w:val="24"/>
        </w:rPr>
        <w:t xml:space="preserve"> no bērnu </w:t>
      </w:r>
      <w:r w:rsidR="00AE7348" w:rsidRPr="00422ACE">
        <w:rPr>
          <w:rFonts w:ascii="Times New Roman" w:hAnsi="Times New Roman" w:cs="Times New Roman"/>
          <w:color w:val="000000" w:themeColor="text1"/>
          <w:sz w:val="24"/>
          <w:szCs w:val="24"/>
        </w:rPr>
        <w:t>kārtas</w:t>
      </w:r>
      <w:r w:rsidR="0043241D" w:rsidRPr="00422ACE">
        <w:rPr>
          <w:rFonts w:ascii="Times New Roman" w:hAnsi="Times New Roman" w:cs="Times New Roman"/>
          <w:color w:val="000000" w:themeColor="text1"/>
          <w:sz w:val="24"/>
          <w:szCs w:val="24"/>
        </w:rPr>
        <w:t xml:space="preserve"> ģimenē skat. 17</w:t>
      </w:r>
      <w:r w:rsidR="00C00866" w:rsidRPr="00422ACE">
        <w:rPr>
          <w:rFonts w:ascii="Times New Roman" w:hAnsi="Times New Roman" w:cs="Times New Roman"/>
          <w:color w:val="000000" w:themeColor="text1"/>
          <w:sz w:val="24"/>
          <w:szCs w:val="24"/>
        </w:rPr>
        <w:t>. attēlā.</w:t>
      </w:r>
    </w:p>
    <w:p w14:paraId="28544531" w14:textId="089F55BB" w:rsidR="00C00866" w:rsidRPr="00422ACE" w:rsidRDefault="00E20DBF" w:rsidP="00C00866">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t xml:space="preserve">Attēls nr. 17. </w:t>
      </w:r>
      <w:r w:rsidR="00C00866" w:rsidRPr="00422ACE">
        <w:rPr>
          <w:rFonts w:ascii="Times New Roman" w:hAnsi="Times New Roman" w:cs="Times New Roman"/>
          <w:color w:val="000000" w:themeColor="text1"/>
          <w:sz w:val="24"/>
          <w:szCs w:val="24"/>
        </w:rPr>
        <w:t>Audzināšanas metožu</w:t>
      </w:r>
      <w:r w:rsidR="00302DF8" w:rsidRPr="00422ACE">
        <w:rPr>
          <w:rFonts w:ascii="Times New Roman" w:hAnsi="Times New Roman" w:cs="Times New Roman"/>
          <w:color w:val="000000" w:themeColor="text1"/>
          <w:sz w:val="24"/>
          <w:szCs w:val="24"/>
        </w:rPr>
        <w:t xml:space="preserve"> ar </w:t>
      </w:r>
      <w:r w:rsidR="00C00866" w:rsidRPr="00422ACE">
        <w:rPr>
          <w:rFonts w:ascii="Times New Roman" w:hAnsi="Times New Roman" w:cs="Times New Roman"/>
          <w:color w:val="000000" w:themeColor="text1"/>
          <w:sz w:val="24"/>
          <w:szCs w:val="24"/>
        </w:rPr>
        <w:t>fizisk</w:t>
      </w:r>
      <w:r w:rsidR="00302DF8" w:rsidRPr="00422ACE">
        <w:rPr>
          <w:rFonts w:ascii="Times New Roman" w:hAnsi="Times New Roman" w:cs="Times New Roman"/>
          <w:color w:val="000000" w:themeColor="text1"/>
          <w:sz w:val="24"/>
          <w:szCs w:val="24"/>
        </w:rPr>
        <w:t xml:space="preserve">u </w:t>
      </w:r>
      <w:r w:rsidR="00C00866" w:rsidRPr="00422ACE">
        <w:rPr>
          <w:rFonts w:ascii="Times New Roman" w:hAnsi="Times New Roman" w:cs="Times New Roman"/>
          <w:color w:val="000000" w:themeColor="text1"/>
          <w:sz w:val="24"/>
          <w:szCs w:val="24"/>
        </w:rPr>
        <w:t>sod</w:t>
      </w:r>
      <w:r w:rsidR="00302DF8" w:rsidRPr="00422ACE">
        <w:rPr>
          <w:rFonts w:ascii="Times New Roman" w:hAnsi="Times New Roman" w:cs="Times New Roman"/>
          <w:color w:val="000000" w:themeColor="text1"/>
          <w:sz w:val="24"/>
          <w:szCs w:val="24"/>
        </w:rPr>
        <w:t xml:space="preserve">u </w:t>
      </w:r>
      <w:r w:rsidR="00C00866" w:rsidRPr="00422ACE">
        <w:rPr>
          <w:rFonts w:ascii="Times New Roman" w:hAnsi="Times New Roman" w:cs="Times New Roman"/>
          <w:color w:val="000000" w:themeColor="text1"/>
          <w:sz w:val="24"/>
          <w:szCs w:val="24"/>
        </w:rPr>
        <w:t xml:space="preserve">lietošana atkarībā no bērnu </w:t>
      </w:r>
      <w:r w:rsidR="00336D29" w:rsidRPr="00422ACE">
        <w:rPr>
          <w:rFonts w:ascii="Times New Roman" w:hAnsi="Times New Roman" w:cs="Times New Roman"/>
          <w:color w:val="000000" w:themeColor="text1"/>
          <w:sz w:val="24"/>
          <w:szCs w:val="24"/>
        </w:rPr>
        <w:t xml:space="preserve">kārtas </w:t>
      </w:r>
      <w:r w:rsidR="00C00866" w:rsidRPr="00422ACE">
        <w:rPr>
          <w:rFonts w:ascii="Times New Roman" w:hAnsi="Times New Roman" w:cs="Times New Roman"/>
          <w:color w:val="000000" w:themeColor="text1"/>
          <w:sz w:val="24"/>
          <w:szCs w:val="24"/>
        </w:rPr>
        <w:t>ģimenē</w:t>
      </w:r>
    </w:p>
    <w:p w14:paraId="5DCD1653" w14:textId="77777777" w:rsidR="00D8435F" w:rsidRPr="00422ACE" w:rsidRDefault="00D8435F" w:rsidP="00D8435F">
      <w:pPr>
        <w:spacing w:after="0" w:line="240" w:lineRule="auto"/>
        <w:ind w:firstLine="567"/>
        <w:jc w:val="both"/>
        <w:rPr>
          <w:rFonts w:ascii="Times New Roman" w:hAnsi="Times New Roman" w:cs="Times New Roman"/>
          <w:sz w:val="20"/>
          <w:szCs w:val="20"/>
        </w:rPr>
      </w:pPr>
      <w:r w:rsidRPr="00422ACE">
        <w:rPr>
          <w:rFonts w:ascii="Times New Roman" w:hAnsi="Times New Roman" w:cs="Times New Roman"/>
          <w:sz w:val="20"/>
          <w:szCs w:val="20"/>
        </w:rPr>
        <w:t>Jautājums:</w:t>
      </w:r>
      <w:r w:rsidRPr="00422ACE">
        <w:rPr>
          <w:sz w:val="20"/>
          <w:szCs w:val="20"/>
        </w:rPr>
        <w:t xml:space="preserve"> </w:t>
      </w:r>
      <w:r w:rsidRPr="00422ACE">
        <w:rPr>
          <w:rFonts w:ascii="Times New Roman" w:hAnsi="Times New Roman" w:cs="Times New Roman"/>
          <w:sz w:val="20"/>
          <w:szCs w:val="20"/>
        </w:rPr>
        <w:t>Lūdzu, norādiet cik bieži Jūs izmantojat kādu no šīm audzināšanas metodēm attiecībā uz savu bērnu?</w:t>
      </w:r>
    </w:p>
    <w:p w14:paraId="69F4577C" w14:textId="32733030" w:rsidR="00D8435F" w:rsidRPr="00422ACE" w:rsidRDefault="008A68DE" w:rsidP="00C00866">
      <w:pPr>
        <w:pStyle w:val="ListParagraph"/>
        <w:spacing w:after="0" w:line="360" w:lineRule="auto"/>
        <w:ind w:left="0" w:firstLine="567"/>
        <w:jc w:val="both"/>
        <w:rPr>
          <w:rFonts w:ascii="Times New Roman" w:hAnsi="Times New Roman" w:cs="Times New Roman"/>
          <w:color w:val="000000" w:themeColor="text1"/>
          <w:sz w:val="24"/>
          <w:szCs w:val="24"/>
        </w:rPr>
      </w:pPr>
      <w:r w:rsidRPr="00D30D58">
        <w:rPr>
          <w:noProof/>
          <w:lang w:eastAsia="lv-LV"/>
        </w:rPr>
        <w:drawing>
          <wp:inline distT="0" distB="0" distL="0" distR="0" wp14:anchorId="080C7270" wp14:editId="608EF3B9">
            <wp:extent cx="5020945" cy="2366010"/>
            <wp:effectExtent l="0" t="0" r="8255" b="0"/>
            <wp:docPr id="15"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rotWithShape="1">
                    <a:blip r:embed="rId25"/>
                    <a:srcRect l="18408" t="30962" r="22950" b="17107"/>
                    <a:stretch/>
                  </pic:blipFill>
                  <pic:spPr bwMode="auto">
                    <a:xfrm>
                      <a:off x="0" y="0"/>
                      <a:ext cx="5020945" cy="2366010"/>
                    </a:xfrm>
                    <a:prstGeom prst="rect">
                      <a:avLst/>
                    </a:prstGeom>
                    <a:ln>
                      <a:noFill/>
                    </a:ln>
                    <a:extLst>
                      <a:ext uri="{53640926-AAD7-44D8-BBD7-CCE9431645EC}">
                        <a14:shadowObscured xmlns:a14="http://schemas.microsoft.com/office/drawing/2010/main"/>
                      </a:ext>
                    </a:extLst>
                  </pic:spPr>
                </pic:pic>
              </a:graphicData>
            </a:graphic>
          </wp:inline>
        </w:drawing>
      </w:r>
    </w:p>
    <w:p w14:paraId="1D6E7824" w14:textId="0A50F2EB" w:rsidR="00C00866" w:rsidRPr="00422ACE" w:rsidRDefault="00C00866" w:rsidP="00DE4865">
      <w:pPr>
        <w:pStyle w:val="ListParagraph"/>
        <w:spacing w:after="0" w:line="360" w:lineRule="auto"/>
        <w:ind w:left="0" w:firstLine="567"/>
        <w:jc w:val="both"/>
        <w:rPr>
          <w:rFonts w:ascii="Times New Roman" w:hAnsi="Times New Roman" w:cs="Times New Roman"/>
          <w:color w:val="000000" w:themeColor="text1"/>
          <w:sz w:val="20"/>
          <w:szCs w:val="24"/>
        </w:rPr>
      </w:pPr>
      <w:r w:rsidRPr="00422ACE">
        <w:rPr>
          <w:rFonts w:ascii="Times New Roman" w:hAnsi="Times New Roman" w:cs="Times New Roman"/>
          <w:color w:val="000000" w:themeColor="text1"/>
          <w:sz w:val="20"/>
          <w:szCs w:val="24"/>
        </w:rPr>
        <w:t>Bāze: visi aptaujātie respondenti, kuri dzīvo vienā mājsaimniecībā ar saviem nepilngadīgajiem bērniem, n=skat. grafikā</w:t>
      </w:r>
    </w:p>
    <w:p w14:paraId="5E83CA5B" w14:textId="77777777" w:rsidR="00C00866" w:rsidRPr="00422ACE" w:rsidRDefault="00C00866" w:rsidP="00C00866">
      <w:pPr>
        <w:pStyle w:val="ListParagraph"/>
        <w:spacing w:after="0" w:line="360" w:lineRule="auto"/>
        <w:ind w:left="0" w:firstLine="567"/>
        <w:jc w:val="both"/>
        <w:rPr>
          <w:rFonts w:ascii="Times New Roman" w:hAnsi="Times New Roman" w:cs="Times New Roman"/>
          <w:color w:val="000000" w:themeColor="text1"/>
          <w:sz w:val="20"/>
          <w:szCs w:val="24"/>
        </w:rPr>
      </w:pPr>
    </w:p>
    <w:p w14:paraId="3DF88857" w14:textId="58C99FFA" w:rsidR="00B27006" w:rsidRPr="00422ACE" w:rsidRDefault="0044623D" w:rsidP="00680D4B">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lastRenderedPageBreak/>
        <w:t xml:space="preserve">Vairums jeb </w:t>
      </w:r>
      <w:r w:rsidR="004E2061" w:rsidRPr="00422ACE">
        <w:rPr>
          <w:rFonts w:ascii="Times New Roman" w:hAnsi="Times New Roman" w:cs="Times New Roman"/>
          <w:color w:val="000000" w:themeColor="text1"/>
          <w:sz w:val="24"/>
          <w:szCs w:val="24"/>
        </w:rPr>
        <w:t>82%</w:t>
      </w:r>
      <w:r w:rsidR="00C41702" w:rsidRPr="00422ACE">
        <w:rPr>
          <w:rFonts w:ascii="Times New Roman" w:hAnsi="Times New Roman" w:cs="Times New Roman"/>
          <w:color w:val="000000" w:themeColor="text1"/>
          <w:sz w:val="24"/>
          <w:szCs w:val="24"/>
        </w:rPr>
        <w:t xml:space="preserve"> </w:t>
      </w:r>
      <w:r w:rsidR="00AE7348" w:rsidRPr="00422ACE">
        <w:rPr>
          <w:rFonts w:ascii="Times New Roman" w:hAnsi="Times New Roman" w:cs="Times New Roman"/>
          <w:color w:val="000000" w:themeColor="text1"/>
          <w:sz w:val="24"/>
          <w:szCs w:val="24"/>
        </w:rPr>
        <w:t>respondentu,</w:t>
      </w:r>
      <w:r w:rsidR="00C50D16" w:rsidRPr="00422ACE">
        <w:rPr>
          <w:rFonts w:ascii="Times New Roman" w:hAnsi="Times New Roman" w:cs="Times New Roman"/>
          <w:color w:val="000000" w:themeColor="text1"/>
          <w:sz w:val="24"/>
          <w:szCs w:val="24"/>
        </w:rPr>
        <w:t xml:space="preserve"> kas lieto </w:t>
      </w:r>
      <w:r w:rsidR="00973E31">
        <w:rPr>
          <w:rFonts w:ascii="Times New Roman" w:hAnsi="Times New Roman" w:cs="Times New Roman"/>
          <w:color w:val="000000" w:themeColor="text1"/>
          <w:sz w:val="24"/>
          <w:szCs w:val="24"/>
        </w:rPr>
        <w:t xml:space="preserve">aizliegumus un </w:t>
      </w:r>
      <w:r w:rsidR="00924BDA">
        <w:rPr>
          <w:rFonts w:ascii="Times New Roman" w:hAnsi="Times New Roman" w:cs="Times New Roman"/>
          <w:color w:val="000000" w:themeColor="text1"/>
          <w:sz w:val="24"/>
          <w:szCs w:val="24"/>
        </w:rPr>
        <w:t>ierobežojumus</w:t>
      </w:r>
      <w:r w:rsidR="00B216A9" w:rsidRPr="00422ACE">
        <w:rPr>
          <w:rFonts w:ascii="Times New Roman" w:hAnsi="Times New Roman" w:cs="Times New Roman"/>
          <w:color w:val="000000" w:themeColor="text1"/>
          <w:sz w:val="24"/>
          <w:szCs w:val="24"/>
        </w:rPr>
        <w:t xml:space="preserve"> </w:t>
      </w:r>
      <w:r w:rsidR="000D46BA" w:rsidRPr="00422ACE">
        <w:rPr>
          <w:rFonts w:ascii="Times New Roman" w:hAnsi="Times New Roman" w:cs="Times New Roman"/>
          <w:color w:val="000000" w:themeColor="text1"/>
          <w:sz w:val="24"/>
          <w:szCs w:val="24"/>
        </w:rPr>
        <w:t xml:space="preserve">kā </w:t>
      </w:r>
      <w:r w:rsidR="00C50D16" w:rsidRPr="00422ACE">
        <w:rPr>
          <w:rFonts w:ascii="Times New Roman" w:hAnsi="Times New Roman" w:cs="Times New Roman"/>
          <w:color w:val="000000" w:themeColor="text1"/>
          <w:sz w:val="24"/>
          <w:szCs w:val="24"/>
        </w:rPr>
        <w:t xml:space="preserve">audzināšanas </w:t>
      </w:r>
      <w:r w:rsidR="00C50D16" w:rsidRPr="00924BDA">
        <w:rPr>
          <w:rFonts w:ascii="Times New Roman" w:hAnsi="Times New Roman" w:cs="Times New Roman"/>
          <w:color w:val="000000" w:themeColor="text1"/>
          <w:sz w:val="24"/>
          <w:szCs w:val="24"/>
        </w:rPr>
        <w:t>meto</w:t>
      </w:r>
      <w:r w:rsidR="00AE7348" w:rsidRPr="00924BDA">
        <w:rPr>
          <w:rFonts w:ascii="Times New Roman" w:hAnsi="Times New Roman" w:cs="Times New Roman"/>
          <w:color w:val="000000" w:themeColor="text1"/>
          <w:sz w:val="24"/>
          <w:szCs w:val="24"/>
        </w:rPr>
        <w:t>žu grupu</w:t>
      </w:r>
      <w:r w:rsidR="00C50D16" w:rsidRPr="00422ACE">
        <w:rPr>
          <w:rFonts w:ascii="Times New Roman" w:hAnsi="Times New Roman" w:cs="Times New Roman"/>
          <w:color w:val="000000" w:themeColor="text1"/>
          <w:sz w:val="24"/>
          <w:szCs w:val="24"/>
        </w:rPr>
        <w:t>,</w:t>
      </w:r>
      <w:r w:rsidR="00C41702" w:rsidRPr="00422ACE">
        <w:rPr>
          <w:rFonts w:ascii="Times New Roman" w:hAnsi="Times New Roman" w:cs="Times New Roman"/>
          <w:color w:val="000000" w:themeColor="text1"/>
          <w:sz w:val="24"/>
          <w:szCs w:val="24"/>
        </w:rPr>
        <w:t xml:space="preserve"> </w:t>
      </w:r>
      <w:r w:rsidR="006B406B" w:rsidRPr="00422ACE">
        <w:rPr>
          <w:rFonts w:ascii="Times New Roman" w:hAnsi="Times New Roman" w:cs="Times New Roman"/>
          <w:color w:val="000000" w:themeColor="text1"/>
          <w:sz w:val="24"/>
          <w:szCs w:val="24"/>
        </w:rPr>
        <w:t xml:space="preserve"> </w:t>
      </w:r>
      <w:r w:rsidR="00AE7348" w:rsidRPr="00422ACE">
        <w:rPr>
          <w:rFonts w:ascii="Times New Roman" w:hAnsi="Times New Roman" w:cs="Times New Roman"/>
          <w:color w:val="000000" w:themeColor="text1"/>
          <w:sz w:val="24"/>
          <w:szCs w:val="24"/>
        </w:rPr>
        <w:t>lieto</w:t>
      </w:r>
      <w:r w:rsidR="00C41702" w:rsidRPr="00422ACE">
        <w:rPr>
          <w:rFonts w:ascii="Times New Roman" w:hAnsi="Times New Roman" w:cs="Times New Roman"/>
          <w:color w:val="000000" w:themeColor="text1"/>
          <w:sz w:val="24"/>
          <w:szCs w:val="24"/>
        </w:rPr>
        <w:t xml:space="preserve"> “bērnam piešķirto ierīču izmantošanas ierobežo</w:t>
      </w:r>
      <w:r w:rsidR="000E507E" w:rsidRPr="00422ACE">
        <w:rPr>
          <w:rFonts w:ascii="Times New Roman" w:hAnsi="Times New Roman" w:cs="Times New Roman"/>
          <w:color w:val="000000" w:themeColor="text1"/>
          <w:sz w:val="24"/>
          <w:szCs w:val="24"/>
        </w:rPr>
        <w:t>šanu</w:t>
      </w:r>
      <w:r w:rsidR="00C41702" w:rsidRPr="00422ACE">
        <w:rPr>
          <w:rFonts w:ascii="Times New Roman" w:hAnsi="Times New Roman" w:cs="Times New Roman"/>
          <w:color w:val="000000" w:themeColor="text1"/>
          <w:sz w:val="24"/>
          <w:szCs w:val="24"/>
        </w:rPr>
        <w:t>”. Š</w:t>
      </w:r>
      <w:r w:rsidR="00B27006" w:rsidRPr="00422ACE">
        <w:rPr>
          <w:rFonts w:ascii="Times New Roman" w:hAnsi="Times New Roman" w:cs="Times New Roman"/>
          <w:color w:val="000000" w:themeColor="text1"/>
          <w:sz w:val="24"/>
          <w:szCs w:val="24"/>
        </w:rPr>
        <w:t>ī</w:t>
      </w:r>
      <w:r w:rsidR="00C41702" w:rsidRPr="00422ACE">
        <w:rPr>
          <w:rFonts w:ascii="Times New Roman" w:hAnsi="Times New Roman" w:cs="Times New Roman"/>
          <w:color w:val="000000" w:themeColor="text1"/>
          <w:sz w:val="24"/>
          <w:szCs w:val="24"/>
        </w:rPr>
        <w:t xml:space="preserve"> ir </w:t>
      </w:r>
      <w:r w:rsidR="004E2061" w:rsidRPr="00422ACE">
        <w:rPr>
          <w:rFonts w:ascii="Times New Roman" w:hAnsi="Times New Roman" w:cs="Times New Roman"/>
          <w:color w:val="000000" w:themeColor="text1"/>
          <w:sz w:val="24"/>
          <w:szCs w:val="24"/>
        </w:rPr>
        <w:t>vis</w:t>
      </w:r>
      <w:r w:rsidR="00AE7348" w:rsidRPr="00422ACE">
        <w:rPr>
          <w:rFonts w:ascii="Times New Roman" w:hAnsi="Times New Roman" w:cs="Times New Roman"/>
          <w:color w:val="000000" w:themeColor="text1"/>
          <w:sz w:val="24"/>
          <w:szCs w:val="24"/>
        </w:rPr>
        <w:t>biežāk</w:t>
      </w:r>
      <w:r w:rsidR="00C41702" w:rsidRPr="00422ACE">
        <w:rPr>
          <w:rFonts w:ascii="Times New Roman" w:hAnsi="Times New Roman" w:cs="Times New Roman"/>
          <w:color w:val="000000" w:themeColor="text1"/>
          <w:sz w:val="24"/>
          <w:szCs w:val="24"/>
        </w:rPr>
        <w:t xml:space="preserve"> </w:t>
      </w:r>
      <w:r w:rsidR="00B27006" w:rsidRPr="00422ACE">
        <w:rPr>
          <w:rFonts w:ascii="Times New Roman" w:hAnsi="Times New Roman" w:cs="Times New Roman"/>
          <w:color w:val="000000" w:themeColor="text1"/>
          <w:sz w:val="24"/>
          <w:szCs w:val="24"/>
        </w:rPr>
        <w:t xml:space="preserve">lietotā metode </w:t>
      </w:r>
      <w:r w:rsidR="00973E31">
        <w:rPr>
          <w:rFonts w:ascii="Times New Roman" w:hAnsi="Times New Roman" w:cs="Times New Roman"/>
          <w:color w:val="000000" w:themeColor="text1"/>
          <w:sz w:val="24"/>
          <w:szCs w:val="24"/>
        </w:rPr>
        <w:t xml:space="preserve">“aizliegumu un </w:t>
      </w:r>
      <w:r w:rsidR="00AE7348" w:rsidRPr="00422ACE">
        <w:rPr>
          <w:rFonts w:ascii="Times New Roman" w:hAnsi="Times New Roman" w:cs="Times New Roman"/>
          <w:color w:val="000000" w:themeColor="text1"/>
          <w:sz w:val="24"/>
          <w:szCs w:val="24"/>
        </w:rPr>
        <w:t>ierobežojum</w:t>
      </w:r>
      <w:r w:rsidR="00B216A9" w:rsidRPr="00422ACE">
        <w:rPr>
          <w:rFonts w:ascii="Times New Roman" w:hAnsi="Times New Roman" w:cs="Times New Roman"/>
          <w:color w:val="000000" w:themeColor="text1"/>
          <w:sz w:val="24"/>
          <w:szCs w:val="24"/>
        </w:rPr>
        <w:t>u</w:t>
      </w:r>
      <w:r w:rsidR="00973E31">
        <w:rPr>
          <w:rFonts w:ascii="Times New Roman" w:hAnsi="Times New Roman" w:cs="Times New Roman"/>
          <w:color w:val="000000" w:themeColor="text1"/>
          <w:sz w:val="24"/>
          <w:szCs w:val="24"/>
        </w:rPr>
        <w:t>”</w:t>
      </w:r>
      <w:r w:rsidR="00C41702" w:rsidRPr="00422ACE">
        <w:rPr>
          <w:rFonts w:ascii="Times New Roman" w:hAnsi="Times New Roman" w:cs="Times New Roman"/>
          <w:color w:val="000000" w:themeColor="text1"/>
          <w:sz w:val="24"/>
          <w:szCs w:val="24"/>
        </w:rPr>
        <w:t xml:space="preserve"> </w:t>
      </w:r>
      <w:r w:rsidR="00B27006" w:rsidRPr="00422ACE">
        <w:rPr>
          <w:rFonts w:ascii="Times New Roman" w:hAnsi="Times New Roman" w:cs="Times New Roman"/>
          <w:color w:val="000000" w:themeColor="text1"/>
          <w:sz w:val="24"/>
          <w:szCs w:val="24"/>
        </w:rPr>
        <w:t>grupā</w:t>
      </w:r>
      <w:r w:rsidR="00C41702" w:rsidRPr="00422ACE">
        <w:rPr>
          <w:rFonts w:ascii="Times New Roman" w:hAnsi="Times New Roman" w:cs="Times New Roman"/>
          <w:color w:val="000000" w:themeColor="text1"/>
          <w:sz w:val="24"/>
          <w:szCs w:val="24"/>
        </w:rPr>
        <w:t xml:space="preserve">. </w:t>
      </w:r>
      <w:r w:rsidR="00AE7348" w:rsidRPr="00422ACE">
        <w:rPr>
          <w:rFonts w:ascii="Times New Roman" w:hAnsi="Times New Roman" w:cs="Times New Roman"/>
          <w:color w:val="000000" w:themeColor="text1"/>
          <w:sz w:val="24"/>
          <w:szCs w:val="24"/>
        </w:rPr>
        <w:t>Lielāks īpatsvars to</w:t>
      </w:r>
      <w:r w:rsidR="00C41702" w:rsidRPr="00422ACE">
        <w:rPr>
          <w:rFonts w:ascii="Times New Roman" w:hAnsi="Times New Roman" w:cs="Times New Roman"/>
          <w:color w:val="000000" w:themeColor="text1"/>
          <w:sz w:val="24"/>
          <w:szCs w:val="24"/>
        </w:rPr>
        <w:t xml:space="preserve"> </w:t>
      </w:r>
      <w:r w:rsidR="00AE7348" w:rsidRPr="00422ACE">
        <w:rPr>
          <w:rFonts w:ascii="Times New Roman" w:hAnsi="Times New Roman" w:cs="Times New Roman"/>
          <w:color w:val="000000" w:themeColor="text1"/>
          <w:sz w:val="24"/>
          <w:szCs w:val="24"/>
        </w:rPr>
        <w:t>respondentu</w:t>
      </w:r>
      <w:r w:rsidR="00DB5053" w:rsidRPr="00422ACE">
        <w:rPr>
          <w:rFonts w:ascii="Times New Roman" w:hAnsi="Times New Roman" w:cs="Times New Roman"/>
          <w:color w:val="000000" w:themeColor="text1"/>
          <w:sz w:val="24"/>
          <w:szCs w:val="24"/>
        </w:rPr>
        <w:t xml:space="preserve"> (28%)</w:t>
      </w:r>
      <w:r w:rsidR="00C41702" w:rsidRPr="00422ACE">
        <w:rPr>
          <w:rFonts w:ascii="Times New Roman" w:hAnsi="Times New Roman" w:cs="Times New Roman"/>
          <w:color w:val="000000" w:themeColor="text1"/>
          <w:sz w:val="24"/>
          <w:szCs w:val="24"/>
        </w:rPr>
        <w:t>,</w:t>
      </w:r>
      <w:r w:rsidR="004E2061" w:rsidRPr="00422ACE">
        <w:rPr>
          <w:rFonts w:ascii="Times New Roman" w:hAnsi="Times New Roman" w:cs="Times New Roman"/>
          <w:color w:val="000000" w:themeColor="text1"/>
          <w:sz w:val="24"/>
          <w:szCs w:val="24"/>
        </w:rPr>
        <w:t xml:space="preserve"> </w:t>
      </w:r>
      <w:r w:rsidR="00C41702" w:rsidRPr="00422ACE">
        <w:rPr>
          <w:rFonts w:ascii="Times New Roman" w:hAnsi="Times New Roman" w:cs="Times New Roman"/>
          <w:color w:val="000000" w:themeColor="text1"/>
          <w:sz w:val="24"/>
          <w:szCs w:val="24"/>
        </w:rPr>
        <w:t>kuri šo audzināšanas metod</w:t>
      </w:r>
      <w:r w:rsidR="00B27006" w:rsidRPr="00422ACE">
        <w:rPr>
          <w:rFonts w:ascii="Times New Roman" w:hAnsi="Times New Roman" w:cs="Times New Roman"/>
          <w:color w:val="000000" w:themeColor="text1"/>
          <w:sz w:val="24"/>
          <w:szCs w:val="24"/>
        </w:rPr>
        <w:t>i</w:t>
      </w:r>
      <w:r w:rsidR="00C41702" w:rsidRPr="00422ACE">
        <w:rPr>
          <w:rFonts w:ascii="Times New Roman" w:hAnsi="Times New Roman" w:cs="Times New Roman"/>
          <w:color w:val="000000" w:themeColor="text1"/>
          <w:sz w:val="24"/>
          <w:szCs w:val="24"/>
        </w:rPr>
        <w:t xml:space="preserve"> nekad nav izmantojuši</w:t>
      </w:r>
      <w:r w:rsidR="004A1135" w:rsidRPr="00422ACE">
        <w:rPr>
          <w:rFonts w:ascii="Times New Roman" w:hAnsi="Times New Roman" w:cs="Times New Roman"/>
          <w:color w:val="000000" w:themeColor="text1"/>
          <w:sz w:val="24"/>
          <w:szCs w:val="24"/>
        </w:rPr>
        <w:t>,</w:t>
      </w:r>
      <w:r w:rsidR="00C41702" w:rsidRPr="00422ACE">
        <w:rPr>
          <w:rFonts w:ascii="Times New Roman" w:hAnsi="Times New Roman" w:cs="Times New Roman"/>
          <w:color w:val="000000" w:themeColor="text1"/>
          <w:sz w:val="24"/>
          <w:szCs w:val="24"/>
        </w:rPr>
        <w:t xml:space="preserve"> ir </w:t>
      </w:r>
      <w:r w:rsidR="004A1135" w:rsidRPr="00422ACE">
        <w:rPr>
          <w:rFonts w:ascii="Times New Roman" w:hAnsi="Times New Roman" w:cs="Times New Roman"/>
          <w:color w:val="000000" w:themeColor="text1"/>
          <w:sz w:val="24"/>
          <w:szCs w:val="24"/>
        </w:rPr>
        <w:t>jaunieš</w:t>
      </w:r>
      <w:r w:rsidR="00AE7348" w:rsidRPr="00422ACE">
        <w:rPr>
          <w:rFonts w:ascii="Times New Roman" w:hAnsi="Times New Roman" w:cs="Times New Roman"/>
          <w:color w:val="000000" w:themeColor="text1"/>
          <w:sz w:val="24"/>
          <w:szCs w:val="24"/>
        </w:rPr>
        <w:t>u</w:t>
      </w:r>
      <w:r w:rsidR="004A1135" w:rsidRPr="00422ACE">
        <w:rPr>
          <w:rFonts w:ascii="Times New Roman" w:hAnsi="Times New Roman" w:cs="Times New Roman"/>
          <w:color w:val="000000" w:themeColor="text1"/>
          <w:sz w:val="24"/>
          <w:szCs w:val="24"/>
        </w:rPr>
        <w:t xml:space="preserve"> </w:t>
      </w:r>
      <w:r w:rsidR="00DB5053" w:rsidRPr="00422ACE">
        <w:rPr>
          <w:rFonts w:ascii="Times New Roman" w:hAnsi="Times New Roman" w:cs="Times New Roman"/>
          <w:color w:val="000000" w:themeColor="text1"/>
          <w:sz w:val="24"/>
          <w:szCs w:val="24"/>
        </w:rPr>
        <w:t xml:space="preserve">vecumā </w:t>
      </w:r>
      <w:r w:rsidR="004A1135" w:rsidRPr="00422ACE">
        <w:rPr>
          <w:rFonts w:ascii="Times New Roman" w:hAnsi="Times New Roman" w:cs="Times New Roman"/>
          <w:color w:val="000000" w:themeColor="text1"/>
          <w:sz w:val="24"/>
          <w:szCs w:val="24"/>
        </w:rPr>
        <w:t>no</w:t>
      </w:r>
      <w:r w:rsidR="00DB5053" w:rsidRPr="00422ACE">
        <w:rPr>
          <w:rFonts w:ascii="Times New Roman" w:hAnsi="Times New Roman" w:cs="Times New Roman"/>
          <w:color w:val="000000" w:themeColor="text1"/>
          <w:sz w:val="24"/>
          <w:szCs w:val="24"/>
        </w:rPr>
        <w:t xml:space="preserve"> </w:t>
      </w:r>
      <w:r w:rsidR="00C41702" w:rsidRPr="00422ACE">
        <w:rPr>
          <w:rFonts w:ascii="Times New Roman" w:hAnsi="Times New Roman" w:cs="Times New Roman"/>
          <w:color w:val="000000" w:themeColor="text1"/>
          <w:sz w:val="24"/>
          <w:szCs w:val="24"/>
        </w:rPr>
        <w:t>16 līdz 18 gad</w:t>
      </w:r>
      <w:r w:rsidR="00DB5053" w:rsidRPr="00422ACE">
        <w:rPr>
          <w:rFonts w:ascii="Times New Roman" w:hAnsi="Times New Roman" w:cs="Times New Roman"/>
          <w:color w:val="000000" w:themeColor="text1"/>
          <w:sz w:val="24"/>
          <w:szCs w:val="24"/>
        </w:rPr>
        <w:t>iem</w:t>
      </w:r>
      <w:r w:rsidR="00AE7348" w:rsidRPr="00422ACE">
        <w:rPr>
          <w:rFonts w:ascii="Times New Roman" w:hAnsi="Times New Roman" w:cs="Times New Roman"/>
          <w:color w:val="000000" w:themeColor="text1"/>
          <w:sz w:val="24"/>
          <w:szCs w:val="24"/>
        </w:rPr>
        <w:t xml:space="preserve"> vecāku grupā. Otr</w:t>
      </w:r>
      <w:r w:rsidR="00B27006" w:rsidRPr="00422ACE">
        <w:rPr>
          <w:rFonts w:ascii="Times New Roman" w:hAnsi="Times New Roman" w:cs="Times New Roman"/>
          <w:color w:val="000000" w:themeColor="text1"/>
          <w:sz w:val="24"/>
          <w:szCs w:val="24"/>
        </w:rPr>
        <w:t>a</w:t>
      </w:r>
      <w:r w:rsidR="00AE7348" w:rsidRPr="00422ACE">
        <w:rPr>
          <w:rFonts w:ascii="Times New Roman" w:hAnsi="Times New Roman" w:cs="Times New Roman"/>
          <w:color w:val="000000" w:themeColor="text1"/>
          <w:sz w:val="24"/>
          <w:szCs w:val="24"/>
        </w:rPr>
        <w:t xml:space="preserve"> biežāk lietot</w:t>
      </w:r>
      <w:r w:rsidR="00B27006" w:rsidRPr="00422ACE">
        <w:rPr>
          <w:rFonts w:ascii="Times New Roman" w:hAnsi="Times New Roman" w:cs="Times New Roman"/>
          <w:color w:val="000000" w:themeColor="text1"/>
          <w:sz w:val="24"/>
          <w:szCs w:val="24"/>
        </w:rPr>
        <w:t>ā</w:t>
      </w:r>
      <w:r w:rsidR="00B216A9" w:rsidRPr="00422ACE">
        <w:rPr>
          <w:rFonts w:ascii="Times New Roman" w:hAnsi="Times New Roman" w:cs="Times New Roman"/>
          <w:color w:val="000000" w:themeColor="text1"/>
          <w:sz w:val="24"/>
          <w:szCs w:val="24"/>
        </w:rPr>
        <w:t xml:space="preserve"> </w:t>
      </w:r>
      <w:r w:rsidR="00B27006" w:rsidRPr="00422ACE">
        <w:rPr>
          <w:rFonts w:ascii="Times New Roman" w:hAnsi="Times New Roman" w:cs="Times New Roman"/>
          <w:color w:val="000000" w:themeColor="text1"/>
          <w:sz w:val="24"/>
          <w:szCs w:val="24"/>
        </w:rPr>
        <w:t xml:space="preserve">metode </w:t>
      </w:r>
      <w:r w:rsidR="00B216A9" w:rsidRPr="00422ACE">
        <w:rPr>
          <w:rFonts w:ascii="Times New Roman" w:hAnsi="Times New Roman" w:cs="Times New Roman"/>
          <w:color w:val="000000" w:themeColor="text1"/>
          <w:sz w:val="24"/>
          <w:szCs w:val="24"/>
        </w:rPr>
        <w:t>ir</w:t>
      </w:r>
      <w:r w:rsidR="00C41702" w:rsidRPr="00422ACE">
        <w:rPr>
          <w:rFonts w:ascii="Times New Roman" w:hAnsi="Times New Roman" w:cs="Times New Roman"/>
          <w:color w:val="000000" w:themeColor="text1"/>
          <w:sz w:val="24"/>
          <w:szCs w:val="24"/>
        </w:rPr>
        <w:t xml:space="preserve"> “bērna </w:t>
      </w:r>
      <w:r w:rsidR="00BC1A18" w:rsidRPr="00422ACE">
        <w:rPr>
          <w:rFonts w:ascii="Times New Roman" w:hAnsi="Times New Roman" w:cs="Times New Roman"/>
          <w:color w:val="000000" w:themeColor="text1"/>
          <w:sz w:val="24"/>
          <w:szCs w:val="24"/>
        </w:rPr>
        <w:t xml:space="preserve">satikšanās </w:t>
      </w:r>
      <w:r w:rsidR="00C41702" w:rsidRPr="00422ACE">
        <w:rPr>
          <w:rFonts w:ascii="Times New Roman" w:hAnsi="Times New Roman" w:cs="Times New Roman"/>
          <w:color w:val="000000" w:themeColor="text1"/>
          <w:sz w:val="24"/>
          <w:szCs w:val="24"/>
        </w:rPr>
        <w:t>ar vienaudžiem</w:t>
      </w:r>
      <w:r w:rsidR="00BC1A18" w:rsidRPr="00422ACE">
        <w:rPr>
          <w:rFonts w:ascii="Times New Roman" w:hAnsi="Times New Roman" w:cs="Times New Roman"/>
          <w:color w:val="000000" w:themeColor="text1"/>
          <w:sz w:val="24"/>
          <w:szCs w:val="24"/>
        </w:rPr>
        <w:t xml:space="preserve"> ierobežošana</w:t>
      </w:r>
      <w:r w:rsidR="00C41702" w:rsidRPr="00422ACE">
        <w:rPr>
          <w:rFonts w:ascii="Times New Roman" w:hAnsi="Times New Roman" w:cs="Times New Roman"/>
          <w:color w:val="000000" w:themeColor="text1"/>
          <w:sz w:val="24"/>
          <w:szCs w:val="24"/>
        </w:rPr>
        <w:t xml:space="preserve">”, </w:t>
      </w:r>
      <w:r w:rsidR="00AE7348" w:rsidRPr="00422ACE">
        <w:rPr>
          <w:rFonts w:ascii="Times New Roman" w:hAnsi="Times New Roman" w:cs="Times New Roman"/>
          <w:color w:val="000000" w:themeColor="text1"/>
          <w:sz w:val="24"/>
          <w:szCs w:val="24"/>
        </w:rPr>
        <w:t>biežāk</w:t>
      </w:r>
      <w:r w:rsidR="00C41702" w:rsidRPr="00422ACE">
        <w:rPr>
          <w:rFonts w:ascii="Times New Roman" w:hAnsi="Times New Roman" w:cs="Times New Roman"/>
          <w:color w:val="000000" w:themeColor="text1"/>
          <w:sz w:val="24"/>
          <w:szCs w:val="24"/>
        </w:rPr>
        <w:t xml:space="preserve"> </w:t>
      </w:r>
      <w:r w:rsidR="00B216A9" w:rsidRPr="00422ACE">
        <w:rPr>
          <w:rFonts w:ascii="Times New Roman" w:hAnsi="Times New Roman" w:cs="Times New Roman"/>
          <w:color w:val="000000" w:themeColor="text1"/>
          <w:sz w:val="24"/>
          <w:szCs w:val="24"/>
        </w:rPr>
        <w:t xml:space="preserve">to </w:t>
      </w:r>
      <w:r w:rsidR="00EA54D5" w:rsidRPr="00422ACE">
        <w:rPr>
          <w:rFonts w:ascii="Times New Roman" w:hAnsi="Times New Roman" w:cs="Times New Roman"/>
          <w:color w:val="000000" w:themeColor="text1"/>
          <w:sz w:val="24"/>
          <w:szCs w:val="24"/>
        </w:rPr>
        <w:t>izmantojuš</w:t>
      </w:r>
      <w:r w:rsidR="00B216A9" w:rsidRPr="00422ACE">
        <w:rPr>
          <w:rFonts w:ascii="Times New Roman" w:hAnsi="Times New Roman" w:cs="Times New Roman"/>
          <w:color w:val="000000" w:themeColor="text1"/>
          <w:sz w:val="24"/>
          <w:szCs w:val="24"/>
        </w:rPr>
        <w:t>i</w:t>
      </w:r>
      <w:r w:rsidR="00EA54D5" w:rsidRPr="00422ACE">
        <w:rPr>
          <w:rFonts w:ascii="Times New Roman" w:hAnsi="Times New Roman" w:cs="Times New Roman"/>
          <w:color w:val="000000" w:themeColor="text1"/>
          <w:sz w:val="24"/>
          <w:szCs w:val="24"/>
        </w:rPr>
        <w:t xml:space="preserve"> </w:t>
      </w:r>
      <w:r w:rsidR="00AE7348" w:rsidRPr="00422ACE">
        <w:rPr>
          <w:rFonts w:ascii="Times New Roman" w:hAnsi="Times New Roman" w:cs="Times New Roman"/>
          <w:color w:val="000000" w:themeColor="text1"/>
          <w:sz w:val="24"/>
          <w:szCs w:val="24"/>
        </w:rPr>
        <w:t xml:space="preserve">respondenti, kuri audzina </w:t>
      </w:r>
      <w:r w:rsidR="00C41702" w:rsidRPr="00422ACE">
        <w:rPr>
          <w:rFonts w:ascii="Times New Roman" w:hAnsi="Times New Roman" w:cs="Times New Roman"/>
          <w:color w:val="000000" w:themeColor="text1"/>
          <w:sz w:val="24"/>
          <w:szCs w:val="24"/>
        </w:rPr>
        <w:t xml:space="preserve">11 līdz 15 </w:t>
      </w:r>
      <w:r w:rsidR="004E2061" w:rsidRPr="00422ACE">
        <w:rPr>
          <w:rFonts w:ascii="Times New Roman" w:hAnsi="Times New Roman" w:cs="Times New Roman"/>
          <w:color w:val="000000" w:themeColor="text1"/>
          <w:sz w:val="24"/>
          <w:szCs w:val="24"/>
        </w:rPr>
        <w:t xml:space="preserve">gadus </w:t>
      </w:r>
      <w:r w:rsidR="00AE7348" w:rsidRPr="00422ACE">
        <w:rPr>
          <w:rFonts w:ascii="Times New Roman" w:hAnsi="Times New Roman" w:cs="Times New Roman"/>
          <w:color w:val="000000" w:themeColor="text1"/>
          <w:sz w:val="24"/>
          <w:szCs w:val="24"/>
        </w:rPr>
        <w:t>vecus bērnus</w:t>
      </w:r>
      <w:r w:rsidR="004E2061" w:rsidRPr="00422ACE">
        <w:rPr>
          <w:rFonts w:ascii="Times New Roman" w:hAnsi="Times New Roman" w:cs="Times New Roman"/>
          <w:color w:val="000000" w:themeColor="text1"/>
          <w:sz w:val="24"/>
          <w:szCs w:val="24"/>
        </w:rPr>
        <w:t xml:space="preserve"> (59</w:t>
      </w:r>
      <w:r w:rsidR="00C41702" w:rsidRPr="00422ACE">
        <w:rPr>
          <w:rFonts w:ascii="Times New Roman" w:hAnsi="Times New Roman" w:cs="Times New Roman"/>
          <w:color w:val="000000" w:themeColor="text1"/>
          <w:sz w:val="24"/>
          <w:szCs w:val="24"/>
        </w:rPr>
        <w:t xml:space="preserve">% šo </w:t>
      </w:r>
      <w:r w:rsidR="00973E31">
        <w:rPr>
          <w:rFonts w:ascii="Times New Roman" w:hAnsi="Times New Roman" w:cs="Times New Roman"/>
          <w:color w:val="000000" w:themeColor="text1"/>
          <w:sz w:val="24"/>
          <w:szCs w:val="24"/>
        </w:rPr>
        <w:t xml:space="preserve">aizliegumu un </w:t>
      </w:r>
      <w:r w:rsidR="009A397C" w:rsidRPr="00422ACE">
        <w:rPr>
          <w:rFonts w:ascii="Times New Roman" w:hAnsi="Times New Roman" w:cs="Times New Roman"/>
          <w:color w:val="000000" w:themeColor="text1"/>
          <w:sz w:val="24"/>
          <w:szCs w:val="24"/>
        </w:rPr>
        <w:t xml:space="preserve">ierobežojumu </w:t>
      </w:r>
      <w:r w:rsidR="00C41702" w:rsidRPr="00422ACE">
        <w:rPr>
          <w:rFonts w:ascii="Times New Roman" w:hAnsi="Times New Roman" w:cs="Times New Roman"/>
          <w:color w:val="000000" w:themeColor="text1"/>
          <w:sz w:val="24"/>
          <w:szCs w:val="24"/>
        </w:rPr>
        <w:t>veidu ir izmantojuši vismaz vienreiz). Visretāk tiek lietot</w:t>
      </w:r>
      <w:r w:rsidR="00B27006" w:rsidRPr="00422ACE">
        <w:rPr>
          <w:rFonts w:ascii="Times New Roman" w:hAnsi="Times New Roman" w:cs="Times New Roman"/>
          <w:color w:val="000000" w:themeColor="text1"/>
          <w:sz w:val="24"/>
          <w:szCs w:val="24"/>
        </w:rPr>
        <w:t>a</w:t>
      </w:r>
      <w:r w:rsidR="00C41702" w:rsidRPr="00422ACE">
        <w:rPr>
          <w:rFonts w:ascii="Times New Roman" w:hAnsi="Times New Roman" w:cs="Times New Roman"/>
          <w:color w:val="000000" w:themeColor="text1"/>
          <w:sz w:val="24"/>
          <w:szCs w:val="24"/>
        </w:rPr>
        <w:t xml:space="preserve"> tād</w:t>
      </w:r>
      <w:r w:rsidR="00B27006" w:rsidRPr="00422ACE">
        <w:rPr>
          <w:rFonts w:ascii="Times New Roman" w:hAnsi="Times New Roman" w:cs="Times New Roman"/>
          <w:color w:val="000000" w:themeColor="text1"/>
          <w:sz w:val="24"/>
          <w:szCs w:val="24"/>
        </w:rPr>
        <w:t>a metode</w:t>
      </w:r>
      <w:r w:rsidR="00793F3C" w:rsidRPr="00422ACE">
        <w:rPr>
          <w:rFonts w:ascii="Times New Roman" w:hAnsi="Times New Roman" w:cs="Times New Roman"/>
          <w:color w:val="000000" w:themeColor="text1"/>
          <w:sz w:val="24"/>
          <w:szCs w:val="24"/>
        </w:rPr>
        <w:t xml:space="preserve"> </w:t>
      </w:r>
      <w:r w:rsidR="004E2061" w:rsidRPr="00422ACE">
        <w:rPr>
          <w:rFonts w:ascii="Times New Roman" w:hAnsi="Times New Roman" w:cs="Times New Roman"/>
          <w:color w:val="000000" w:themeColor="text1"/>
          <w:sz w:val="24"/>
          <w:szCs w:val="24"/>
        </w:rPr>
        <w:t>kā “bērn</w:t>
      </w:r>
      <w:r w:rsidR="00793F3C" w:rsidRPr="00422ACE">
        <w:rPr>
          <w:rFonts w:ascii="Times New Roman" w:hAnsi="Times New Roman" w:cs="Times New Roman"/>
          <w:color w:val="000000" w:themeColor="text1"/>
          <w:sz w:val="24"/>
          <w:szCs w:val="24"/>
        </w:rPr>
        <w:t>a izolēšana</w:t>
      </w:r>
      <w:r w:rsidR="004E2061" w:rsidRPr="00422ACE">
        <w:rPr>
          <w:rFonts w:ascii="Times New Roman" w:hAnsi="Times New Roman" w:cs="Times New Roman"/>
          <w:color w:val="000000" w:themeColor="text1"/>
          <w:sz w:val="24"/>
          <w:szCs w:val="24"/>
        </w:rPr>
        <w:t>, liekot sē</w:t>
      </w:r>
      <w:r w:rsidR="00C41702" w:rsidRPr="00422ACE">
        <w:rPr>
          <w:rFonts w:ascii="Times New Roman" w:hAnsi="Times New Roman" w:cs="Times New Roman"/>
          <w:color w:val="000000" w:themeColor="text1"/>
          <w:sz w:val="24"/>
          <w:szCs w:val="24"/>
        </w:rPr>
        <w:t>dēt uz soda soliņa/ieliek</w:t>
      </w:r>
      <w:r w:rsidR="00EA54D5" w:rsidRPr="00422ACE">
        <w:rPr>
          <w:rFonts w:ascii="Times New Roman" w:hAnsi="Times New Roman" w:cs="Times New Roman"/>
          <w:color w:val="000000" w:themeColor="text1"/>
          <w:sz w:val="24"/>
          <w:szCs w:val="24"/>
        </w:rPr>
        <w:t>o</w:t>
      </w:r>
      <w:r w:rsidR="00C41702" w:rsidRPr="00422ACE">
        <w:rPr>
          <w:rFonts w:ascii="Times New Roman" w:hAnsi="Times New Roman" w:cs="Times New Roman"/>
          <w:color w:val="000000" w:themeColor="text1"/>
          <w:sz w:val="24"/>
          <w:szCs w:val="24"/>
        </w:rPr>
        <w:t xml:space="preserve">t kaktā un/vai neļaujot atstāt savu istabu”. Šo </w:t>
      </w:r>
      <w:r w:rsidR="004E2061" w:rsidRPr="00422ACE">
        <w:rPr>
          <w:rFonts w:ascii="Times New Roman" w:hAnsi="Times New Roman" w:cs="Times New Roman"/>
          <w:color w:val="000000" w:themeColor="text1"/>
          <w:sz w:val="24"/>
          <w:szCs w:val="24"/>
        </w:rPr>
        <w:t>audzināšanas metod</w:t>
      </w:r>
      <w:r w:rsidR="00B27006" w:rsidRPr="00422ACE">
        <w:rPr>
          <w:rFonts w:ascii="Times New Roman" w:hAnsi="Times New Roman" w:cs="Times New Roman"/>
          <w:color w:val="000000" w:themeColor="text1"/>
          <w:sz w:val="24"/>
          <w:szCs w:val="24"/>
        </w:rPr>
        <w:t>i</w:t>
      </w:r>
      <w:r w:rsidR="00C41702" w:rsidRPr="00422ACE">
        <w:rPr>
          <w:rFonts w:ascii="Times New Roman" w:hAnsi="Times New Roman" w:cs="Times New Roman"/>
          <w:color w:val="000000" w:themeColor="text1"/>
          <w:sz w:val="24"/>
          <w:szCs w:val="24"/>
        </w:rPr>
        <w:t xml:space="preserve"> </w:t>
      </w:r>
      <w:r w:rsidR="00D837FD" w:rsidRPr="00422ACE">
        <w:rPr>
          <w:rFonts w:ascii="Times New Roman" w:hAnsi="Times New Roman" w:cs="Times New Roman"/>
          <w:color w:val="000000" w:themeColor="text1"/>
          <w:sz w:val="24"/>
          <w:szCs w:val="24"/>
        </w:rPr>
        <w:t xml:space="preserve">biežāk </w:t>
      </w:r>
      <w:r w:rsidR="004E2061" w:rsidRPr="00422ACE">
        <w:rPr>
          <w:rFonts w:ascii="Times New Roman" w:hAnsi="Times New Roman" w:cs="Times New Roman"/>
          <w:color w:val="000000" w:themeColor="text1"/>
          <w:sz w:val="24"/>
          <w:szCs w:val="24"/>
        </w:rPr>
        <w:t xml:space="preserve">lieto </w:t>
      </w:r>
      <w:r w:rsidR="00AE7348" w:rsidRPr="00422ACE">
        <w:rPr>
          <w:rFonts w:ascii="Times New Roman" w:hAnsi="Times New Roman" w:cs="Times New Roman"/>
          <w:color w:val="000000" w:themeColor="text1"/>
          <w:sz w:val="24"/>
          <w:szCs w:val="24"/>
        </w:rPr>
        <w:t xml:space="preserve">respondenti, kuri audzina </w:t>
      </w:r>
      <w:r w:rsidR="004E2061" w:rsidRPr="00422ACE">
        <w:rPr>
          <w:rFonts w:ascii="Times New Roman" w:hAnsi="Times New Roman" w:cs="Times New Roman"/>
          <w:color w:val="000000" w:themeColor="text1"/>
          <w:sz w:val="24"/>
          <w:szCs w:val="24"/>
        </w:rPr>
        <w:t>jaunāko vecuma grupu bērn</w:t>
      </w:r>
      <w:r w:rsidR="00AE7348" w:rsidRPr="00422ACE">
        <w:rPr>
          <w:rFonts w:ascii="Times New Roman" w:hAnsi="Times New Roman" w:cs="Times New Roman"/>
          <w:color w:val="000000" w:themeColor="text1"/>
          <w:sz w:val="24"/>
          <w:szCs w:val="24"/>
        </w:rPr>
        <w:t>us</w:t>
      </w:r>
      <w:r w:rsidR="00A7222D">
        <w:rPr>
          <w:rFonts w:ascii="Times New Roman" w:hAnsi="Times New Roman" w:cs="Times New Roman"/>
          <w:color w:val="000000" w:themeColor="text1"/>
          <w:sz w:val="24"/>
          <w:szCs w:val="24"/>
        </w:rPr>
        <w:t xml:space="preserve"> </w:t>
      </w:r>
      <w:r w:rsidR="00A7222D" w:rsidRPr="00422ACE">
        <w:rPr>
          <w:rFonts w:ascii="Times New Roman" w:hAnsi="Times New Roman" w:cs="Times New Roman"/>
          <w:color w:val="000000" w:themeColor="text1"/>
          <w:sz w:val="24"/>
          <w:szCs w:val="24"/>
        </w:rPr>
        <w:t>(līdz 6</w:t>
      </w:r>
      <w:r w:rsidR="00A7222D">
        <w:rPr>
          <w:rFonts w:ascii="Times New Roman" w:hAnsi="Times New Roman" w:cs="Times New Roman"/>
          <w:color w:val="000000" w:themeColor="text1"/>
          <w:sz w:val="24"/>
          <w:szCs w:val="24"/>
        </w:rPr>
        <w:t xml:space="preserve"> </w:t>
      </w:r>
      <w:r w:rsidR="00A7222D" w:rsidRPr="00422ACE">
        <w:rPr>
          <w:rFonts w:ascii="Times New Roman" w:hAnsi="Times New Roman" w:cs="Times New Roman"/>
          <w:color w:val="000000" w:themeColor="text1"/>
          <w:sz w:val="24"/>
          <w:szCs w:val="24"/>
        </w:rPr>
        <w:t>g</w:t>
      </w:r>
      <w:r w:rsidR="00A7222D">
        <w:rPr>
          <w:rFonts w:ascii="Times New Roman" w:hAnsi="Times New Roman" w:cs="Times New Roman"/>
          <w:color w:val="000000" w:themeColor="text1"/>
          <w:sz w:val="24"/>
          <w:szCs w:val="24"/>
        </w:rPr>
        <w:t>adu vecumam</w:t>
      </w:r>
      <w:r w:rsidR="00A7222D" w:rsidRPr="00422ACE">
        <w:rPr>
          <w:rFonts w:ascii="Times New Roman" w:hAnsi="Times New Roman" w:cs="Times New Roman"/>
          <w:color w:val="000000" w:themeColor="text1"/>
          <w:sz w:val="24"/>
          <w:szCs w:val="24"/>
        </w:rPr>
        <w:t xml:space="preserve"> un </w:t>
      </w:r>
      <w:r w:rsidR="00A7222D">
        <w:rPr>
          <w:rFonts w:ascii="Times New Roman" w:hAnsi="Times New Roman" w:cs="Times New Roman"/>
          <w:color w:val="000000" w:themeColor="text1"/>
          <w:sz w:val="24"/>
          <w:szCs w:val="24"/>
        </w:rPr>
        <w:t xml:space="preserve">no </w:t>
      </w:r>
      <w:r w:rsidR="00A7222D" w:rsidRPr="00422ACE">
        <w:rPr>
          <w:rFonts w:ascii="Times New Roman" w:hAnsi="Times New Roman" w:cs="Times New Roman"/>
          <w:color w:val="000000" w:themeColor="text1"/>
          <w:sz w:val="24"/>
          <w:szCs w:val="24"/>
        </w:rPr>
        <w:t>7 līdz 10</w:t>
      </w:r>
      <w:r w:rsidR="00A7222D">
        <w:rPr>
          <w:rFonts w:ascii="Times New Roman" w:hAnsi="Times New Roman" w:cs="Times New Roman"/>
          <w:color w:val="000000" w:themeColor="text1"/>
          <w:sz w:val="24"/>
          <w:szCs w:val="24"/>
        </w:rPr>
        <w:t xml:space="preserve"> gadiem</w:t>
      </w:r>
      <w:r w:rsidR="00A7222D" w:rsidRPr="00422ACE">
        <w:rPr>
          <w:rFonts w:ascii="Times New Roman" w:hAnsi="Times New Roman" w:cs="Times New Roman"/>
          <w:color w:val="000000" w:themeColor="text1"/>
          <w:sz w:val="24"/>
          <w:szCs w:val="24"/>
        </w:rPr>
        <w:t>)</w:t>
      </w:r>
      <w:r w:rsidR="004E2061" w:rsidRPr="00422ACE">
        <w:rPr>
          <w:rFonts w:ascii="Times New Roman" w:hAnsi="Times New Roman" w:cs="Times New Roman"/>
          <w:color w:val="000000" w:themeColor="text1"/>
          <w:sz w:val="24"/>
          <w:szCs w:val="24"/>
        </w:rPr>
        <w:t>, kā arī tā</w:t>
      </w:r>
      <w:r w:rsidR="00D837FD" w:rsidRPr="00422ACE">
        <w:rPr>
          <w:rFonts w:ascii="Times New Roman" w:hAnsi="Times New Roman" w:cs="Times New Roman"/>
          <w:color w:val="000000" w:themeColor="text1"/>
          <w:sz w:val="24"/>
          <w:szCs w:val="24"/>
        </w:rPr>
        <w:t xml:space="preserve"> biežāk</w:t>
      </w:r>
      <w:r w:rsidR="00C41702" w:rsidRPr="00422ACE">
        <w:rPr>
          <w:rFonts w:ascii="Times New Roman" w:hAnsi="Times New Roman" w:cs="Times New Roman"/>
          <w:color w:val="000000" w:themeColor="text1"/>
          <w:sz w:val="24"/>
          <w:szCs w:val="24"/>
        </w:rPr>
        <w:t xml:space="preserve"> </w:t>
      </w:r>
      <w:r w:rsidR="006A28B0" w:rsidRPr="00422ACE">
        <w:rPr>
          <w:rFonts w:ascii="Times New Roman" w:hAnsi="Times New Roman" w:cs="Times New Roman"/>
          <w:color w:val="000000" w:themeColor="text1"/>
          <w:sz w:val="24"/>
          <w:szCs w:val="24"/>
        </w:rPr>
        <w:t xml:space="preserve">tiek </w:t>
      </w:r>
      <w:r w:rsidR="00C41702" w:rsidRPr="00422ACE">
        <w:rPr>
          <w:rFonts w:ascii="Times New Roman" w:hAnsi="Times New Roman" w:cs="Times New Roman"/>
          <w:color w:val="000000" w:themeColor="text1"/>
          <w:sz w:val="24"/>
          <w:szCs w:val="24"/>
        </w:rPr>
        <w:t xml:space="preserve">lietota </w:t>
      </w:r>
      <w:r w:rsidR="00AE7348" w:rsidRPr="00422ACE">
        <w:rPr>
          <w:rFonts w:ascii="Times New Roman" w:hAnsi="Times New Roman" w:cs="Times New Roman"/>
          <w:color w:val="000000" w:themeColor="text1"/>
          <w:sz w:val="24"/>
          <w:szCs w:val="24"/>
        </w:rPr>
        <w:t xml:space="preserve">ģimenē </w:t>
      </w:r>
      <w:r w:rsidR="00C41702" w:rsidRPr="00422ACE">
        <w:rPr>
          <w:rFonts w:ascii="Times New Roman" w:hAnsi="Times New Roman" w:cs="Times New Roman"/>
          <w:color w:val="000000" w:themeColor="text1"/>
          <w:sz w:val="24"/>
          <w:szCs w:val="24"/>
        </w:rPr>
        <w:t xml:space="preserve">vecākā bērna audzināšanā (32% no </w:t>
      </w:r>
      <w:r w:rsidR="00AE7348" w:rsidRPr="00422ACE">
        <w:rPr>
          <w:rFonts w:ascii="Times New Roman" w:hAnsi="Times New Roman" w:cs="Times New Roman"/>
          <w:color w:val="000000" w:themeColor="text1"/>
          <w:sz w:val="24"/>
          <w:szCs w:val="24"/>
        </w:rPr>
        <w:t>respondentiem</w:t>
      </w:r>
      <w:r w:rsidR="00C41702" w:rsidRPr="00422ACE">
        <w:rPr>
          <w:rFonts w:ascii="Times New Roman" w:hAnsi="Times New Roman" w:cs="Times New Roman"/>
          <w:color w:val="000000" w:themeColor="text1"/>
          <w:sz w:val="24"/>
          <w:szCs w:val="24"/>
        </w:rPr>
        <w:t xml:space="preserve"> to ir pielietojuši</w:t>
      </w:r>
      <w:r w:rsidR="00B27006" w:rsidRPr="00422ACE">
        <w:rPr>
          <w:rFonts w:ascii="Times New Roman" w:hAnsi="Times New Roman" w:cs="Times New Roman"/>
          <w:color w:val="000000" w:themeColor="text1"/>
          <w:sz w:val="24"/>
          <w:szCs w:val="24"/>
        </w:rPr>
        <w:t>,</w:t>
      </w:r>
      <w:r w:rsidR="00C41702" w:rsidRPr="00422ACE">
        <w:rPr>
          <w:rFonts w:ascii="Times New Roman" w:hAnsi="Times New Roman" w:cs="Times New Roman"/>
          <w:color w:val="000000" w:themeColor="text1"/>
          <w:sz w:val="24"/>
          <w:szCs w:val="24"/>
        </w:rPr>
        <w:t xml:space="preserve"> </w:t>
      </w:r>
      <w:r w:rsidR="00ED287F" w:rsidRPr="00422ACE">
        <w:rPr>
          <w:rFonts w:ascii="Times New Roman" w:hAnsi="Times New Roman" w:cs="Times New Roman"/>
          <w:color w:val="000000" w:themeColor="text1"/>
          <w:sz w:val="24"/>
          <w:szCs w:val="24"/>
        </w:rPr>
        <w:t xml:space="preserve">audzinot </w:t>
      </w:r>
      <w:r w:rsidR="00C41702" w:rsidRPr="00422ACE">
        <w:rPr>
          <w:rFonts w:ascii="Times New Roman" w:hAnsi="Times New Roman" w:cs="Times New Roman"/>
          <w:color w:val="000000" w:themeColor="text1"/>
          <w:sz w:val="24"/>
          <w:szCs w:val="24"/>
        </w:rPr>
        <w:t xml:space="preserve">vecāko bērnu, </w:t>
      </w:r>
      <w:r w:rsidR="00A37223" w:rsidRPr="00422ACE">
        <w:rPr>
          <w:rFonts w:ascii="Times New Roman" w:hAnsi="Times New Roman" w:cs="Times New Roman"/>
          <w:color w:val="000000" w:themeColor="text1"/>
          <w:sz w:val="24"/>
          <w:szCs w:val="24"/>
        </w:rPr>
        <w:t xml:space="preserve">18% </w:t>
      </w:r>
      <w:r w:rsidR="00ED287F" w:rsidRPr="00422ACE">
        <w:rPr>
          <w:rFonts w:ascii="Times New Roman" w:hAnsi="Times New Roman" w:cs="Times New Roman"/>
          <w:color w:val="000000" w:themeColor="text1"/>
          <w:sz w:val="24"/>
          <w:szCs w:val="24"/>
        </w:rPr>
        <w:t>-</w:t>
      </w:r>
      <w:r w:rsidR="00A37223" w:rsidRPr="00422ACE">
        <w:rPr>
          <w:rFonts w:ascii="Times New Roman" w:hAnsi="Times New Roman" w:cs="Times New Roman"/>
          <w:color w:val="000000" w:themeColor="text1"/>
          <w:sz w:val="24"/>
          <w:szCs w:val="24"/>
        </w:rPr>
        <w:t xml:space="preserve"> jaunāko bērnu</w:t>
      </w:r>
      <w:r w:rsidR="00E6239A" w:rsidRPr="00422ACE">
        <w:rPr>
          <w:rFonts w:ascii="Times New Roman" w:hAnsi="Times New Roman" w:cs="Times New Roman"/>
          <w:color w:val="000000" w:themeColor="text1"/>
          <w:sz w:val="24"/>
          <w:szCs w:val="24"/>
        </w:rPr>
        <w:t>, skat</w:t>
      </w:r>
      <w:r w:rsidR="00E6239A" w:rsidRPr="00422ACE">
        <w:rPr>
          <w:rFonts w:ascii="Times New Roman" w:hAnsi="Times New Roman" w:cs="Times New Roman"/>
          <w:sz w:val="24"/>
          <w:szCs w:val="24"/>
        </w:rPr>
        <w:t xml:space="preserve">. </w:t>
      </w:r>
      <w:r w:rsidR="0096442A">
        <w:rPr>
          <w:rFonts w:ascii="Times New Roman" w:hAnsi="Times New Roman" w:cs="Times New Roman"/>
          <w:sz w:val="24"/>
          <w:szCs w:val="24"/>
        </w:rPr>
        <w:t xml:space="preserve">2. </w:t>
      </w:r>
      <w:r w:rsidR="009B6418" w:rsidRPr="00422ACE">
        <w:rPr>
          <w:rFonts w:ascii="Times New Roman" w:hAnsi="Times New Roman" w:cs="Times New Roman"/>
          <w:sz w:val="24"/>
          <w:szCs w:val="24"/>
        </w:rPr>
        <w:t>pielikumā tabula nr. 6</w:t>
      </w:r>
      <w:r w:rsidR="00A37223" w:rsidRPr="00422ACE">
        <w:rPr>
          <w:rFonts w:ascii="Times New Roman" w:hAnsi="Times New Roman" w:cs="Times New Roman"/>
          <w:sz w:val="24"/>
          <w:szCs w:val="24"/>
        </w:rPr>
        <w:t>).</w:t>
      </w:r>
      <w:r w:rsidRPr="00422ACE">
        <w:rPr>
          <w:rFonts w:ascii="Times New Roman" w:hAnsi="Times New Roman" w:cs="Times New Roman"/>
          <w:color w:val="000000" w:themeColor="text1"/>
          <w:sz w:val="24"/>
          <w:szCs w:val="24"/>
        </w:rPr>
        <w:t xml:space="preserve"> </w:t>
      </w:r>
    </w:p>
    <w:p w14:paraId="727D202D" w14:textId="7A11BA57" w:rsidR="00C41702" w:rsidRPr="00422ACE" w:rsidRDefault="00973E31" w:rsidP="00680D4B">
      <w:pPr>
        <w:pStyle w:val="ListParagraph"/>
        <w:spacing w:after="0" w:line="360" w:lineRule="auto"/>
        <w:ind w:left="0"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Aizliegumu un i</w:t>
      </w:r>
      <w:r w:rsidR="0044623D" w:rsidRPr="00422ACE">
        <w:rPr>
          <w:rFonts w:ascii="Times New Roman" w:hAnsi="Times New Roman" w:cs="Times New Roman"/>
          <w:color w:val="000000" w:themeColor="text1"/>
          <w:sz w:val="24"/>
          <w:szCs w:val="24"/>
        </w:rPr>
        <w:t>erobežojumu</w:t>
      </w:r>
      <w:r w:rsidR="00AE7348" w:rsidRPr="00422ACE">
        <w:rPr>
          <w:rFonts w:ascii="Times New Roman" w:hAnsi="Times New Roman" w:cs="Times New Roman"/>
          <w:color w:val="000000" w:themeColor="text1"/>
          <w:sz w:val="24"/>
          <w:szCs w:val="24"/>
        </w:rPr>
        <w:t xml:space="preserve"> </w:t>
      </w:r>
      <w:r w:rsidR="0044623D" w:rsidRPr="00422ACE">
        <w:rPr>
          <w:rFonts w:ascii="Times New Roman" w:hAnsi="Times New Roman" w:cs="Times New Roman"/>
          <w:color w:val="000000" w:themeColor="text1"/>
          <w:sz w:val="24"/>
          <w:szCs w:val="24"/>
        </w:rPr>
        <w:t xml:space="preserve">izmantošanas </w:t>
      </w:r>
      <w:r w:rsidR="009B6418" w:rsidRPr="00422ACE">
        <w:rPr>
          <w:rFonts w:ascii="Times New Roman" w:hAnsi="Times New Roman" w:cs="Times New Roman"/>
          <w:color w:val="000000" w:themeColor="text1"/>
          <w:sz w:val="24"/>
          <w:szCs w:val="24"/>
        </w:rPr>
        <w:t>biežumu</w:t>
      </w:r>
      <w:r w:rsidR="0044623D" w:rsidRPr="00422ACE">
        <w:rPr>
          <w:rFonts w:ascii="Times New Roman" w:hAnsi="Times New Roman" w:cs="Times New Roman"/>
          <w:color w:val="000000" w:themeColor="text1"/>
          <w:sz w:val="24"/>
          <w:szCs w:val="24"/>
        </w:rPr>
        <w:t xml:space="preserve"> dažādās bērnu vecuma </w:t>
      </w:r>
      <w:r w:rsidR="009B6418" w:rsidRPr="00422ACE">
        <w:rPr>
          <w:rFonts w:ascii="Times New Roman" w:hAnsi="Times New Roman" w:cs="Times New Roman"/>
          <w:color w:val="000000" w:themeColor="text1"/>
          <w:sz w:val="24"/>
          <w:szCs w:val="24"/>
        </w:rPr>
        <w:t xml:space="preserve">grupās skat. </w:t>
      </w:r>
      <w:r w:rsidR="00336D29" w:rsidRPr="00422ACE">
        <w:rPr>
          <w:rFonts w:ascii="Times New Roman" w:hAnsi="Times New Roman" w:cs="Times New Roman"/>
          <w:color w:val="000000" w:themeColor="text1"/>
          <w:sz w:val="24"/>
          <w:szCs w:val="24"/>
        </w:rPr>
        <w:t>attēlā nr.18.</w:t>
      </w:r>
    </w:p>
    <w:p w14:paraId="1A3683D8" w14:textId="1526834F" w:rsidR="0044623D" w:rsidRPr="00422ACE" w:rsidRDefault="00E20DBF" w:rsidP="00680D4B">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t>Attēls nr. 18.</w:t>
      </w:r>
      <w:r w:rsidR="0044623D" w:rsidRPr="00422ACE">
        <w:rPr>
          <w:rFonts w:ascii="Times New Roman" w:hAnsi="Times New Roman" w:cs="Times New Roman"/>
          <w:color w:val="000000" w:themeColor="text1"/>
          <w:sz w:val="24"/>
          <w:szCs w:val="24"/>
        </w:rPr>
        <w:t xml:space="preserve"> </w:t>
      </w:r>
      <w:r w:rsidR="00973E31">
        <w:rPr>
          <w:rFonts w:ascii="Times New Roman" w:hAnsi="Times New Roman" w:cs="Times New Roman"/>
          <w:color w:val="000000" w:themeColor="text1"/>
          <w:sz w:val="24"/>
          <w:szCs w:val="24"/>
        </w:rPr>
        <w:t>Aizliegumu un i</w:t>
      </w:r>
      <w:r w:rsidR="00336D29" w:rsidRPr="00422ACE">
        <w:rPr>
          <w:rFonts w:ascii="Times New Roman" w:hAnsi="Times New Roman" w:cs="Times New Roman"/>
          <w:color w:val="000000" w:themeColor="text1"/>
          <w:sz w:val="24"/>
          <w:szCs w:val="24"/>
        </w:rPr>
        <w:t>erobežojumu kā a</w:t>
      </w:r>
      <w:r w:rsidR="0044623D" w:rsidRPr="00422ACE">
        <w:rPr>
          <w:rFonts w:ascii="Times New Roman" w:hAnsi="Times New Roman" w:cs="Times New Roman"/>
          <w:color w:val="000000" w:themeColor="text1"/>
          <w:sz w:val="24"/>
          <w:szCs w:val="24"/>
        </w:rPr>
        <w:t>udzināšanas metožu</w:t>
      </w:r>
      <w:r w:rsidR="00336D29" w:rsidRPr="00422ACE">
        <w:rPr>
          <w:rFonts w:ascii="Times New Roman" w:hAnsi="Times New Roman" w:cs="Times New Roman"/>
          <w:color w:val="000000" w:themeColor="text1"/>
          <w:sz w:val="24"/>
          <w:szCs w:val="24"/>
        </w:rPr>
        <w:t xml:space="preserve"> </w:t>
      </w:r>
      <w:r w:rsidR="0044623D" w:rsidRPr="00422ACE">
        <w:rPr>
          <w:rFonts w:ascii="Times New Roman" w:hAnsi="Times New Roman" w:cs="Times New Roman"/>
          <w:color w:val="000000" w:themeColor="text1"/>
          <w:sz w:val="24"/>
          <w:szCs w:val="24"/>
        </w:rPr>
        <w:t>lietošana dažādās bērnu vecuma grupās</w:t>
      </w:r>
    </w:p>
    <w:p w14:paraId="2D2390F5" w14:textId="7D81544D" w:rsidR="00D8435F" w:rsidRPr="00422ACE" w:rsidRDefault="00D8435F" w:rsidP="009B6418">
      <w:pPr>
        <w:spacing w:after="0" w:line="240" w:lineRule="auto"/>
        <w:ind w:firstLine="567"/>
        <w:jc w:val="both"/>
        <w:rPr>
          <w:rFonts w:ascii="Times New Roman" w:hAnsi="Times New Roman" w:cs="Times New Roman"/>
          <w:sz w:val="20"/>
          <w:szCs w:val="20"/>
        </w:rPr>
      </w:pPr>
      <w:r w:rsidRPr="00422ACE">
        <w:rPr>
          <w:rFonts w:ascii="Times New Roman" w:hAnsi="Times New Roman" w:cs="Times New Roman"/>
          <w:sz w:val="20"/>
          <w:szCs w:val="20"/>
        </w:rPr>
        <w:t>Jautājums:</w:t>
      </w:r>
      <w:r w:rsidRPr="00422ACE">
        <w:rPr>
          <w:sz w:val="20"/>
          <w:szCs w:val="20"/>
        </w:rPr>
        <w:t xml:space="preserve"> </w:t>
      </w:r>
      <w:r w:rsidRPr="00422ACE">
        <w:rPr>
          <w:rFonts w:ascii="Times New Roman" w:hAnsi="Times New Roman" w:cs="Times New Roman"/>
          <w:sz w:val="20"/>
          <w:szCs w:val="20"/>
        </w:rPr>
        <w:t>Lūdzu, norādiet cik bieži Jūs izmantojat kādu no šīm audzināšanas metodēm attiecībā uz savu bērnu?</w:t>
      </w:r>
    </w:p>
    <w:p w14:paraId="22372114" w14:textId="391747F7" w:rsidR="0044623D" w:rsidRPr="00422ACE" w:rsidRDefault="00AE7348" w:rsidP="00680D4B">
      <w:pPr>
        <w:pStyle w:val="ListParagraph"/>
        <w:spacing w:after="0" w:line="360" w:lineRule="auto"/>
        <w:ind w:left="0" w:firstLine="567"/>
        <w:jc w:val="both"/>
        <w:rPr>
          <w:rFonts w:ascii="Times New Roman" w:hAnsi="Times New Roman" w:cs="Times New Roman"/>
          <w:color w:val="000000" w:themeColor="text1"/>
          <w:sz w:val="24"/>
          <w:szCs w:val="24"/>
        </w:rPr>
      </w:pPr>
      <w:r w:rsidRPr="00CE6D33">
        <w:rPr>
          <w:noProof/>
          <w:lang w:eastAsia="lv-LV"/>
        </w:rPr>
        <w:drawing>
          <wp:inline distT="0" distB="0" distL="0" distR="0" wp14:anchorId="4D308FD8" wp14:editId="173043DD">
            <wp:extent cx="5377218" cy="2626291"/>
            <wp:effectExtent l="0" t="0" r="0" b="317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4639" t="26323" r="3801" b="11542"/>
                    <a:stretch/>
                  </pic:blipFill>
                  <pic:spPr bwMode="auto">
                    <a:xfrm>
                      <a:off x="0" y="0"/>
                      <a:ext cx="5385700" cy="2630434"/>
                    </a:xfrm>
                    <a:prstGeom prst="rect">
                      <a:avLst/>
                    </a:prstGeom>
                    <a:ln>
                      <a:noFill/>
                    </a:ln>
                    <a:extLst>
                      <a:ext uri="{53640926-AAD7-44D8-BBD7-CCE9431645EC}">
                        <a14:shadowObscured xmlns:a14="http://schemas.microsoft.com/office/drawing/2010/main"/>
                      </a:ext>
                    </a:extLst>
                  </pic:spPr>
                </pic:pic>
              </a:graphicData>
            </a:graphic>
          </wp:inline>
        </w:drawing>
      </w:r>
    </w:p>
    <w:p w14:paraId="4F00558A" w14:textId="77777777" w:rsidR="0044623D" w:rsidRPr="00422ACE" w:rsidRDefault="0044623D" w:rsidP="00307308">
      <w:pPr>
        <w:pStyle w:val="ListParagraph"/>
        <w:spacing w:after="0" w:line="240" w:lineRule="auto"/>
        <w:ind w:left="0" w:firstLine="567"/>
        <w:jc w:val="both"/>
        <w:rPr>
          <w:rFonts w:ascii="Times New Roman" w:hAnsi="Times New Roman" w:cs="Times New Roman"/>
          <w:color w:val="000000" w:themeColor="text1"/>
          <w:sz w:val="20"/>
          <w:szCs w:val="24"/>
        </w:rPr>
      </w:pPr>
      <w:r w:rsidRPr="00422ACE">
        <w:rPr>
          <w:rFonts w:ascii="Times New Roman" w:hAnsi="Times New Roman" w:cs="Times New Roman"/>
          <w:color w:val="000000" w:themeColor="text1"/>
          <w:sz w:val="20"/>
          <w:szCs w:val="24"/>
        </w:rPr>
        <w:t>Bāze: visi aptaujātie respondenti, kuri dzīvo vienā mājsaimniecībā ar saviem nepilngadīgajiem bērniem, n=skat. grafikā</w:t>
      </w:r>
    </w:p>
    <w:p w14:paraId="361EBB56" w14:textId="77777777" w:rsidR="00AE7348" w:rsidRPr="00422ACE" w:rsidRDefault="00AE7348" w:rsidP="00AE7348">
      <w:pPr>
        <w:pStyle w:val="ListParagraph"/>
        <w:spacing w:after="0" w:line="240" w:lineRule="auto"/>
        <w:ind w:left="0" w:firstLine="567"/>
        <w:jc w:val="both"/>
        <w:rPr>
          <w:rFonts w:ascii="Times New Roman" w:hAnsi="Times New Roman" w:cs="Times New Roman"/>
          <w:color w:val="000000" w:themeColor="text1"/>
          <w:sz w:val="20"/>
          <w:szCs w:val="24"/>
        </w:rPr>
      </w:pPr>
      <w:r w:rsidRPr="00422ACE">
        <w:rPr>
          <w:rFonts w:ascii="Times New Roman" w:hAnsi="Times New Roman" w:cs="Times New Roman"/>
          <w:color w:val="000000" w:themeColor="text1"/>
          <w:sz w:val="20"/>
          <w:szCs w:val="24"/>
        </w:rPr>
        <w:t xml:space="preserve">*līdz 6 </w:t>
      </w:r>
      <w:proofErr w:type="spellStart"/>
      <w:r w:rsidRPr="00422ACE">
        <w:rPr>
          <w:rFonts w:ascii="Times New Roman" w:hAnsi="Times New Roman" w:cs="Times New Roman"/>
          <w:color w:val="000000" w:themeColor="text1"/>
          <w:sz w:val="20"/>
          <w:szCs w:val="24"/>
        </w:rPr>
        <w:t>g.v</w:t>
      </w:r>
      <w:proofErr w:type="spellEnd"/>
      <w:r w:rsidRPr="00422ACE">
        <w:rPr>
          <w:rFonts w:ascii="Times New Roman" w:hAnsi="Times New Roman" w:cs="Times New Roman"/>
          <w:color w:val="000000" w:themeColor="text1"/>
          <w:sz w:val="20"/>
          <w:szCs w:val="24"/>
        </w:rPr>
        <w:t>. ieskaitot</w:t>
      </w:r>
    </w:p>
    <w:p w14:paraId="4FD7959C" w14:textId="77777777" w:rsidR="0044623D" w:rsidRPr="00422ACE" w:rsidRDefault="0044623D" w:rsidP="00680D4B">
      <w:pPr>
        <w:pStyle w:val="ListParagraph"/>
        <w:spacing w:after="0" w:line="360" w:lineRule="auto"/>
        <w:ind w:left="0" w:firstLine="567"/>
        <w:jc w:val="both"/>
        <w:rPr>
          <w:rFonts w:ascii="Times New Roman" w:hAnsi="Times New Roman" w:cs="Times New Roman"/>
          <w:color w:val="000000" w:themeColor="text1"/>
          <w:sz w:val="24"/>
          <w:szCs w:val="24"/>
        </w:rPr>
      </w:pPr>
    </w:p>
    <w:p w14:paraId="45485077" w14:textId="231FD3D2" w:rsidR="00A37223" w:rsidRPr="00422ACE" w:rsidRDefault="00A37223" w:rsidP="00A37223">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t xml:space="preserve">Divas </w:t>
      </w:r>
      <w:r w:rsidR="004E2061" w:rsidRPr="00422ACE">
        <w:rPr>
          <w:rFonts w:ascii="Times New Roman" w:hAnsi="Times New Roman" w:cs="Times New Roman"/>
          <w:color w:val="000000" w:themeColor="text1"/>
          <w:sz w:val="24"/>
          <w:szCs w:val="24"/>
        </w:rPr>
        <w:t>visbiežāk</w:t>
      </w:r>
      <w:r w:rsidRPr="00422ACE">
        <w:rPr>
          <w:rFonts w:ascii="Times New Roman" w:hAnsi="Times New Roman" w:cs="Times New Roman"/>
          <w:color w:val="000000" w:themeColor="text1"/>
          <w:sz w:val="24"/>
          <w:szCs w:val="24"/>
        </w:rPr>
        <w:t xml:space="preserve"> lietotās</w:t>
      </w:r>
      <w:r w:rsidR="0044623D" w:rsidRPr="00422ACE">
        <w:rPr>
          <w:rFonts w:ascii="Times New Roman" w:hAnsi="Times New Roman" w:cs="Times New Roman"/>
          <w:color w:val="000000" w:themeColor="text1"/>
          <w:sz w:val="24"/>
          <w:szCs w:val="24"/>
        </w:rPr>
        <w:t xml:space="preserve"> audzināšanas metodes</w:t>
      </w:r>
      <w:r w:rsidR="000D0A99" w:rsidRPr="00422ACE">
        <w:rPr>
          <w:rFonts w:ascii="Times New Roman" w:hAnsi="Times New Roman" w:cs="Times New Roman"/>
          <w:color w:val="000000" w:themeColor="text1"/>
          <w:sz w:val="24"/>
          <w:szCs w:val="24"/>
        </w:rPr>
        <w:t xml:space="preserve"> ar</w:t>
      </w:r>
      <w:r w:rsidR="006B69DC" w:rsidRPr="00422ACE">
        <w:rPr>
          <w:rFonts w:ascii="Times New Roman" w:hAnsi="Times New Roman" w:cs="Times New Roman"/>
          <w:color w:val="000000" w:themeColor="text1"/>
          <w:sz w:val="24"/>
          <w:szCs w:val="24"/>
        </w:rPr>
        <w:t xml:space="preserve"> </w:t>
      </w:r>
      <w:r w:rsidR="000D0A99" w:rsidRPr="00422ACE">
        <w:rPr>
          <w:rFonts w:ascii="Times New Roman" w:hAnsi="Times New Roman" w:cs="Times New Roman"/>
          <w:color w:val="000000" w:themeColor="text1"/>
          <w:sz w:val="24"/>
          <w:szCs w:val="24"/>
        </w:rPr>
        <w:t>mutisku iespaidošanu</w:t>
      </w:r>
      <w:r w:rsidRPr="00422ACE">
        <w:rPr>
          <w:rFonts w:ascii="Times New Roman" w:hAnsi="Times New Roman" w:cs="Times New Roman"/>
          <w:color w:val="000000" w:themeColor="text1"/>
          <w:sz w:val="24"/>
          <w:szCs w:val="24"/>
        </w:rPr>
        <w:t xml:space="preserve"> ir “draudēšana ar sodu, bet tā neīstenošana”</w:t>
      </w:r>
      <w:r w:rsidR="004E2061" w:rsidRPr="00422ACE">
        <w:rPr>
          <w:rFonts w:ascii="Times New Roman" w:hAnsi="Times New Roman" w:cs="Times New Roman"/>
          <w:color w:val="000000" w:themeColor="text1"/>
          <w:sz w:val="24"/>
          <w:szCs w:val="24"/>
        </w:rPr>
        <w:t xml:space="preserve"> un “kliegšana uz bērnu”. Abas </w:t>
      </w:r>
      <w:r w:rsidR="000D0A99" w:rsidRPr="00422ACE">
        <w:rPr>
          <w:rFonts w:ascii="Times New Roman" w:hAnsi="Times New Roman" w:cs="Times New Roman"/>
          <w:color w:val="000000" w:themeColor="text1"/>
          <w:sz w:val="24"/>
          <w:szCs w:val="24"/>
        </w:rPr>
        <w:t xml:space="preserve">šīs </w:t>
      </w:r>
      <w:r w:rsidR="004E2061" w:rsidRPr="00422ACE">
        <w:rPr>
          <w:rFonts w:ascii="Times New Roman" w:hAnsi="Times New Roman" w:cs="Times New Roman"/>
          <w:color w:val="000000" w:themeColor="text1"/>
          <w:sz w:val="24"/>
          <w:szCs w:val="24"/>
        </w:rPr>
        <w:t>audzināšanas metodes</w:t>
      </w:r>
      <w:r w:rsidRPr="00422ACE">
        <w:rPr>
          <w:rFonts w:ascii="Times New Roman" w:hAnsi="Times New Roman" w:cs="Times New Roman"/>
          <w:color w:val="000000" w:themeColor="text1"/>
          <w:sz w:val="24"/>
          <w:szCs w:val="24"/>
        </w:rPr>
        <w:t xml:space="preserve"> visbiežāk lieto</w:t>
      </w:r>
      <w:r w:rsidR="000D0A99" w:rsidRPr="00422ACE">
        <w:rPr>
          <w:rFonts w:ascii="Times New Roman" w:hAnsi="Times New Roman" w:cs="Times New Roman"/>
          <w:color w:val="000000" w:themeColor="text1"/>
          <w:sz w:val="24"/>
          <w:szCs w:val="24"/>
        </w:rPr>
        <w:t xml:space="preserve"> tie respondenti, kuri audzina</w:t>
      </w:r>
      <w:r w:rsidRPr="00422ACE">
        <w:rPr>
          <w:rFonts w:ascii="Times New Roman" w:hAnsi="Times New Roman" w:cs="Times New Roman"/>
          <w:color w:val="000000" w:themeColor="text1"/>
          <w:sz w:val="24"/>
          <w:szCs w:val="24"/>
        </w:rPr>
        <w:t xml:space="preserve"> 7 līdz 10 gadus vecu</w:t>
      </w:r>
      <w:r w:rsidR="000D0A99" w:rsidRPr="00422ACE">
        <w:rPr>
          <w:rFonts w:ascii="Times New Roman" w:hAnsi="Times New Roman" w:cs="Times New Roman"/>
          <w:color w:val="000000" w:themeColor="text1"/>
          <w:sz w:val="24"/>
          <w:szCs w:val="24"/>
        </w:rPr>
        <w:t>s</w:t>
      </w:r>
      <w:r w:rsidRPr="00422ACE">
        <w:rPr>
          <w:rFonts w:ascii="Times New Roman" w:hAnsi="Times New Roman" w:cs="Times New Roman"/>
          <w:color w:val="000000" w:themeColor="text1"/>
          <w:sz w:val="24"/>
          <w:szCs w:val="24"/>
        </w:rPr>
        <w:t xml:space="preserve"> bērnu</w:t>
      </w:r>
      <w:r w:rsidR="000D0A99" w:rsidRPr="00422ACE">
        <w:rPr>
          <w:rFonts w:ascii="Times New Roman" w:hAnsi="Times New Roman" w:cs="Times New Roman"/>
          <w:color w:val="000000" w:themeColor="text1"/>
          <w:sz w:val="24"/>
          <w:szCs w:val="24"/>
        </w:rPr>
        <w:t>s</w:t>
      </w:r>
      <w:r w:rsidRPr="00422ACE">
        <w:rPr>
          <w:rFonts w:ascii="Times New Roman" w:hAnsi="Times New Roman" w:cs="Times New Roman"/>
          <w:color w:val="000000" w:themeColor="text1"/>
          <w:sz w:val="24"/>
          <w:szCs w:val="24"/>
        </w:rPr>
        <w:t xml:space="preserve">. Salīdzinoši </w:t>
      </w:r>
      <w:r w:rsidR="000D0A99" w:rsidRPr="00422ACE">
        <w:rPr>
          <w:rFonts w:ascii="Times New Roman" w:hAnsi="Times New Roman" w:cs="Times New Roman"/>
          <w:color w:val="000000" w:themeColor="text1"/>
          <w:sz w:val="24"/>
          <w:szCs w:val="24"/>
        </w:rPr>
        <w:t>retāk</w:t>
      </w:r>
      <w:r w:rsidRPr="00422ACE">
        <w:rPr>
          <w:rFonts w:ascii="Times New Roman" w:hAnsi="Times New Roman" w:cs="Times New Roman"/>
          <w:color w:val="000000" w:themeColor="text1"/>
          <w:sz w:val="24"/>
          <w:szCs w:val="24"/>
        </w:rPr>
        <w:t xml:space="preserve"> š</w:t>
      </w:r>
      <w:r w:rsidR="007718D8" w:rsidRPr="00422ACE">
        <w:rPr>
          <w:rFonts w:ascii="Times New Roman" w:hAnsi="Times New Roman" w:cs="Times New Roman"/>
          <w:color w:val="000000" w:themeColor="text1"/>
          <w:sz w:val="24"/>
          <w:szCs w:val="24"/>
        </w:rPr>
        <w:t>īs</w:t>
      </w:r>
      <w:r w:rsidRPr="00422ACE">
        <w:rPr>
          <w:rFonts w:ascii="Times New Roman" w:hAnsi="Times New Roman" w:cs="Times New Roman"/>
          <w:color w:val="000000" w:themeColor="text1"/>
          <w:sz w:val="24"/>
          <w:szCs w:val="24"/>
        </w:rPr>
        <w:t xml:space="preserve"> audzin</w:t>
      </w:r>
      <w:r w:rsidR="004E2061" w:rsidRPr="00422ACE">
        <w:rPr>
          <w:rFonts w:ascii="Times New Roman" w:hAnsi="Times New Roman" w:cs="Times New Roman"/>
          <w:color w:val="000000" w:themeColor="text1"/>
          <w:sz w:val="24"/>
          <w:szCs w:val="24"/>
        </w:rPr>
        <w:t>āšanas</w:t>
      </w:r>
      <w:r w:rsidRPr="00422ACE">
        <w:rPr>
          <w:rFonts w:ascii="Times New Roman" w:hAnsi="Times New Roman" w:cs="Times New Roman"/>
          <w:color w:val="000000" w:themeColor="text1"/>
          <w:sz w:val="24"/>
          <w:szCs w:val="24"/>
        </w:rPr>
        <w:t xml:space="preserve"> </w:t>
      </w:r>
      <w:r w:rsidR="007718D8" w:rsidRPr="00422ACE">
        <w:rPr>
          <w:rFonts w:ascii="Times New Roman" w:hAnsi="Times New Roman" w:cs="Times New Roman"/>
          <w:color w:val="000000" w:themeColor="text1"/>
          <w:sz w:val="24"/>
          <w:szCs w:val="24"/>
        </w:rPr>
        <w:t>metodes</w:t>
      </w:r>
      <w:r w:rsidR="0044623D" w:rsidRPr="00422ACE">
        <w:rPr>
          <w:rFonts w:ascii="Times New Roman" w:hAnsi="Times New Roman" w:cs="Times New Roman"/>
          <w:color w:val="000000" w:themeColor="text1"/>
          <w:sz w:val="24"/>
          <w:szCs w:val="24"/>
        </w:rPr>
        <w:t xml:space="preserve"> </w:t>
      </w:r>
      <w:r w:rsidRPr="00422ACE">
        <w:rPr>
          <w:rFonts w:ascii="Times New Roman" w:hAnsi="Times New Roman" w:cs="Times New Roman"/>
          <w:color w:val="000000" w:themeColor="text1"/>
          <w:sz w:val="24"/>
          <w:szCs w:val="24"/>
        </w:rPr>
        <w:t xml:space="preserve">izmanto </w:t>
      </w:r>
      <w:r w:rsidR="000D0A99" w:rsidRPr="00422ACE">
        <w:rPr>
          <w:rFonts w:ascii="Times New Roman" w:hAnsi="Times New Roman" w:cs="Times New Roman"/>
          <w:color w:val="000000" w:themeColor="text1"/>
          <w:sz w:val="24"/>
          <w:szCs w:val="24"/>
        </w:rPr>
        <w:t xml:space="preserve">respondenti, kuru ģimenēs dzīvo jaunākās grupas bērni, t.i. līdz 6 gadu </w:t>
      </w:r>
      <w:r w:rsidR="000D0A99" w:rsidRPr="00422ACE">
        <w:rPr>
          <w:rFonts w:ascii="Times New Roman" w:hAnsi="Times New Roman" w:cs="Times New Roman"/>
          <w:color w:val="000000" w:themeColor="text1"/>
          <w:sz w:val="24"/>
          <w:szCs w:val="24"/>
        </w:rPr>
        <w:lastRenderedPageBreak/>
        <w:t>vecumam</w:t>
      </w:r>
      <w:r w:rsidR="00FE2614" w:rsidRPr="00422ACE">
        <w:rPr>
          <w:rFonts w:ascii="Times New Roman" w:hAnsi="Times New Roman" w:cs="Times New Roman"/>
          <w:color w:val="000000" w:themeColor="text1"/>
          <w:sz w:val="24"/>
          <w:szCs w:val="24"/>
        </w:rPr>
        <w:t>,</w:t>
      </w:r>
      <w:r w:rsidRPr="00422ACE">
        <w:rPr>
          <w:rFonts w:ascii="Times New Roman" w:hAnsi="Times New Roman" w:cs="Times New Roman"/>
          <w:color w:val="000000" w:themeColor="text1"/>
          <w:sz w:val="24"/>
          <w:szCs w:val="24"/>
        </w:rPr>
        <w:t xml:space="preserve"> un </w:t>
      </w:r>
      <w:r w:rsidR="0044623D" w:rsidRPr="00422ACE">
        <w:rPr>
          <w:rFonts w:ascii="Times New Roman" w:hAnsi="Times New Roman" w:cs="Times New Roman"/>
          <w:color w:val="000000" w:themeColor="text1"/>
          <w:sz w:val="24"/>
          <w:szCs w:val="24"/>
        </w:rPr>
        <w:t>vecākās grupas</w:t>
      </w:r>
      <w:r w:rsidR="00FE2614" w:rsidRPr="00422ACE">
        <w:rPr>
          <w:rFonts w:ascii="Times New Roman" w:hAnsi="Times New Roman" w:cs="Times New Roman"/>
          <w:color w:val="000000" w:themeColor="text1"/>
          <w:sz w:val="24"/>
          <w:szCs w:val="24"/>
        </w:rPr>
        <w:t xml:space="preserve"> bērni</w:t>
      </w:r>
      <w:r w:rsidR="007718D8" w:rsidRPr="00422ACE">
        <w:rPr>
          <w:rFonts w:ascii="Times New Roman" w:hAnsi="Times New Roman" w:cs="Times New Roman"/>
          <w:color w:val="000000" w:themeColor="text1"/>
          <w:sz w:val="24"/>
          <w:szCs w:val="24"/>
        </w:rPr>
        <w:t>, t.i.</w:t>
      </w:r>
      <w:r w:rsidR="0044623D" w:rsidRPr="00422ACE">
        <w:rPr>
          <w:rFonts w:ascii="Times New Roman" w:hAnsi="Times New Roman" w:cs="Times New Roman"/>
          <w:color w:val="000000" w:themeColor="text1"/>
          <w:sz w:val="24"/>
          <w:szCs w:val="24"/>
        </w:rPr>
        <w:t xml:space="preserve"> </w:t>
      </w:r>
      <w:r w:rsidR="000D0A99" w:rsidRPr="00422ACE">
        <w:rPr>
          <w:rFonts w:ascii="Times New Roman" w:hAnsi="Times New Roman" w:cs="Times New Roman"/>
          <w:color w:val="000000" w:themeColor="text1"/>
          <w:sz w:val="24"/>
          <w:szCs w:val="24"/>
        </w:rPr>
        <w:t>16 līdz 18 gadus vec</w:t>
      </w:r>
      <w:r w:rsidR="00FE2614" w:rsidRPr="00422ACE">
        <w:rPr>
          <w:rFonts w:ascii="Times New Roman" w:hAnsi="Times New Roman" w:cs="Times New Roman"/>
          <w:color w:val="000000" w:themeColor="text1"/>
          <w:sz w:val="24"/>
          <w:szCs w:val="24"/>
        </w:rPr>
        <w:t>i</w:t>
      </w:r>
      <w:r w:rsidR="000D0A99" w:rsidRPr="00422ACE">
        <w:rPr>
          <w:rFonts w:ascii="Times New Roman" w:hAnsi="Times New Roman" w:cs="Times New Roman"/>
          <w:color w:val="000000" w:themeColor="text1"/>
          <w:sz w:val="24"/>
          <w:szCs w:val="24"/>
        </w:rPr>
        <w:t xml:space="preserve"> bērn</w:t>
      </w:r>
      <w:r w:rsidR="00FE2614" w:rsidRPr="00422ACE">
        <w:rPr>
          <w:rFonts w:ascii="Times New Roman" w:hAnsi="Times New Roman" w:cs="Times New Roman"/>
          <w:color w:val="000000" w:themeColor="text1"/>
          <w:sz w:val="24"/>
          <w:szCs w:val="24"/>
        </w:rPr>
        <w:t>i</w:t>
      </w:r>
      <w:r w:rsidR="000D0A99" w:rsidRPr="00422ACE">
        <w:rPr>
          <w:rFonts w:ascii="Times New Roman" w:hAnsi="Times New Roman" w:cs="Times New Roman"/>
          <w:color w:val="000000" w:themeColor="text1"/>
          <w:sz w:val="24"/>
          <w:szCs w:val="24"/>
        </w:rPr>
        <w:t>. Izteikti biežāk</w:t>
      </w:r>
      <w:r w:rsidRPr="00422ACE">
        <w:rPr>
          <w:rFonts w:ascii="Times New Roman" w:hAnsi="Times New Roman" w:cs="Times New Roman"/>
          <w:color w:val="000000" w:themeColor="text1"/>
          <w:sz w:val="24"/>
          <w:szCs w:val="24"/>
        </w:rPr>
        <w:t xml:space="preserve"> </w:t>
      </w:r>
      <w:r w:rsidR="000D0A99" w:rsidRPr="00422ACE">
        <w:rPr>
          <w:rFonts w:ascii="Times New Roman" w:hAnsi="Times New Roman" w:cs="Times New Roman"/>
          <w:color w:val="000000" w:themeColor="text1"/>
          <w:sz w:val="24"/>
          <w:szCs w:val="24"/>
        </w:rPr>
        <w:t>respondenti</w:t>
      </w:r>
      <w:r w:rsidRPr="00422ACE">
        <w:rPr>
          <w:rFonts w:ascii="Times New Roman" w:hAnsi="Times New Roman" w:cs="Times New Roman"/>
          <w:color w:val="000000" w:themeColor="text1"/>
          <w:sz w:val="24"/>
          <w:szCs w:val="24"/>
        </w:rPr>
        <w:t xml:space="preserve"> š</w:t>
      </w:r>
      <w:r w:rsidR="0015335F" w:rsidRPr="00422ACE">
        <w:rPr>
          <w:rFonts w:ascii="Times New Roman" w:hAnsi="Times New Roman" w:cs="Times New Roman"/>
          <w:color w:val="000000" w:themeColor="text1"/>
          <w:sz w:val="24"/>
          <w:szCs w:val="24"/>
        </w:rPr>
        <w:t>īs</w:t>
      </w:r>
      <w:r w:rsidRPr="00422ACE">
        <w:rPr>
          <w:rFonts w:ascii="Times New Roman" w:hAnsi="Times New Roman" w:cs="Times New Roman"/>
          <w:color w:val="000000" w:themeColor="text1"/>
          <w:sz w:val="24"/>
          <w:szCs w:val="24"/>
        </w:rPr>
        <w:t xml:space="preserve"> </w:t>
      </w:r>
      <w:r w:rsidR="0015335F" w:rsidRPr="00422ACE">
        <w:rPr>
          <w:rFonts w:ascii="Times New Roman" w:hAnsi="Times New Roman" w:cs="Times New Roman"/>
          <w:color w:val="000000" w:themeColor="text1"/>
          <w:sz w:val="24"/>
          <w:szCs w:val="24"/>
        </w:rPr>
        <w:t>metodes</w:t>
      </w:r>
      <w:r w:rsidRPr="00422ACE">
        <w:rPr>
          <w:rFonts w:ascii="Times New Roman" w:hAnsi="Times New Roman" w:cs="Times New Roman"/>
          <w:color w:val="000000" w:themeColor="text1"/>
          <w:sz w:val="24"/>
          <w:szCs w:val="24"/>
        </w:rPr>
        <w:t xml:space="preserve"> izmantojuši vecākā bērna </w:t>
      </w:r>
      <w:r w:rsidR="0015335F" w:rsidRPr="00422ACE">
        <w:rPr>
          <w:rFonts w:ascii="Times New Roman" w:hAnsi="Times New Roman" w:cs="Times New Roman"/>
          <w:color w:val="000000" w:themeColor="text1"/>
          <w:sz w:val="24"/>
          <w:szCs w:val="24"/>
        </w:rPr>
        <w:t>audzināšanā</w:t>
      </w:r>
      <w:r w:rsidRPr="00422ACE">
        <w:rPr>
          <w:rFonts w:ascii="Times New Roman" w:hAnsi="Times New Roman" w:cs="Times New Roman"/>
          <w:color w:val="000000" w:themeColor="text1"/>
          <w:sz w:val="24"/>
          <w:szCs w:val="24"/>
        </w:rPr>
        <w:t>, retāk jaunākā vai vienīgā bērna audzināšan</w:t>
      </w:r>
      <w:r w:rsidR="0015335F" w:rsidRPr="00422ACE">
        <w:rPr>
          <w:rFonts w:ascii="Times New Roman" w:hAnsi="Times New Roman" w:cs="Times New Roman"/>
          <w:color w:val="000000" w:themeColor="text1"/>
          <w:sz w:val="24"/>
          <w:szCs w:val="24"/>
        </w:rPr>
        <w:t>ā</w:t>
      </w:r>
      <w:r w:rsidR="009B6418" w:rsidRPr="00422ACE">
        <w:rPr>
          <w:rFonts w:ascii="Times New Roman" w:hAnsi="Times New Roman" w:cs="Times New Roman"/>
          <w:color w:val="000000" w:themeColor="text1"/>
          <w:sz w:val="24"/>
          <w:szCs w:val="24"/>
        </w:rPr>
        <w:t xml:space="preserve"> </w:t>
      </w:r>
      <w:r w:rsidR="009B6418" w:rsidRPr="00422ACE">
        <w:rPr>
          <w:rFonts w:ascii="Times New Roman" w:hAnsi="Times New Roman" w:cs="Times New Roman"/>
          <w:sz w:val="24"/>
          <w:szCs w:val="24"/>
        </w:rPr>
        <w:t>(</w:t>
      </w:r>
      <w:r w:rsidR="0015335F" w:rsidRPr="00422ACE">
        <w:rPr>
          <w:rFonts w:ascii="Times New Roman" w:hAnsi="Times New Roman" w:cs="Times New Roman"/>
          <w:sz w:val="24"/>
          <w:szCs w:val="24"/>
        </w:rPr>
        <w:t xml:space="preserve">skat. </w:t>
      </w:r>
      <w:r w:rsidR="0096442A">
        <w:rPr>
          <w:rFonts w:ascii="Times New Roman" w:hAnsi="Times New Roman" w:cs="Times New Roman"/>
          <w:sz w:val="24"/>
          <w:szCs w:val="24"/>
        </w:rPr>
        <w:t xml:space="preserve">2. </w:t>
      </w:r>
      <w:r w:rsidR="009B6418" w:rsidRPr="00422ACE">
        <w:rPr>
          <w:rFonts w:ascii="Times New Roman" w:hAnsi="Times New Roman" w:cs="Times New Roman"/>
          <w:sz w:val="24"/>
          <w:szCs w:val="24"/>
        </w:rPr>
        <w:t>pielikumā tabul</w:t>
      </w:r>
      <w:r w:rsidR="0015335F" w:rsidRPr="00422ACE">
        <w:rPr>
          <w:rFonts w:ascii="Times New Roman" w:hAnsi="Times New Roman" w:cs="Times New Roman"/>
          <w:sz w:val="24"/>
          <w:szCs w:val="24"/>
        </w:rPr>
        <w:t>u</w:t>
      </w:r>
      <w:r w:rsidR="009B6418" w:rsidRPr="00422ACE">
        <w:rPr>
          <w:rFonts w:ascii="Times New Roman" w:hAnsi="Times New Roman" w:cs="Times New Roman"/>
          <w:sz w:val="24"/>
          <w:szCs w:val="24"/>
        </w:rPr>
        <w:t xml:space="preserve"> nr. 6)</w:t>
      </w:r>
      <w:r w:rsidRPr="00422ACE">
        <w:rPr>
          <w:rFonts w:ascii="Times New Roman" w:hAnsi="Times New Roman" w:cs="Times New Roman"/>
          <w:sz w:val="24"/>
          <w:szCs w:val="24"/>
        </w:rPr>
        <w:t xml:space="preserve">. </w:t>
      </w:r>
      <w:r w:rsidR="000D0A99" w:rsidRPr="00422ACE">
        <w:rPr>
          <w:rFonts w:ascii="Times New Roman" w:hAnsi="Times New Roman" w:cs="Times New Roman"/>
          <w:sz w:val="24"/>
          <w:szCs w:val="24"/>
        </w:rPr>
        <w:t xml:space="preserve">Tie respondenti, kuri audzina </w:t>
      </w:r>
      <w:r w:rsidRPr="00422ACE">
        <w:rPr>
          <w:rFonts w:ascii="Times New Roman" w:hAnsi="Times New Roman" w:cs="Times New Roman"/>
          <w:sz w:val="24"/>
          <w:szCs w:val="24"/>
        </w:rPr>
        <w:t xml:space="preserve">16 </w:t>
      </w:r>
      <w:r w:rsidRPr="00422ACE">
        <w:rPr>
          <w:rFonts w:ascii="Times New Roman" w:hAnsi="Times New Roman" w:cs="Times New Roman"/>
          <w:color w:val="000000" w:themeColor="text1"/>
          <w:sz w:val="24"/>
          <w:szCs w:val="24"/>
        </w:rPr>
        <w:t xml:space="preserve">līdz 18 gadus </w:t>
      </w:r>
      <w:r w:rsidR="000D0A99" w:rsidRPr="00422ACE">
        <w:rPr>
          <w:rFonts w:ascii="Times New Roman" w:hAnsi="Times New Roman" w:cs="Times New Roman"/>
          <w:color w:val="000000" w:themeColor="text1"/>
          <w:sz w:val="24"/>
          <w:szCs w:val="24"/>
        </w:rPr>
        <w:t>vecus bērnus</w:t>
      </w:r>
      <w:r w:rsidR="00390960">
        <w:rPr>
          <w:rFonts w:ascii="Times New Roman" w:hAnsi="Times New Roman" w:cs="Times New Roman"/>
          <w:color w:val="000000" w:themeColor="text1"/>
          <w:sz w:val="24"/>
          <w:szCs w:val="24"/>
        </w:rPr>
        <w:t>,</w:t>
      </w:r>
      <w:r w:rsidR="000D0A99" w:rsidRPr="00422ACE">
        <w:rPr>
          <w:rFonts w:ascii="Times New Roman" w:hAnsi="Times New Roman" w:cs="Times New Roman"/>
          <w:color w:val="000000" w:themeColor="text1"/>
          <w:sz w:val="24"/>
          <w:szCs w:val="24"/>
        </w:rPr>
        <w:t xml:space="preserve"> biežāk</w:t>
      </w:r>
      <w:r w:rsidRPr="00422ACE">
        <w:rPr>
          <w:rFonts w:ascii="Times New Roman" w:hAnsi="Times New Roman" w:cs="Times New Roman"/>
          <w:color w:val="000000" w:themeColor="text1"/>
          <w:sz w:val="24"/>
          <w:szCs w:val="24"/>
        </w:rPr>
        <w:t xml:space="preserve"> kā citi izmanto tādu audzināšanas metodi k</w:t>
      </w:r>
      <w:r w:rsidR="0015335F" w:rsidRPr="00422ACE">
        <w:rPr>
          <w:rFonts w:ascii="Times New Roman" w:hAnsi="Times New Roman" w:cs="Times New Roman"/>
          <w:color w:val="000000" w:themeColor="text1"/>
          <w:sz w:val="24"/>
          <w:szCs w:val="24"/>
        </w:rPr>
        <w:t>ā</w:t>
      </w:r>
      <w:r w:rsidRPr="00422ACE">
        <w:rPr>
          <w:rFonts w:ascii="Times New Roman" w:hAnsi="Times New Roman" w:cs="Times New Roman"/>
          <w:color w:val="000000" w:themeColor="text1"/>
          <w:sz w:val="24"/>
          <w:szCs w:val="24"/>
        </w:rPr>
        <w:t xml:space="preserve"> “ilgstoša klusēšana, bērna ignorēšana” (</w:t>
      </w:r>
      <w:r w:rsidR="00146C82" w:rsidRPr="00422ACE">
        <w:rPr>
          <w:rFonts w:ascii="Times New Roman" w:hAnsi="Times New Roman" w:cs="Times New Roman"/>
          <w:color w:val="000000" w:themeColor="text1"/>
          <w:sz w:val="24"/>
          <w:szCs w:val="24"/>
        </w:rPr>
        <w:t>48</w:t>
      </w:r>
      <w:r w:rsidRPr="00422ACE">
        <w:rPr>
          <w:rFonts w:ascii="Times New Roman" w:hAnsi="Times New Roman" w:cs="Times New Roman"/>
          <w:color w:val="000000" w:themeColor="text1"/>
          <w:sz w:val="24"/>
          <w:szCs w:val="24"/>
        </w:rPr>
        <w:t xml:space="preserve">% </w:t>
      </w:r>
      <w:r w:rsidR="0015335F" w:rsidRPr="00422ACE">
        <w:rPr>
          <w:rFonts w:ascii="Times New Roman" w:hAnsi="Times New Roman" w:cs="Times New Roman"/>
          <w:color w:val="000000" w:themeColor="text1"/>
          <w:sz w:val="24"/>
          <w:szCs w:val="24"/>
        </w:rPr>
        <w:t xml:space="preserve">vecāku </w:t>
      </w:r>
      <w:r w:rsidRPr="00422ACE">
        <w:rPr>
          <w:rFonts w:ascii="Times New Roman" w:hAnsi="Times New Roman" w:cs="Times New Roman"/>
          <w:color w:val="000000" w:themeColor="text1"/>
          <w:sz w:val="24"/>
          <w:szCs w:val="24"/>
        </w:rPr>
        <w:t>to lietojuši vismaz vienreiz</w:t>
      </w:r>
      <w:r w:rsidR="0044623D" w:rsidRPr="00422ACE">
        <w:rPr>
          <w:rFonts w:ascii="Times New Roman" w:hAnsi="Times New Roman" w:cs="Times New Roman"/>
          <w:color w:val="000000" w:themeColor="text1"/>
          <w:sz w:val="24"/>
          <w:szCs w:val="24"/>
        </w:rPr>
        <w:t>)</w:t>
      </w:r>
      <w:r w:rsidRPr="00422ACE">
        <w:rPr>
          <w:rFonts w:ascii="Times New Roman" w:hAnsi="Times New Roman" w:cs="Times New Roman"/>
          <w:color w:val="000000" w:themeColor="text1"/>
          <w:sz w:val="24"/>
          <w:szCs w:val="24"/>
        </w:rPr>
        <w:t xml:space="preserve">. </w:t>
      </w:r>
      <w:r w:rsidR="000D0A99" w:rsidRPr="00422ACE">
        <w:rPr>
          <w:rFonts w:ascii="Times New Roman" w:hAnsi="Times New Roman" w:cs="Times New Roman"/>
          <w:color w:val="000000" w:themeColor="text1"/>
          <w:sz w:val="24"/>
          <w:szCs w:val="24"/>
        </w:rPr>
        <w:t>Visretāk</w:t>
      </w:r>
      <w:r w:rsidRPr="00422ACE">
        <w:rPr>
          <w:rFonts w:ascii="Times New Roman" w:hAnsi="Times New Roman" w:cs="Times New Roman"/>
          <w:color w:val="000000" w:themeColor="text1"/>
          <w:sz w:val="24"/>
          <w:szCs w:val="24"/>
        </w:rPr>
        <w:t xml:space="preserve"> metodi </w:t>
      </w:r>
      <w:r w:rsidR="0044623D" w:rsidRPr="00422ACE">
        <w:rPr>
          <w:rFonts w:ascii="Times New Roman" w:hAnsi="Times New Roman" w:cs="Times New Roman"/>
          <w:color w:val="000000" w:themeColor="text1"/>
          <w:sz w:val="24"/>
          <w:szCs w:val="24"/>
        </w:rPr>
        <w:t xml:space="preserve">- “ilgstoša klusēšana, bērna ignorēšana” - </w:t>
      </w:r>
      <w:r w:rsidRPr="00422ACE">
        <w:rPr>
          <w:rFonts w:ascii="Times New Roman" w:hAnsi="Times New Roman" w:cs="Times New Roman"/>
          <w:color w:val="000000" w:themeColor="text1"/>
          <w:sz w:val="24"/>
          <w:szCs w:val="24"/>
        </w:rPr>
        <w:t xml:space="preserve">izmanto </w:t>
      </w:r>
      <w:r w:rsidR="000D0A99" w:rsidRPr="00422ACE">
        <w:rPr>
          <w:rFonts w:ascii="Times New Roman" w:hAnsi="Times New Roman" w:cs="Times New Roman"/>
          <w:color w:val="000000" w:themeColor="text1"/>
          <w:sz w:val="24"/>
          <w:szCs w:val="24"/>
        </w:rPr>
        <w:t xml:space="preserve">respondenti, kas audzina </w:t>
      </w:r>
      <w:r w:rsidRPr="00422ACE">
        <w:rPr>
          <w:rFonts w:ascii="Times New Roman" w:hAnsi="Times New Roman" w:cs="Times New Roman"/>
          <w:color w:val="000000" w:themeColor="text1"/>
          <w:sz w:val="24"/>
          <w:szCs w:val="24"/>
        </w:rPr>
        <w:t xml:space="preserve">7 līdz 10 gadus </w:t>
      </w:r>
      <w:r w:rsidR="000D0A99" w:rsidRPr="00422ACE">
        <w:rPr>
          <w:rFonts w:ascii="Times New Roman" w:hAnsi="Times New Roman" w:cs="Times New Roman"/>
          <w:color w:val="000000" w:themeColor="text1"/>
          <w:sz w:val="24"/>
          <w:szCs w:val="24"/>
        </w:rPr>
        <w:t>vecus bērnus</w:t>
      </w:r>
      <w:r w:rsidR="00146C82" w:rsidRPr="00422ACE">
        <w:rPr>
          <w:rFonts w:ascii="Times New Roman" w:hAnsi="Times New Roman" w:cs="Times New Roman"/>
          <w:color w:val="000000" w:themeColor="text1"/>
          <w:sz w:val="24"/>
          <w:szCs w:val="24"/>
        </w:rPr>
        <w:t xml:space="preserve">. </w:t>
      </w:r>
      <w:r w:rsidR="0044623D" w:rsidRPr="00422ACE">
        <w:rPr>
          <w:rFonts w:ascii="Times New Roman" w:hAnsi="Times New Roman" w:cs="Times New Roman"/>
          <w:color w:val="000000" w:themeColor="text1"/>
          <w:sz w:val="24"/>
          <w:szCs w:val="24"/>
        </w:rPr>
        <w:t xml:space="preserve">Trešdaļa jeb </w:t>
      </w:r>
      <w:r w:rsidR="00146C82" w:rsidRPr="00422ACE">
        <w:rPr>
          <w:rFonts w:ascii="Times New Roman" w:hAnsi="Times New Roman" w:cs="Times New Roman"/>
          <w:color w:val="000000" w:themeColor="text1"/>
          <w:sz w:val="24"/>
          <w:szCs w:val="24"/>
        </w:rPr>
        <w:t>30</w:t>
      </w:r>
      <w:r w:rsidRPr="00422ACE">
        <w:rPr>
          <w:rFonts w:ascii="Times New Roman" w:hAnsi="Times New Roman" w:cs="Times New Roman"/>
          <w:color w:val="000000" w:themeColor="text1"/>
          <w:sz w:val="24"/>
          <w:szCs w:val="24"/>
        </w:rPr>
        <w:t xml:space="preserve">% no </w:t>
      </w:r>
      <w:r w:rsidR="000D0A99" w:rsidRPr="00422ACE">
        <w:rPr>
          <w:rFonts w:ascii="Times New Roman" w:hAnsi="Times New Roman" w:cs="Times New Roman"/>
          <w:color w:val="000000" w:themeColor="text1"/>
          <w:sz w:val="24"/>
          <w:szCs w:val="24"/>
        </w:rPr>
        <w:t xml:space="preserve">tiem respondentiem, kuru mājsaimniecībās dzīvo </w:t>
      </w:r>
      <w:r w:rsidRPr="00422ACE">
        <w:rPr>
          <w:rFonts w:ascii="Times New Roman" w:hAnsi="Times New Roman" w:cs="Times New Roman"/>
          <w:color w:val="000000" w:themeColor="text1"/>
          <w:sz w:val="24"/>
          <w:szCs w:val="24"/>
        </w:rPr>
        <w:t>11 līdz 15 gadus v</w:t>
      </w:r>
      <w:r w:rsidR="00146C82" w:rsidRPr="00422ACE">
        <w:rPr>
          <w:rFonts w:ascii="Times New Roman" w:hAnsi="Times New Roman" w:cs="Times New Roman"/>
          <w:color w:val="000000" w:themeColor="text1"/>
          <w:sz w:val="24"/>
          <w:szCs w:val="24"/>
        </w:rPr>
        <w:t>e</w:t>
      </w:r>
      <w:r w:rsidR="000D0A99" w:rsidRPr="00422ACE">
        <w:rPr>
          <w:rFonts w:ascii="Times New Roman" w:hAnsi="Times New Roman" w:cs="Times New Roman"/>
          <w:color w:val="000000" w:themeColor="text1"/>
          <w:sz w:val="24"/>
          <w:szCs w:val="24"/>
        </w:rPr>
        <w:t>ci bērni</w:t>
      </w:r>
      <w:r w:rsidR="00FE2614" w:rsidRPr="00422ACE">
        <w:rPr>
          <w:rFonts w:ascii="Times New Roman" w:hAnsi="Times New Roman" w:cs="Times New Roman"/>
          <w:color w:val="000000" w:themeColor="text1"/>
          <w:sz w:val="24"/>
          <w:szCs w:val="24"/>
        </w:rPr>
        <w:t>,</w:t>
      </w:r>
      <w:r w:rsidRPr="00422ACE">
        <w:rPr>
          <w:rFonts w:ascii="Times New Roman" w:hAnsi="Times New Roman" w:cs="Times New Roman"/>
          <w:color w:val="000000" w:themeColor="text1"/>
          <w:sz w:val="24"/>
          <w:szCs w:val="24"/>
        </w:rPr>
        <w:t xml:space="preserve"> vismaz vienreiz ir “lamājuši un vārdiski pazemojuši” bērnu</w:t>
      </w:r>
      <w:r w:rsidR="00390960">
        <w:rPr>
          <w:rFonts w:ascii="Times New Roman" w:hAnsi="Times New Roman" w:cs="Times New Roman"/>
          <w:color w:val="000000" w:themeColor="text1"/>
          <w:sz w:val="24"/>
          <w:szCs w:val="24"/>
        </w:rPr>
        <w:t>. C</w:t>
      </w:r>
      <w:r w:rsidRPr="00422ACE">
        <w:rPr>
          <w:rFonts w:ascii="Times New Roman" w:hAnsi="Times New Roman" w:cs="Times New Roman"/>
          <w:color w:val="000000" w:themeColor="text1"/>
          <w:sz w:val="24"/>
          <w:szCs w:val="24"/>
        </w:rPr>
        <w:t xml:space="preserve">itu bērnu vecumu grupās </w:t>
      </w:r>
      <w:r w:rsidR="00146C82" w:rsidRPr="00422ACE">
        <w:rPr>
          <w:rFonts w:ascii="Times New Roman" w:hAnsi="Times New Roman" w:cs="Times New Roman"/>
          <w:color w:val="000000" w:themeColor="text1"/>
          <w:sz w:val="24"/>
          <w:szCs w:val="24"/>
        </w:rPr>
        <w:t>šādu</w:t>
      </w:r>
      <w:r w:rsidRPr="00422ACE">
        <w:rPr>
          <w:rFonts w:ascii="Times New Roman" w:hAnsi="Times New Roman" w:cs="Times New Roman"/>
          <w:color w:val="000000" w:themeColor="text1"/>
          <w:sz w:val="24"/>
          <w:szCs w:val="24"/>
        </w:rPr>
        <w:t xml:space="preserve"> </w:t>
      </w:r>
      <w:r w:rsidR="000D0A99" w:rsidRPr="00422ACE">
        <w:rPr>
          <w:rFonts w:ascii="Times New Roman" w:hAnsi="Times New Roman" w:cs="Times New Roman"/>
          <w:color w:val="000000" w:themeColor="text1"/>
          <w:sz w:val="24"/>
          <w:szCs w:val="24"/>
        </w:rPr>
        <w:t xml:space="preserve">respondentu </w:t>
      </w:r>
      <w:r w:rsidRPr="00422ACE">
        <w:rPr>
          <w:rFonts w:ascii="Times New Roman" w:hAnsi="Times New Roman" w:cs="Times New Roman"/>
          <w:color w:val="000000" w:themeColor="text1"/>
          <w:sz w:val="24"/>
          <w:szCs w:val="24"/>
        </w:rPr>
        <w:t xml:space="preserve">skaits ir mazāks. </w:t>
      </w:r>
      <w:r w:rsidR="0044623D" w:rsidRPr="00422ACE">
        <w:rPr>
          <w:rFonts w:ascii="Times New Roman" w:hAnsi="Times New Roman" w:cs="Times New Roman"/>
          <w:color w:val="000000" w:themeColor="text1"/>
          <w:sz w:val="24"/>
          <w:szCs w:val="24"/>
        </w:rPr>
        <w:t>Audzināšanas metožu ar mutisku ie</w:t>
      </w:r>
      <w:r w:rsidR="00FE2614" w:rsidRPr="00422ACE">
        <w:rPr>
          <w:rFonts w:ascii="Times New Roman" w:hAnsi="Times New Roman" w:cs="Times New Roman"/>
          <w:color w:val="000000" w:themeColor="text1"/>
          <w:sz w:val="24"/>
          <w:szCs w:val="24"/>
        </w:rPr>
        <w:t>spaidošanu</w:t>
      </w:r>
      <w:r w:rsidR="0044623D" w:rsidRPr="00422ACE">
        <w:rPr>
          <w:rFonts w:ascii="Times New Roman" w:hAnsi="Times New Roman" w:cs="Times New Roman"/>
          <w:color w:val="000000" w:themeColor="text1"/>
          <w:sz w:val="24"/>
          <w:szCs w:val="24"/>
        </w:rPr>
        <w:t xml:space="preserve"> lieto</w:t>
      </w:r>
      <w:r w:rsidR="0015335F" w:rsidRPr="00422ACE">
        <w:rPr>
          <w:rFonts w:ascii="Times New Roman" w:hAnsi="Times New Roman" w:cs="Times New Roman"/>
          <w:color w:val="000000" w:themeColor="text1"/>
          <w:sz w:val="24"/>
          <w:szCs w:val="24"/>
        </w:rPr>
        <w:t>šanas</w:t>
      </w:r>
      <w:r w:rsidR="0044623D" w:rsidRPr="00422ACE">
        <w:rPr>
          <w:rFonts w:ascii="Times New Roman" w:hAnsi="Times New Roman" w:cs="Times New Roman"/>
          <w:color w:val="000000" w:themeColor="text1"/>
          <w:sz w:val="24"/>
          <w:szCs w:val="24"/>
        </w:rPr>
        <w:t xml:space="preserve"> </w:t>
      </w:r>
      <w:r w:rsidR="00924BDA" w:rsidRPr="00924BDA">
        <w:rPr>
          <w:rFonts w:ascii="Times New Roman" w:hAnsi="Times New Roman" w:cs="Times New Roman"/>
          <w:color w:val="000000" w:themeColor="text1"/>
          <w:sz w:val="24"/>
          <w:szCs w:val="24"/>
        </w:rPr>
        <w:t>biežumu</w:t>
      </w:r>
      <w:r w:rsidR="0044623D" w:rsidRPr="00924BDA">
        <w:rPr>
          <w:rFonts w:ascii="Times New Roman" w:hAnsi="Times New Roman" w:cs="Times New Roman"/>
          <w:color w:val="000000" w:themeColor="text1"/>
          <w:sz w:val="24"/>
          <w:szCs w:val="24"/>
        </w:rPr>
        <w:t xml:space="preserve"> </w:t>
      </w:r>
      <w:r w:rsidR="0044623D" w:rsidRPr="00422ACE">
        <w:rPr>
          <w:rFonts w:ascii="Times New Roman" w:hAnsi="Times New Roman" w:cs="Times New Roman"/>
          <w:color w:val="000000" w:themeColor="text1"/>
          <w:sz w:val="24"/>
          <w:szCs w:val="24"/>
        </w:rPr>
        <w:t>dažā</w:t>
      </w:r>
      <w:r w:rsidR="00E6239A" w:rsidRPr="00422ACE">
        <w:rPr>
          <w:rFonts w:ascii="Times New Roman" w:hAnsi="Times New Roman" w:cs="Times New Roman"/>
          <w:color w:val="000000" w:themeColor="text1"/>
          <w:sz w:val="24"/>
          <w:szCs w:val="24"/>
        </w:rPr>
        <w:t>dās bērnu vec</w:t>
      </w:r>
      <w:r w:rsidR="009B6418" w:rsidRPr="00422ACE">
        <w:rPr>
          <w:rFonts w:ascii="Times New Roman" w:hAnsi="Times New Roman" w:cs="Times New Roman"/>
          <w:color w:val="000000" w:themeColor="text1"/>
          <w:sz w:val="24"/>
          <w:szCs w:val="24"/>
        </w:rPr>
        <w:t xml:space="preserve">uma grupās skat. </w:t>
      </w:r>
      <w:r w:rsidR="00336D29" w:rsidRPr="00422ACE">
        <w:rPr>
          <w:rFonts w:ascii="Times New Roman" w:hAnsi="Times New Roman" w:cs="Times New Roman"/>
          <w:color w:val="000000" w:themeColor="text1"/>
          <w:sz w:val="24"/>
          <w:szCs w:val="24"/>
        </w:rPr>
        <w:t>attēlā nr.19</w:t>
      </w:r>
      <w:r w:rsidR="0015335F" w:rsidRPr="00422ACE">
        <w:rPr>
          <w:rFonts w:ascii="Times New Roman" w:hAnsi="Times New Roman" w:cs="Times New Roman"/>
          <w:color w:val="000000" w:themeColor="text1"/>
          <w:sz w:val="24"/>
          <w:szCs w:val="24"/>
        </w:rPr>
        <w:t>.</w:t>
      </w:r>
    </w:p>
    <w:p w14:paraId="496B9A70" w14:textId="13055FC4" w:rsidR="0044623D" w:rsidRPr="00422ACE" w:rsidRDefault="00E20DBF" w:rsidP="00A37223">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t>Attēls nr. 19</w:t>
      </w:r>
      <w:r w:rsidR="0044623D" w:rsidRPr="00422ACE">
        <w:rPr>
          <w:rFonts w:ascii="Times New Roman" w:hAnsi="Times New Roman" w:cs="Times New Roman"/>
          <w:color w:val="000000" w:themeColor="text1"/>
          <w:sz w:val="24"/>
          <w:szCs w:val="24"/>
        </w:rPr>
        <w:t xml:space="preserve"> Audzināšanas </w:t>
      </w:r>
      <w:r w:rsidR="0015335F" w:rsidRPr="00422ACE">
        <w:rPr>
          <w:rFonts w:ascii="Times New Roman" w:hAnsi="Times New Roman" w:cs="Times New Roman"/>
          <w:color w:val="000000" w:themeColor="text1"/>
          <w:sz w:val="24"/>
          <w:szCs w:val="24"/>
        </w:rPr>
        <w:t>metožu</w:t>
      </w:r>
      <w:r w:rsidR="00FE2614" w:rsidRPr="00422ACE">
        <w:rPr>
          <w:rFonts w:ascii="Times New Roman" w:hAnsi="Times New Roman" w:cs="Times New Roman"/>
          <w:color w:val="000000" w:themeColor="text1"/>
          <w:sz w:val="24"/>
          <w:szCs w:val="24"/>
        </w:rPr>
        <w:t xml:space="preserve"> ar </w:t>
      </w:r>
      <w:r w:rsidR="0044623D" w:rsidRPr="00422ACE">
        <w:rPr>
          <w:rFonts w:ascii="Times New Roman" w:hAnsi="Times New Roman" w:cs="Times New Roman"/>
          <w:color w:val="000000" w:themeColor="text1"/>
          <w:sz w:val="24"/>
          <w:szCs w:val="24"/>
        </w:rPr>
        <w:t>mutisk</w:t>
      </w:r>
      <w:r w:rsidR="00FE2614" w:rsidRPr="00422ACE">
        <w:rPr>
          <w:rFonts w:ascii="Times New Roman" w:hAnsi="Times New Roman" w:cs="Times New Roman"/>
          <w:color w:val="000000" w:themeColor="text1"/>
          <w:sz w:val="24"/>
          <w:szCs w:val="24"/>
        </w:rPr>
        <w:t>u iespaidošanu</w:t>
      </w:r>
      <w:r w:rsidR="0044623D" w:rsidRPr="00422ACE">
        <w:rPr>
          <w:rFonts w:ascii="Times New Roman" w:hAnsi="Times New Roman" w:cs="Times New Roman"/>
          <w:color w:val="000000" w:themeColor="text1"/>
          <w:sz w:val="24"/>
          <w:szCs w:val="24"/>
        </w:rPr>
        <w:t xml:space="preserve"> lietošana </w:t>
      </w:r>
      <w:r w:rsidR="00336D29" w:rsidRPr="00422ACE">
        <w:rPr>
          <w:rFonts w:ascii="Times New Roman" w:hAnsi="Times New Roman" w:cs="Times New Roman"/>
          <w:color w:val="000000" w:themeColor="text1"/>
          <w:sz w:val="24"/>
          <w:szCs w:val="24"/>
        </w:rPr>
        <w:t>dažādās bērnu vecuma grupās</w:t>
      </w:r>
    </w:p>
    <w:p w14:paraId="4345090E" w14:textId="77777777" w:rsidR="00D8435F" w:rsidRPr="00422ACE" w:rsidRDefault="00D8435F" w:rsidP="00D8435F">
      <w:pPr>
        <w:spacing w:after="0" w:line="240" w:lineRule="auto"/>
        <w:ind w:firstLine="567"/>
        <w:jc w:val="both"/>
        <w:rPr>
          <w:rFonts w:ascii="Times New Roman" w:hAnsi="Times New Roman" w:cs="Times New Roman"/>
          <w:sz w:val="20"/>
          <w:szCs w:val="20"/>
        </w:rPr>
      </w:pPr>
      <w:r w:rsidRPr="00422ACE">
        <w:rPr>
          <w:rFonts w:ascii="Times New Roman" w:hAnsi="Times New Roman" w:cs="Times New Roman"/>
          <w:sz w:val="20"/>
          <w:szCs w:val="20"/>
        </w:rPr>
        <w:t>Jautājums:</w:t>
      </w:r>
      <w:r w:rsidRPr="00422ACE">
        <w:rPr>
          <w:sz w:val="20"/>
          <w:szCs w:val="20"/>
        </w:rPr>
        <w:t xml:space="preserve"> </w:t>
      </w:r>
      <w:r w:rsidRPr="00422ACE">
        <w:rPr>
          <w:rFonts w:ascii="Times New Roman" w:hAnsi="Times New Roman" w:cs="Times New Roman"/>
          <w:sz w:val="20"/>
          <w:szCs w:val="20"/>
        </w:rPr>
        <w:t>Lūdzu, norādiet cik bieži Jūs izmantojat kādu no šīm audzināšanas metodēm attiecībā uz savu bērnu?</w:t>
      </w:r>
    </w:p>
    <w:p w14:paraId="150A32A1" w14:textId="77777777" w:rsidR="00D8435F" w:rsidRPr="00422ACE" w:rsidRDefault="00D8435F" w:rsidP="00A37223">
      <w:pPr>
        <w:pStyle w:val="ListParagraph"/>
        <w:spacing w:after="0" w:line="360" w:lineRule="auto"/>
        <w:ind w:left="0" w:firstLine="567"/>
        <w:jc w:val="both"/>
        <w:rPr>
          <w:rFonts w:ascii="Times New Roman" w:hAnsi="Times New Roman" w:cs="Times New Roman"/>
          <w:color w:val="000000" w:themeColor="text1"/>
          <w:sz w:val="24"/>
          <w:szCs w:val="24"/>
        </w:rPr>
      </w:pPr>
    </w:p>
    <w:p w14:paraId="68AE312A" w14:textId="3DE19435" w:rsidR="0044623D" w:rsidRPr="00422ACE" w:rsidRDefault="00D837FD" w:rsidP="00A37223">
      <w:pPr>
        <w:pStyle w:val="ListParagraph"/>
        <w:spacing w:after="0" w:line="360" w:lineRule="auto"/>
        <w:ind w:left="0" w:firstLine="567"/>
        <w:jc w:val="both"/>
        <w:rPr>
          <w:rFonts w:ascii="Times New Roman" w:hAnsi="Times New Roman" w:cs="Times New Roman"/>
          <w:color w:val="000000" w:themeColor="text1"/>
          <w:sz w:val="24"/>
          <w:szCs w:val="24"/>
        </w:rPr>
      </w:pPr>
      <w:r w:rsidRPr="00CE6D33">
        <w:rPr>
          <w:noProof/>
          <w:lang w:eastAsia="lv-LV"/>
        </w:rPr>
        <w:drawing>
          <wp:inline distT="0" distB="0" distL="0" distR="0" wp14:anchorId="11FF9431" wp14:editId="7ECED3F1">
            <wp:extent cx="5329130" cy="2555240"/>
            <wp:effectExtent l="0" t="0" r="508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23049" t="21480" r="3562" b="15962"/>
                    <a:stretch/>
                  </pic:blipFill>
                  <pic:spPr bwMode="auto">
                    <a:xfrm>
                      <a:off x="0" y="0"/>
                      <a:ext cx="5336557" cy="2558801"/>
                    </a:xfrm>
                    <a:prstGeom prst="rect">
                      <a:avLst/>
                    </a:prstGeom>
                    <a:ln>
                      <a:noFill/>
                    </a:ln>
                    <a:extLst>
                      <a:ext uri="{53640926-AAD7-44D8-BBD7-CCE9431645EC}">
                        <a14:shadowObscured xmlns:a14="http://schemas.microsoft.com/office/drawing/2010/main"/>
                      </a:ext>
                    </a:extLst>
                  </pic:spPr>
                </pic:pic>
              </a:graphicData>
            </a:graphic>
          </wp:inline>
        </w:drawing>
      </w:r>
    </w:p>
    <w:p w14:paraId="45731AAD" w14:textId="77777777" w:rsidR="0044623D" w:rsidRPr="00422ACE" w:rsidRDefault="0044623D" w:rsidP="00307308">
      <w:pPr>
        <w:pStyle w:val="ListParagraph"/>
        <w:spacing w:after="0" w:line="240" w:lineRule="auto"/>
        <w:ind w:left="0" w:firstLine="567"/>
        <w:jc w:val="both"/>
        <w:rPr>
          <w:rFonts w:ascii="Times New Roman" w:hAnsi="Times New Roman" w:cs="Times New Roman"/>
          <w:color w:val="000000" w:themeColor="text1"/>
          <w:sz w:val="20"/>
          <w:szCs w:val="24"/>
        </w:rPr>
      </w:pPr>
      <w:r w:rsidRPr="00422ACE">
        <w:rPr>
          <w:rFonts w:ascii="Times New Roman" w:hAnsi="Times New Roman" w:cs="Times New Roman"/>
          <w:color w:val="000000" w:themeColor="text1"/>
          <w:sz w:val="20"/>
          <w:szCs w:val="24"/>
        </w:rPr>
        <w:t>Bāze: visi aptaujātie respondenti, kuri dzīvo vienā mājsaimniecībā ar saviem nepilngadīgajiem bērniem, n=skat. grafikā</w:t>
      </w:r>
    </w:p>
    <w:p w14:paraId="08885AE4" w14:textId="77777777" w:rsidR="00D837FD" w:rsidRPr="00422ACE" w:rsidRDefault="00D837FD" w:rsidP="00D837FD">
      <w:pPr>
        <w:pStyle w:val="ListParagraph"/>
        <w:spacing w:after="0" w:line="240" w:lineRule="auto"/>
        <w:ind w:left="0" w:firstLine="567"/>
        <w:jc w:val="both"/>
        <w:rPr>
          <w:rFonts w:ascii="Times New Roman" w:hAnsi="Times New Roman" w:cs="Times New Roman"/>
          <w:color w:val="000000" w:themeColor="text1"/>
          <w:sz w:val="20"/>
          <w:szCs w:val="24"/>
        </w:rPr>
      </w:pPr>
      <w:r w:rsidRPr="00422ACE">
        <w:rPr>
          <w:rFonts w:ascii="Times New Roman" w:hAnsi="Times New Roman" w:cs="Times New Roman"/>
          <w:color w:val="000000" w:themeColor="text1"/>
          <w:sz w:val="20"/>
          <w:szCs w:val="24"/>
        </w:rPr>
        <w:t xml:space="preserve">*līdz 6 </w:t>
      </w:r>
      <w:proofErr w:type="spellStart"/>
      <w:r w:rsidRPr="00422ACE">
        <w:rPr>
          <w:rFonts w:ascii="Times New Roman" w:hAnsi="Times New Roman" w:cs="Times New Roman"/>
          <w:color w:val="000000" w:themeColor="text1"/>
          <w:sz w:val="20"/>
          <w:szCs w:val="24"/>
        </w:rPr>
        <w:t>g.v</w:t>
      </w:r>
      <w:proofErr w:type="spellEnd"/>
      <w:r w:rsidRPr="00422ACE">
        <w:rPr>
          <w:rFonts w:ascii="Times New Roman" w:hAnsi="Times New Roman" w:cs="Times New Roman"/>
          <w:color w:val="000000" w:themeColor="text1"/>
          <w:sz w:val="20"/>
          <w:szCs w:val="24"/>
        </w:rPr>
        <w:t>. ieskaitot</w:t>
      </w:r>
    </w:p>
    <w:p w14:paraId="4CBAFCC1" w14:textId="77777777" w:rsidR="0044623D" w:rsidRPr="00422ACE" w:rsidRDefault="0044623D" w:rsidP="00A37223">
      <w:pPr>
        <w:pStyle w:val="ListParagraph"/>
        <w:spacing w:after="0" w:line="360" w:lineRule="auto"/>
        <w:ind w:left="0" w:firstLine="567"/>
        <w:jc w:val="both"/>
        <w:rPr>
          <w:rFonts w:ascii="Times New Roman" w:hAnsi="Times New Roman" w:cs="Times New Roman"/>
          <w:color w:val="000000" w:themeColor="text1"/>
          <w:sz w:val="24"/>
          <w:szCs w:val="24"/>
        </w:rPr>
      </w:pPr>
    </w:p>
    <w:p w14:paraId="0243B149" w14:textId="60029635" w:rsidR="00A37223" w:rsidRPr="00422ACE" w:rsidRDefault="00A37223" w:rsidP="00A37223">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t xml:space="preserve">Kopumā var secināt, </w:t>
      </w:r>
      <w:r w:rsidR="00C5692F" w:rsidRPr="00422ACE">
        <w:rPr>
          <w:rFonts w:ascii="Times New Roman" w:hAnsi="Times New Roman" w:cs="Times New Roman"/>
          <w:color w:val="000000" w:themeColor="text1"/>
          <w:sz w:val="24"/>
          <w:szCs w:val="24"/>
        </w:rPr>
        <w:t xml:space="preserve">ka </w:t>
      </w:r>
      <w:r w:rsidR="00146C82" w:rsidRPr="00422ACE">
        <w:rPr>
          <w:rFonts w:ascii="Times New Roman" w:hAnsi="Times New Roman" w:cs="Times New Roman"/>
          <w:color w:val="000000" w:themeColor="text1"/>
          <w:sz w:val="24"/>
          <w:szCs w:val="24"/>
        </w:rPr>
        <w:t>metodes</w:t>
      </w:r>
      <w:r w:rsidRPr="00422ACE">
        <w:rPr>
          <w:rFonts w:ascii="Times New Roman" w:hAnsi="Times New Roman" w:cs="Times New Roman"/>
          <w:color w:val="000000" w:themeColor="text1"/>
          <w:sz w:val="24"/>
          <w:szCs w:val="24"/>
        </w:rPr>
        <w:t xml:space="preserve">, kas tiek izmantotas bērna audzināšanā, dažādās bērnu vecuma </w:t>
      </w:r>
      <w:r w:rsidR="00072685" w:rsidRPr="00422ACE">
        <w:rPr>
          <w:rFonts w:ascii="Times New Roman" w:hAnsi="Times New Roman" w:cs="Times New Roman"/>
          <w:color w:val="000000" w:themeColor="text1"/>
          <w:sz w:val="24"/>
          <w:szCs w:val="24"/>
        </w:rPr>
        <w:t>grupās atšķiras</w:t>
      </w:r>
      <w:r w:rsidRPr="00422ACE">
        <w:rPr>
          <w:rFonts w:ascii="Times New Roman" w:hAnsi="Times New Roman" w:cs="Times New Roman"/>
          <w:color w:val="000000" w:themeColor="text1"/>
          <w:sz w:val="24"/>
          <w:szCs w:val="24"/>
        </w:rPr>
        <w:t xml:space="preserve">. </w:t>
      </w:r>
      <w:r w:rsidR="00336D29" w:rsidRPr="00422ACE">
        <w:rPr>
          <w:rFonts w:ascii="Times New Roman" w:hAnsi="Times New Roman" w:cs="Times New Roman"/>
          <w:color w:val="000000" w:themeColor="text1"/>
          <w:sz w:val="24"/>
          <w:szCs w:val="24"/>
        </w:rPr>
        <w:t xml:space="preserve">Visretāk </w:t>
      </w:r>
      <w:r w:rsidRPr="00422ACE">
        <w:rPr>
          <w:rFonts w:ascii="Times New Roman" w:hAnsi="Times New Roman" w:cs="Times New Roman"/>
          <w:color w:val="000000" w:themeColor="text1"/>
          <w:sz w:val="24"/>
          <w:szCs w:val="24"/>
        </w:rPr>
        <w:t xml:space="preserve">dažādas </w:t>
      </w:r>
      <w:r w:rsidR="00146C82" w:rsidRPr="00422ACE">
        <w:rPr>
          <w:rFonts w:ascii="Times New Roman" w:hAnsi="Times New Roman" w:cs="Times New Roman"/>
          <w:color w:val="000000" w:themeColor="text1"/>
          <w:sz w:val="24"/>
          <w:szCs w:val="24"/>
        </w:rPr>
        <w:t>audzināšanas</w:t>
      </w:r>
      <w:r w:rsidRPr="00422ACE">
        <w:rPr>
          <w:rFonts w:ascii="Times New Roman" w:hAnsi="Times New Roman" w:cs="Times New Roman"/>
          <w:color w:val="000000" w:themeColor="text1"/>
          <w:sz w:val="24"/>
          <w:szCs w:val="24"/>
        </w:rPr>
        <w:t xml:space="preserve"> metodes izmanto </w:t>
      </w:r>
      <w:r w:rsidR="009D1D06" w:rsidRPr="00422ACE">
        <w:rPr>
          <w:rFonts w:ascii="Times New Roman" w:hAnsi="Times New Roman" w:cs="Times New Roman"/>
          <w:color w:val="000000" w:themeColor="text1"/>
          <w:sz w:val="24"/>
          <w:szCs w:val="24"/>
        </w:rPr>
        <w:t xml:space="preserve">tie </w:t>
      </w:r>
      <w:r w:rsidR="00A73499" w:rsidRPr="00422ACE">
        <w:rPr>
          <w:rFonts w:ascii="Times New Roman" w:hAnsi="Times New Roman" w:cs="Times New Roman"/>
          <w:color w:val="000000" w:themeColor="text1"/>
          <w:sz w:val="24"/>
          <w:szCs w:val="24"/>
        </w:rPr>
        <w:t>respondent</w:t>
      </w:r>
      <w:r w:rsidR="009D1D06" w:rsidRPr="00422ACE">
        <w:rPr>
          <w:rFonts w:ascii="Times New Roman" w:hAnsi="Times New Roman" w:cs="Times New Roman"/>
          <w:color w:val="000000" w:themeColor="text1"/>
          <w:sz w:val="24"/>
          <w:szCs w:val="24"/>
        </w:rPr>
        <w:t>i, kuri audzina viduss</w:t>
      </w:r>
      <w:r w:rsidRPr="00422ACE">
        <w:rPr>
          <w:rFonts w:ascii="Times New Roman" w:hAnsi="Times New Roman" w:cs="Times New Roman"/>
          <w:color w:val="000000" w:themeColor="text1"/>
          <w:sz w:val="24"/>
          <w:szCs w:val="24"/>
        </w:rPr>
        <w:t xml:space="preserve">kolas vecuma jauniešus (16 līdz 18 gadus vecus). </w:t>
      </w:r>
      <w:r w:rsidR="009D1D06" w:rsidRPr="00422ACE">
        <w:rPr>
          <w:rFonts w:ascii="Times New Roman" w:hAnsi="Times New Roman" w:cs="Times New Roman"/>
          <w:color w:val="000000" w:themeColor="text1"/>
          <w:sz w:val="24"/>
          <w:szCs w:val="24"/>
        </w:rPr>
        <w:t>Šī</w:t>
      </w:r>
      <w:r w:rsidR="00E44162" w:rsidRPr="00422ACE">
        <w:rPr>
          <w:rFonts w:ascii="Times New Roman" w:hAnsi="Times New Roman" w:cs="Times New Roman"/>
          <w:color w:val="000000" w:themeColor="text1"/>
          <w:sz w:val="24"/>
          <w:szCs w:val="24"/>
        </w:rPr>
        <w:t xml:space="preserve"> vecuma</w:t>
      </w:r>
      <w:r w:rsidR="009D1D06" w:rsidRPr="00422ACE">
        <w:rPr>
          <w:rFonts w:ascii="Times New Roman" w:hAnsi="Times New Roman" w:cs="Times New Roman"/>
          <w:color w:val="000000" w:themeColor="text1"/>
          <w:sz w:val="24"/>
          <w:szCs w:val="24"/>
        </w:rPr>
        <w:t xml:space="preserve"> jauniešu audzin</w:t>
      </w:r>
      <w:r w:rsidR="00146C82" w:rsidRPr="00422ACE">
        <w:rPr>
          <w:rFonts w:ascii="Times New Roman" w:hAnsi="Times New Roman" w:cs="Times New Roman"/>
          <w:color w:val="000000" w:themeColor="text1"/>
          <w:sz w:val="24"/>
          <w:szCs w:val="24"/>
        </w:rPr>
        <w:t>āšan</w:t>
      </w:r>
      <w:r w:rsidR="00E44162" w:rsidRPr="00422ACE">
        <w:rPr>
          <w:rFonts w:ascii="Times New Roman" w:hAnsi="Times New Roman" w:cs="Times New Roman"/>
          <w:color w:val="000000" w:themeColor="text1"/>
          <w:sz w:val="24"/>
          <w:szCs w:val="24"/>
        </w:rPr>
        <w:t>ā</w:t>
      </w:r>
      <w:r w:rsidR="009D1D06" w:rsidRPr="00422ACE">
        <w:rPr>
          <w:rFonts w:ascii="Times New Roman" w:hAnsi="Times New Roman" w:cs="Times New Roman"/>
          <w:color w:val="000000" w:themeColor="text1"/>
          <w:sz w:val="24"/>
          <w:szCs w:val="24"/>
        </w:rPr>
        <w:t xml:space="preserve"> </w:t>
      </w:r>
      <w:r w:rsidR="00A73499" w:rsidRPr="00422ACE">
        <w:rPr>
          <w:rFonts w:ascii="Times New Roman" w:hAnsi="Times New Roman" w:cs="Times New Roman"/>
          <w:color w:val="000000" w:themeColor="text1"/>
          <w:sz w:val="24"/>
          <w:szCs w:val="24"/>
        </w:rPr>
        <w:t>biežāk</w:t>
      </w:r>
      <w:r w:rsidR="009D1D06" w:rsidRPr="00422ACE">
        <w:rPr>
          <w:rFonts w:ascii="Times New Roman" w:hAnsi="Times New Roman" w:cs="Times New Roman"/>
          <w:color w:val="000000" w:themeColor="text1"/>
          <w:sz w:val="24"/>
          <w:szCs w:val="24"/>
        </w:rPr>
        <w:t xml:space="preserve"> tiek lietota</w:t>
      </w:r>
      <w:r w:rsidR="00FE2614" w:rsidRPr="00422ACE">
        <w:rPr>
          <w:rFonts w:ascii="Times New Roman" w:hAnsi="Times New Roman" w:cs="Times New Roman"/>
          <w:color w:val="000000" w:themeColor="text1"/>
          <w:sz w:val="24"/>
          <w:szCs w:val="24"/>
        </w:rPr>
        <w:t xml:space="preserve"> tāda</w:t>
      </w:r>
      <w:r w:rsidR="009D1D06" w:rsidRPr="00422ACE">
        <w:rPr>
          <w:rFonts w:ascii="Times New Roman" w:hAnsi="Times New Roman" w:cs="Times New Roman"/>
          <w:color w:val="000000" w:themeColor="text1"/>
          <w:sz w:val="24"/>
          <w:szCs w:val="24"/>
        </w:rPr>
        <w:t xml:space="preserve"> </w:t>
      </w:r>
      <w:r w:rsidR="00E44162" w:rsidRPr="00422ACE">
        <w:rPr>
          <w:rFonts w:ascii="Times New Roman" w:hAnsi="Times New Roman" w:cs="Times New Roman"/>
          <w:color w:val="000000" w:themeColor="text1"/>
          <w:sz w:val="24"/>
          <w:szCs w:val="24"/>
        </w:rPr>
        <w:t>pozitīv</w:t>
      </w:r>
      <w:r w:rsidR="00FE2614" w:rsidRPr="00422ACE">
        <w:rPr>
          <w:rFonts w:ascii="Times New Roman" w:hAnsi="Times New Roman" w:cs="Times New Roman"/>
          <w:color w:val="000000" w:themeColor="text1"/>
          <w:sz w:val="24"/>
          <w:szCs w:val="24"/>
        </w:rPr>
        <w:t>ās</w:t>
      </w:r>
      <w:r w:rsidR="00E44162" w:rsidRPr="00422ACE">
        <w:rPr>
          <w:rFonts w:ascii="Times New Roman" w:hAnsi="Times New Roman" w:cs="Times New Roman"/>
          <w:color w:val="000000" w:themeColor="text1"/>
          <w:sz w:val="24"/>
          <w:szCs w:val="24"/>
        </w:rPr>
        <w:t xml:space="preserve"> </w:t>
      </w:r>
      <w:r w:rsidR="009D1D06" w:rsidRPr="00422ACE">
        <w:rPr>
          <w:rFonts w:ascii="Times New Roman" w:hAnsi="Times New Roman" w:cs="Times New Roman"/>
          <w:color w:val="000000" w:themeColor="text1"/>
          <w:sz w:val="24"/>
          <w:szCs w:val="24"/>
        </w:rPr>
        <w:t>disciplinē</w:t>
      </w:r>
      <w:r w:rsidR="00FE2614" w:rsidRPr="00422ACE">
        <w:rPr>
          <w:rFonts w:ascii="Times New Roman" w:hAnsi="Times New Roman" w:cs="Times New Roman"/>
          <w:color w:val="000000" w:themeColor="text1"/>
          <w:sz w:val="24"/>
          <w:szCs w:val="24"/>
        </w:rPr>
        <w:t>šanas metode kā</w:t>
      </w:r>
      <w:r w:rsidR="00E44162" w:rsidRPr="00422ACE">
        <w:rPr>
          <w:rFonts w:ascii="Times New Roman" w:hAnsi="Times New Roman" w:cs="Times New Roman"/>
          <w:color w:val="000000" w:themeColor="text1"/>
          <w:sz w:val="24"/>
          <w:szCs w:val="24"/>
        </w:rPr>
        <w:t xml:space="preserve"> </w:t>
      </w:r>
      <w:r w:rsidR="009D1D06" w:rsidRPr="00422ACE">
        <w:rPr>
          <w:rFonts w:ascii="Times New Roman" w:hAnsi="Times New Roman" w:cs="Times New Roman"/>
          <w:color w:val="000000" w:themeColor="text1"/>
          <w:sz w:val="24"/>
          <w:szCs w:val="24"/>
        </w:rPr>
        <w:t xml:space="preserve"> </w:t>
      </w:r>
      <w:r w:rsidR="00FE2614" w:rsidRPr="00422ACE">
        <w:rPr>
          <w:rFonts w:ascii="Times New Roman" w:hAnsi="Times New Roman" w:cs="Times New Roman"/>
          <w:color w:val="000000" w:themeColor="text1"/>
          <w:sz w:val="24"/>
          <w:szCs w:val="24"/>
        </w:rPr>
        <w:t>“</w:t>
      </w:r>
      <w:r w:rsidR="00336D29" w:rsidRPr="00422ACE">
        <w:rPr>
          <w:rFonts w:ascii="Times New Roman" w:hAnsi="Times New Roman" w:cs="Times New Roman"/>
          <w:color w:val="000000" w:themeColor="text1"/>
          <w:sz w:val="24"/>
          <w:szCs w:val="24"/>
        </w:rPr>
        <w:t>kopīga bērna rīcības izvērtēšana un pārrunāšana</w:t>
      </w:r>
      <w:r w:rsidR="00FE2614" w:rsidRPr="00422ACE">
        <w:rPr>
          <w:rFonts w:ascii="Times New Roman" w:hAnsi="Times New Roman" w:cs="Times New Roman"/>
          <w:color w:val="000000" w:themeColor="text1"/>
          <w:sz w:val="24"/>
          <w:szCs w:val="24"/>
        </w:rPr>
        <w:t>”</w:t>
      </w:r>
      <w:r w:rsidR="009D1D06" w:rsidRPr="00422ACE">
        <w:rPr>
          <w:rFonts w:ascii="Times New Roman" w:hAnsi="Times New Roman" w:cs="Times New Roman"/>
          <w:color w:val="000000" w:themeColor="text1"/>
          <w:sz w:val="24"/>
          <w:szCs w:val="24"/>
        </w:rPr>
        <w:t>, kā arī</w:t>
      </w:r>
      <w:r w:rsidR="00A73499" w:rsidRPr="00422ACE">
        <w:rPr>
          <w:rFonts w:ascii="Times New Roman" w:hAnsi="Times New Roman" w:cs="Times New Roman"/>
          <w:color w:val="000000" w:themeColor="text1"/>
          <w:sz w:val="24"/>
          <w:szCs w:val="24"/>
        </w:rPr>
        <w:t xml:space="preserve"> audzināšanas metode ar mutisku iespaidošanu – </w:t>
      </w:r>
      <w:r w:rsidR="009D1D06" w:rsidRPr="00422ACE">
        <w:rPr>
          <w:rFonts w:ascii="Times New Roman" w:hAnsi="Times New Roman" w:cs="Times New Roman"/>
          <w:color w:val="000000" w:themeColor="text1"/>
          <w:sz w:val="24"/>
          <w:szCs w:val="24"/>
        </w:rPr>
        <w:t>“</w:t>
      </w:r>
      <w:r w:rsidR="00146C82" w:rsidRPr="00422ACE">
        <w:rPr>
          <w:rFonts w:ascii="Times New Roman" w:hAnsi="Times New Roman" w:cs="Times New Roman"/>
          <w:color w:val="000000" w:themeColor="text1"/>
          <w:sz w:val="24"/>
          <w:szCs w:val="24"/>
        </w:rPr>
        <w:t>ilgstoša</w:t>
      </w:r>
      <w:r w:rsidR="009D1D06" w:rsidRPr="00422ACE">
        <w:rPr>
          <w:rFonts w:ascii="Times New Roman" w:hAnsi="Times New Roman" w:cs="Times New Roman"/>
          <w:color w:val="000000" w:themeColor="text1"/>
          <w:sz w:val="24"/>
          <w:szCs w:val="24"/>
        </w:rPr>
        <w:t xml:space="preserve"> klusēšana un ignorēšana”. </w:t>
      </w:r>
      <w:r w:rsidR="00A73499" w:rsidRPr="00422ACE">
        <w:rPr>
          <w:rFonts w:ascii="Times New Roman" w:hAnsi="Times New Roman" w:cs="Times New Roman"/>
          <w:color w:val="000000" w:themeColor="text1"/>
          <w:sz w:val="24"/>
          <w:szCs w:val="24"/>
        </w:rPr>
        <w:t>Respondenti, kuri audzina šīs vecuma grupas jauniešu</w:t>
      </w:r>
      <w:r w:rsidR="00FE2614" w:rsidRPr="00422ACE">
        <w:rPr>
          <w:rFonts w:ascii="Times New Roman" w:hAnsi="Times New Roman" w:cs="Times New Roman"/>
          <w:color w:val="000000" w:themeColor="text1"/>
          <w:sz w:val="24"/>
          <w:szCs w:val="24"/>
        </w:rPr>
        <w:t>s</w:t>
      </w:r>
      <w:r w:rsidR="00A73499" w:rsidRPr="00422ACE">
        <w:rPr>
          <w:rFonts w:ascii="Times New Roman" w:hAnsi="Times New Roman" w:cs="Times New Roman"/>
          <w:color w:val="000000" w:themeColor="text1"/>
          <w:sz w:val="24"/>
          <w:szCs w:val="24"/>
        </w:rPr>
        <w:t>,</w:t>
      </w:r>
      <w:r w:rsidR="009D1D06" w:rsidRPr="00422ACE">
        <w:rPr>
          <w:rFonts w:ascii="Times New Roman" w:hAnsi="Times New Roman" w:cs="Times New Roman"/>
          <w:color w:val="000000" w:themeColor="text1"/>
          <w:sz w:val="24"/>
          <w:szCs w:val="24"/>
        </w:rPr>
        <w:t xml:space="preserve"> </w:t>
      </w:r>
      <w:r w:rsidR="00C5692F" w:rsidRPr="00422ACE">
        <w:rPr>
          <w:rFonts w:ascii="Times New Roman" w:hAnsi="Times New Roman" w:cs="Times New Roman"/>
          <w:color w:val="000000" w:themeColor="text1"/>
          <w:sz w:val="24"/>
          <w:szCs w:val="24"/>
        </w:rPr>
        <w:t xml:space="preserve">ievērojami retāk </w:t>
      </w:r>
      <w:r w:rsidR="009D1D06" w:rsidRPr="00422ACE">
        <w:rPr>
          <w:rFonts w:ascii="Times New Roman" w:hAnsi="Times New Roman" w:cs="Times New Roman"/>
          <w:color w:val="000000" w:themeColor="text1"/>
          <w:sz w:val="24"/>
          <w:szCs w:val="24"/>
        </w:rPr>
        <w:t xml:space="preserve">audzināšanā </w:t>
      </w:r>
      <w:r w:rsidR="00E44162" w:rsidRPr="00422ACE">
        <w:rPr>
          <w:rFonts w:ascii="Times New Roman" w:hAnsi="Times New Roman" w:cs="Times New Roman"/>
          <w:color w:val="000000" w:themeColor="text1"/>
          <w:sz w:val="24"/>
          <w:szCs w:val="24"/>
        </w:rPr>
        <w:t>lieto</w:t>
      </w:r>
      <w:r w:rsidR="0044623D" w:rsidRPr="00422ACE">
        <w:rPr>
          <w:rFonts w:ascii="Times New Roman" w:hAnsi="Times New Roman" w:cs="Times New Roman"/>
          <w:color w:val="000000" w:themeColor="text1"/>
          <w:sz w:val="24"/>
          <w:szCs w:val="24"/>
        </w:rPr>
        <w:t xml:space="preserve"> metodes ar fizisku sodu</w:t>
      </w:r>
      <w:r w:rsidR="009D1D06" w:rsidRPr="00422ACE">
        <w:rPr>
          <w:rFonts w:ascii="Times New Roman" w:hAnsi="Times New Roman" w:cs="Times New Roman"/>
          <w:color w:val="000000" w:themeColor="text1"/>
          <w:sz w:val="24"/>
          <w:szCs w:val="24"/>
        </w:rPr>
        <w:t xml:space="preserve"> un </w:t>
      </w:r>
      <w:r w:rsidR="00973E31">
        <w:rPr>
          <w:rFonts w:ascii="Times New Roman" w:hAnsi="Times New Roman" w:cs="Times New Roman"/>
          <w:color w:val="000000" w:themeColor="text1"/>
          <w:sz w:val="24"/>
          <w:szCs w:val="24"/>
        </w:rPr>
        <w:t xml:space="preserve">aizliegumus un </w:t>
      </w:r>
      <w:r w:rsidR="00A73499" w:rsidRPr="00422ACE">
        <w:rPr>
          <w:rFonts w:ascii="Times New Roman" w:hAnsi="Times New Roman" w:cs="Times New Roman"/>
          <w:color w:val="000000" w:themeColor="text1"/>
          <w:sz w:val="24"/>
          <w:szCs w:val="24"/>
        </w:rPr>
        <w:t>ierobežojum</w:t>
      </w:r>
      <w:r w:rsidR="00D7313D" w:rsidRPr="00422ACE">
        <w:rPr>
          <w:rFonts w:ascii="Times New Roman" w:hAnsi="Times New Roman" w:cs="Times New Roman"/>
          <w:color w:val="000000" w:themeColor="text1"/>
          <w:sz w:val="24"/>
          <w:szCs w:val="24"/>
        </w:rPr>
        <w:t>us</w:t>
      </w:r>
      <w:r w:rsidR="009D1D06" w:rsidRPr="00422ACE">
        <w:rPr>
          <w:rFonts w:ascii="Times New Roman" w:hAnsi="Times New Roman" w:cs="Times New Roman"/>
          <w:color w:val="000000" w:themeColor="text1"/>
          <w:sz w:val="24"/>
          <w:szCs w:val="24"/>
        </w:rPr>
        <w:t>.</w:t>
      </w:r>
    </w:p>
    <w:p w14:paraId="79F4FF01" w14:textId="4B8114E9" w:rsidR="009D1D06" w:rsidRPr="00422ACE" w:rsidRDefault="00A73499" w:rsidP="00A37223">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lastRenderedPageBreak/>
        <w:t>To respondentu grupā, kas audzina p</w:t>
      </w:r>
      <w:r w:rsidR="009D1D06" w:rsidRPr="00422ACE">
        <w:rPr>
          <w:rFonts w:ascii="Times New Roman" w:hAnsi="Times New Roman" w:cs="Times New Roman"/>
          <w:color w:val="000000" w:themeColor="text1"/>
          <w:sz w:val="24"/>
          <w:szCs w:val="24"/>
        </w:rPr>
        <w:t xml:space="preserve">irmsskolas vecuma </w:t>
      </w:r>
      <w:r w:rsidRPr="00422ACE">
        <w:rPr>
          <w:rFonts w:ascii="Times New Roman" w:hAnsi="Times New Roman" w:cs="Times New Roman"/>
          <w:color w:val="000000" w:themeColor="text1"/>
          <w:sz w:val="24"/>
          <w:szCs w:val="24"/>
        </w:rPr>
        <w:t>bērnus</w:t>
      </w:r>
      <w:r w:rsidR="009D1D06" w:rsidRPr="00422ACE">
        <w:rPr>
          <w:rFonts w:ascii="Times New Roman" w:hAnsi="Times New Roman" w:cs="Times New Roman"/>
          <w:color w:val="000000" w:themeColor="text1"/>
          <w:sz w:val="24"/>
          <w:szCs w:val="24"/>
        </w:rPr>
        <w:t xml:space="preserve"> (līdz 6 gad</w:t>
      </w:r>
      <w:r w:rsidR="004F29DB" w:rsidRPr="00422ACE">
        <w:rPr>
          <w:rFonts w:ascii="Times New Roman" w:hAnsi="Times New Roman" w:cs="Times New Roman"/>
          <w:color w:val="000000" w:themeColor="text1"/>
          <w:sz w:val="24"/>
          <w:szCs w:val="24"/>
        </w:rPr>
        <w:t>iem</w:t>
      </w:r>
      <w:r w:rsidR="009D1D06" w:rsidRPr="00422ACE">
        <w:rPr>
          <w:rFonts w:ascii="Times New Roman" w:hAnsi="Times New Roman" w:cs="Times New Roman"/>
          <w:color w:val="000000" w:themeColor="text1"/>
          <w:sz w:val="24"/>
          <w:szCs w:val="24"/>
        </w:rPr>
        <w:t>)</w:t>
      </w:r>
      <w:r w:rsidR="00390960">
        <w:rPr>
          <w:rFonts w:ascii="Times New Roman" w:hAnsi="Times New Roman" w:cs="Times New Roman"/>
          <w:color w:val="000000" w:themeColor="text1"/>
          <w:sz w:val="24"/>
          <w:szCs w:val="24"/>
        </w:rPr>
        <w:t>,</w:t>
      </w:r>
      <w:r w:rsidR="009D1D06" w:rsidRPr="00422ACE">
        <w:rPr>
          <w:rFonts w:ascii="Times New Roman" w:hAnsi="Times New Roman" w:cs="Times New Roman"/>
          <w:color w:val="000000" w:themeColor="text1"/>
          <w:sz w:val="24"/>
          <w:szCs w:val="24"/>
        </w:rPr>
        <w:t xml:space="preserve"> vairāk</w:t>
      </w:r>
      <w:r w:rsidR="004F29DB" w:rsidRPr="00422ACE">
        <w:rPr>
          <w:rFonts w:ascii="Times New Roman" w:hAnsi="Times New Roman" w:cs="Times New Roman"/>
          <w:color w:val="000000" w:themeColor="text1"/>
          <w:sz w:val="24"/>
          <w:szCs w:val="24"/>
        </w:rPr>
        <w:t xml:space="preserve"> ir</w:t>
      </w:r>
      <w:r w:rsidR="009D1D06" w:rsidRPr="00422ACE">
        <w:rPr>
          <w:rFonts w:ascii="Times New Roman" w:hAnsi="Times New Roman" w:cs="Times New Roman"/>
          <w:color w:val="000000" w:themeColor="text1"/>
          <w:sz w:val="24"/>
          <w:szCs w:val="24"/>
        </w:rPr>
        <w:t xml:space="preserve"> tādu, kuri </w:t>
      </w:r>
      <w:r w:rsidR="004F29DB" w:rsidRPr="00422ACE">
        <w:rPr>
          <w:rFonts w:ascii="Times New Roman" w:hAnsi="Times New Roman" w:cs="Times New Roman"/>
          <w:color w:val="000000" w:themeColor="text1"/>
          <w:sz w:val="24"/>
          <w:szCs w:val="24"/>
        </w:rPr>
        <w:t xml:space="preserve">bērnu audzināšanā </w:t>
      </w:r>
      <w:r w:rsidR="009D1D06" w:rsidRPr="00422ACE">
        <w:rPr>
          <w:rFonts w:ascii="Times New Roman" w:hAnsi="Times New Roman" w:cs="Times New Roman"/>
          <w:color w:val="000000" w:themeColor="text1"/>
          <w:sz w:val="24"/>
          <w:szCs w:val="24"/>
        </w:rPr>
        <w:t>“bieži” izmanto pozitīv</w:t>
      </w:r>
      <w:r w:rsidR="00D7313D" w:rsidRPr="00422ACE">
        <w:rPr>
          <w:rFonts w:ascii="Times New Roman" w:hAnsi="Times New Roman" w:cs="Times New Roman"/>
          <w:color w:val="000000" w:themeColor="text1"/>
          <w:sz w:val="24"/>
          <w:szCs w:val="24"/>
        </w:rPr>
        <w:t xml:space="preserve">ās </w:t>
      </w:r>
      <w:r w:rsidR="009D1D06" w:rsidRPr="00422ACE">
        <w:rPr>
          <w:rFonts w:ascii="Times New Roman" w:hAnsi="Times New Roman" w:cs="Times New Roman"/>
          <w:color w:val="000000" w:themeColor="text1"/>
          <w:sz w:val="24"/>
          <w:szCs w:val="24"/>
        </w:rPr>
        <w:t>disciplinē</w:t>
      </w:r>
      <w:r w:rsidR="00D7313D" w:rsidRPr="00422ACE">
        <w:rPr>
          <w:rFonts w:ascii="Times New Roman" w:hAnsi="Times New Roman" w:cs="Times New Roman"/>
          <w:color w:val="000000" w:themeColor="text1"/>
          <w:sz w:val="24"/>
          <w:szCs w:val="24"/>
        </w:rPr>
        <w:t>šanas metodes</w:t>
      </w:r>
      <w:r w:rsidR="004F29DB" w:rsidRPr="00422ACE">
        <w:rPr>
          <w:rFonts w:ascii="Times New Roman" w:hAnsi="Times New Roman" w:cs="Times New Roman"/>
          <w:color w:val="000000" w:themeColor="text1"/>
          <w:sz w:val="24"/>
          <w:szCs w:val="24"/>
        </w:rPr>
        <w:t xml:space="preserve">, piemēram, </w:t>
      </w:r>
      <w:r w:rsidR="009D1D06" w:rsidRPr="00422ACE">
        <w:rPr>
          <w:rFonts w:ascii="Times New Roman" w:hAnsi="Times New Roman" w:cs="Times New Roman"/>
          <w:color w:val="000000" w:themeColor="text1"/>
          <w:sz w:val="24"/>
          <w:szCs w:val="24"/>
        </w:rPr>
        <w:t>“bērn</w:t>
      </w:r>
      <w:r w:rsidR="00D7313D" w:rsidRPr="00422ACE">
        <w:rPr>
          <w:rFonts w:ascii="Times New Roman" w:hAnsi="Times New Roman" w:cs="Times New Roman"/>
          <w:color w:val="000000" w:themeColor="text1"/>
          <w:sz w:val="24"/>
          <w:szCs w:val="24"/>
        </w:rPr>
        <w:t>a rīcības</w:t>
      </w:r>
      <w:r w:rsidR="009D1D06" w:rsidRPr="00422ACE">
        <w:rPr>
          <w:rFonts w:ascii="Times New Roman" w:hAnsi="Times New Roman" w:cs="Times New Roman"/>
          <w:color w:val="000000" w:themeColor="text1"/>
          <w:sz w:val="24"/>
          <w:szCs w:val="24"/>
        </w:rPr>
        <w:t xml:space="preserve"> pārtrau</w:t>
      </w:r>
      <w:r w:rsidR="00D7313D" w:rsidRPr="00422ACE">
        <w:rPr>
          <w:rFonts w:ascii="Times New Roman" w:hAnsi="Times New Roman" w:cs="Times New Roman"/>
          <w:color w:val="000000" w:themeColor="text1"/>
          <w:sz w:val="24"/>
          <w:szCs w:val="24"/>
        </w:rPr>
        <w:t>kšana</w:t>
      </w:r>
      <w:r w:rsidR="009D1D06" w:rsidRPr="00422ACE">
        <w:rPr>
          <w:rFonts w:ascii="Times New Roman" w:hAnsi="Times New Roman" w:cs="Times New Roman"/>
          <w:color w:val="000000" w:themeColor="text1"/>
          <w:sz w:val="24"/>
          <w:szCs w:val="24"/>
        </w:rPr>
        <w:t xml:space="preserve"> un pamāc</w:t>
      </w:r>
      <w:r w:rsidR="00D7313D" w:rsidRPr="00422ACE">
        <w:rPr>
          <w:rFonts w:ascii="Times New Roman" w:hAnsi="Times New Roman" w:cs="Times New Roman"/>
          <w:color w:val="000000" w:themeColor="text1"/>
          <w:sz w:val="24"/>
          <w:szCs w:val="24"/>
        </w:rPr>
        <w:t>īšana</w:t>
      </w:r>
      <w:r w:rsidR="009D1D06" w:rsidRPr="00422ACE">
        <w:rPr>
          <w:rFonts w:ascii="Times New Roman" w:hAnsi="Times New Roman" w:cs="Times New Roman"/>
          <w:color w:val="000000" w:themeColor="text1"/>
          <w:sz w:val="24"/>
          <w:szCs w:val="24"/>
        </w:rPr>
        <w:t>, kā būtu jārīkojas citreiz”, “bērna uzmanīb</w:t>
      </w:r>
      <w:r w:rsidR="004F29DB" w:rsidRPr="00422ACE">
        <w:rPr>
          <w:rFonts w:ascii="Times New Roman" w:hAnsi="Times New Roman" w:cs="Times New Roman"/>
          <w:color w:val="000000" w:themeColor="text1"/>
          <w:sz w:val="24"/>
          <w:szCs w:val="24"/>
        </w:rPr>
        <w:t>as</w:t>
      </w:r>
      <w:r w:rsidR="009D1D06" w:rsidRPr="00422ACE">
        <w:rPr>
          <w:rFonts w:ascii="Times New Roman" w:hAnsi="Times New Roman" w:cs="Times New Roman"/>
          <w:color w:val="000000" w:themeColor="text1"/>
          <w:sz w:val="24"/>
          <w:szCs w:val="24"/>
        </w:rPr>
        <w:t xml:space="preserve"> </w:t>
      </w:r>
      <w:r w:rsidR="004F29DB" w:rsidRPr="00422ACE">
        <w:rPr>
          <w:rFonts w:ascii="Times New Roman" w:hAnsi="Times New Roman" w:cs="Times New Roman"/>
          <w:color w:val="000000" w:themeColor="text1"/>
          <w:sz w:val="24"/>
          <w:szCs w:val="24"/>
        </w:rPr>
        <w:t xml:space="preserve">novēršana </w:t>
      </w:r>
      <w:r w:rsidR="009D1D06" w:rsidRPr="00422ACE">
        <w:rPr>
          <w:rFonts w:ascii="Times New Roman" w:hAnsi="Times New Roman" w:cs="Times New Roman"/>
          <w:color w:val="000000" w:themeColor="text1"/>
          <w:sz w:val="24"/>
          <w:szCs w:val="24"/>
        </w:rPr>
        <w:t>no nevēlamas darbības, ieinteresējot ar kaut ko citu”.</w:t>
      </w:r>
      <w:r w:rsidR="00146C82" w:rsidRPr="00422ACE">
        <w:rPr>
          <w:rFonts w:ascii="Times New Roman" w:hAnsi="Times New Roman" w:cs="Times New Roman"/>
          <w:color w:val="000000" w:themeColor="text1"/>
          <w:sz w:val="24"/>
          <w:szCs w:val="24"/>
        </w:rPr>
        <w:t xml:space="preserve"> </w:t>
      </w:r>
      <w:r w:rsidR="004F29DB" w:rsidRPr="00422ACE">
        <w:rPr>
          <w:rFonts w:ascii="Times New Roman" w:hAnsi="Times New Roman" w:cs="Times New Roman"/>
          <w:color w:val="000000" w:themeColor="text1"/>
          <w:sz w:val="24"/>
          <w:szCs w:val="24"/>
        </w:rPr>
        <w:t xml:space="preserve">Tajā pat laikā </w:t>
      </w:r>
      <w:r w:rsidR="00146C82" w:rsidRPr="00422ACE">
        <w:rPr>
          <w:rFonts w:ascii="Times New Roman" w:hAnsi="Times New Roman" w:cs="Times New Roman"/>
          <w:color w:val="000000" w:themeColor="text1"/>
          <w:sz w:val="24"/>
          <w:szCs w:val="24"/>
        </w:rPr>
        <w:t xml:space="preserve">šīs grupas </w:t>
      </w:r>
      <w:r w:rsidRPr="00422ACE">
        <w:rPr>
          <w:rFonts w:ascii="Times New Roman" w:hAnsi="Times New Roman" w:cs="Times New Roman"/>
          <w:color w:val="000000" w:themeColor="text1"/>
          <w:sz w:val="24"/>
          <w:szCs w:val="24"/>
        </w:rPr>
        <w:t>respondenti</w:t>
      </w:r>
      <w:r w:rsidR="00146C82" w:rsidRPr="00422ACE">
        <w:rPr>
          <w:rFonts w:ascii="Times New Roman" w:hAnsi="Times New Roman" w:cs="Times New Roman"/>
          <w:color w:val="000000" w:themeColor="text1"/>
          <w:sz w:val="24"/>
          <w:szCs w:val="24"/>
        </w:rPr>
        <w:t xml:space="preserve"> </w:t>
      </w:r>
      <w:r w:rsidRPr="00422ACE">
        <w:rPr>
          <w:rFonts w:ascii="Times New Roman" w:hAnsi="Times New Roman" w:cs="Times New Roman"/>
          <w:color w:val="000000" w:themeColor="text1"/>
          <w:sz w:val="24"/>
          <w:szCs w:val="24"/>
        </w:rPr>
        <w:t>biežāk</w:t>
      </w:r>
      <w:r w:rsidR="00146C82" w:rsidRPr="00422ACE">
        <w:rPr>
          <w:rFonts w:ascii="Times New Roman" w:hAnsi="Times New Roman" w:cs="Times New Roman"/>
          <w:color w:val="000000" w:themeColor="text1"/>
          <w:sz w:val="24"/>
          <w:szCs w:val="24"/>
        </w:rPr>
        <w:t xml:space="preserve"> kā citi </w:t>
      </w:r>
      <w:r w:rsidR="004F29DB" w:rsidRPr="00422ACE">
        <w:rPr>
          <w:rFonts w:ascii="Times New Roman" w:hAnsi="Times New Roman" w:cs="Times New Roman"/>
          <w:color w:val="000000" w:themeColor="text1"/>
          <w:sz w:val="24"/>
          <w:szCs w:val="24"/>
        </w:rPr>
        <w:t>lieto</w:t>
      </w:r>
      <w:r w:rsidR="00146C82" w:rsidRPr="00422ACE">
        <w:rPr>
          <w:rFonts w:ascii="Times New Roman" w:hAnsi="Times New Roman" w:cs="Times New Roman"/>
          <w:color w:val="000000" w:themeColor="text1"/>
          <w:sz w:val="24"/>
          <w:szCs w:val="24"/>
        </w:rPr>
        <w:t xml:space="preserve"> “pļauk</w:t>
      </w:r>
      <w:r w:rsidR="004F29DB" w:rsidRPr="00422ACE">
        <w:rPr>
          <w:rFonts w:ascii="Times New Roman" w:hAnsi="Times New Roman" w:cs="Times New Roman"/>
          <w:color w:val="000000" w:themeColor="text1"/>
          <w:sz w:val="24"/>
          <w:szCs w:val="24"/>
        </w:rPr>
        <w:t xml:space="preserve">as </w:t>
      </w:r>
      <w:r w:rsidR="00D7313D" w:rsidRPr="00422ACE">
        <w:rPr>
          <w:rFonts w:ascii="Times New Roman" w:hAnsi="Times New Roman" w:cs="Times New Roman"/>
          <w:color w:val="000000" w:themeColor="text1"/>
          <w:sz w:val="24"/>
          <w:szCs w:val="24"/>
        </w:rPr>
        <w:t>iesišanu</w:t>
      </w:r>
      <w:r w:rsidR="00146C82" w:rsidRPr="00422ACE">
        <w:rPr>
          <w:rFonts w:ascii="Times New Roman" w:hAnsi="Times New Roman" w:cs="Times New Roman"/>
          <w:color w:val="000000" w:themeColor="text1"/>
          <w:sz w:val="24"/>
          <w:szCs w:val="24"/>
        </w:rPr>
        <w:t>, ieknieb</w:t>
      </w:r>
      <w:r w:rsidR="004F29DB" w:rsidRPr="00422ACE">
        <w:rPr>
          <w:rFonts w:ascii="Times New Roman" w:hAnsi="Times New Roman" w:cs="Times New Roman"/>
          <w:color w:val="000000" w:themeColor="text1"/>
          <w:sz w:val="24"/>
          <w:szCs w:val="24"/>
        </w:rPr>
        <w:t>šan</w:t>
      </w:r>
      <w:r w:rsidR="00D7313D" w:rsidRPr="00422ACE">
        <w:rPr>
          <w:rFonts w:ascii="Times New Roman" w:hAnsi="Times New Roman" w:cs="Times New Roman"/>
          <w:color w:val="000000" w:themeColor="text1"/>
          <w:sz w:val="24"/>
          <w:szCs w:val="24"/>
        </w:rPr>
        <w:t>u</w:t>
      </w:r>
      <w:r w:rsidR="00146C82" w:rsidRPr="00422ACE">
        <w:rPr>
          <w:rFonts w:ascii="Times New Roman" w:hAnsi="Times New Roman" w:cs="Times New Roman"/>
          <w:color w:val="000000" w:themeColor="text1"/>
          <w:sz w:val="24"/>
          <w:szCs w:val="24"/>
        </w:rPr>
        <w:t>, parau</w:t>
      </w:r>
      <w:r w:rsidR="004F29DB" w:rsidRPr="00422ACE">
        <w:rPr>
          <w:rFonts w:ascii="Times New Roman" w:hAnsi="Times New Roman" w:cs="Times New Roman"/>
          <w:color w:val="000000" w:themeColor="text1"/>
          <w:sz w:val="24"/>
          <w:szCs w:val="24"/>
        </w:rPr>
        <w:t>šan</w:t>
      </w:r>
      <w:r w:rsidR="00D7313D" w:rsidRPr="00422ACE">
        <w:rPr>
          <w:rFonts w:ascii="Times New Roman" w:hAnsi="Times New Roman" w:cs="Times New Roman"/>
          <w:color w:val="000000" w:themeColor="text1"/>
          <w:sz w:val="24"/>
          <w:szCs w:val="24"/>
        </w:rPr>
        <w:t>u</w:t>
      </w:r>
      <w:r w:rsidR="00146C82" w:rsidRPr="00422ACE">
        <w:rPr>
          <w:rFonts w:ascii="Times New Roman" w:hAnsi="Times New Roman" w:cs="Times New Roman"/>
          <w:color w:val="000000" w:themeColor="text1"/>
          <w:sz w:val="24"/>
          <w:szCs w:val="24"/>
        </w:rPr>
        <w:t xml:space="preserve"> aiz matiem un/ vai auss, “uzšau</w:t>
      </w:r>
      <w:r w:rsidR="00D7313D" w:rsidRPr="00422ACE">
        <w:rPr>
          <w:rFonts w:ascii="Times New Roman" w:hAnsi="Times New Roman" w:cs="Times New Roman"/>
          <w:color w:val="000000" w:themeColor="text1"/>
          <w:sz w:val="24"/>
          <w:szCs w:val="24"/>
        </w:rPr>
        <w:t>šanu</w:t>
      </w:r>
      <w:r w:rsidR="00146C82" w:rsidRPr="00422ACE">
        <w:rPr>
          <w:rFonts w:ascii="Times New Roman" w:hAnsi="Times New Roman" w:cs="Times New Roman"/>
          <w:color w:val="000000" w:themeColor="text1"/>
          <w:sz w:val="24"/>
          <w:szCs w:val="24"/>
        </w:rPr>
        <w:t xml:space="preserve"> pa dibenu”</w:t>
      </w:r>
      <w:r w:rsidR="004F29DB" w:rsidRPr="00422ACE">
        <w:rPr>
          <w:rFonts w:ascii="Times New Roman" w:hAnsi="Times New Roman" w:cs="Times New Roman"/>
          <w:color w:val="000000" w:themeColor="text1"/>
          <w:sz w:val="24"/>
          <w:szCs w:val="24"/>
        </w:rPr>
        <w:t xml:space="preserve"> ar plaukstu</w:t>
      </w:r>
      <w:r w:rsidR="00146C82" w:rsidRPr="00422ACE">
        <w:rPr>
          <w:rFonts w:ascii="Times New Roman" w:hAnsi="Times New Roman" w:cs="Times New Roman"/>
          <w:color w:val="000000" w:themeColor="text1"/>
          <w:sz w:val="24"/>
          <w:szCs w:val="24"/>
        </w:rPr>
        <w:t>”.</w:t>
      </w:r>
    </w:p>
    <w:p w14:paraId="028AC59B" w14:textId="4269282D" w:rsidR="00B32A29" w:rsidRPr="00422ACE" w:rsidRDefault="00A73499" w:rsidP="004F29DB">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t>Respondenti, kuri audzina s</w:t>
      </w:r>
      <w:r w:rsidR="009D1D06" w:rsidRPr="00422ACE">
        <w:rPr>
          <w:rFonts w:ascii="Times New Roman" w:hAnsi="Times New Roman" w:cs="Times New Roman"/>
          <w:color w:val="000000" w:themeColor="text1"/>
          <w:sz w:val="24"/>
          <w:szCs w:val="24"/>
        </w:rPr>
        <w:t xml:space="preserve">ākumskolas </w:t>
      </w:r>
      <w:r w:rsidR="004F29DB" w:rsidRPr="00422ACE">
        <w:rPr>
          <w:rFonts w:ascii="Times New Roman" w:hAnsi="Times New Roman" w:cs="Times New Roman"/>
          <w:color w:val="000000" w:themeColor="text1"/>
          <w:sz w:val="24"/>
          <w:szCs w:val="24"/>
        </w:rPr>
        <w:t xml:space="preserve">vecuma </w:t>
      </w:r>
      <w:r w:rsidRPr="00422ACE">
        <w:rPr>
          <w:rFonts w:ascii="Times New Roman" w:hAnsi="Times New Roman" w:cs="Times New Roman"/>
          <w:color w:val="000000" w:themeColor="text1"/>
          <w:sz w:val="24"/>
          <w:szCs w:val="24"/>
        </w:rPr>
        <w:t>bērnus</w:t>
      </w:r>
      <w:r w:rsidR="009D1D06" w:rsidRPr="00422ACE">
        <w:rPr>
          <w:rFonts w:ascii="Times New Roman" w:hAnsi="Times New Roman" w:cs="Times New Roman"/>
          <w:color w:val="000000" w:themeColor="text1"/>
          <w:sz w:val="24"/>
          <w:szCs w:val="24"/>
        </w:rPr>
        <w:t xml:space="preserve"> </w:t>
      </w:r>
      <w:r w:rsidR="00D7313D" w:rsidRPr="00422ACE">
        <w:rPr>
          <w:rFonts w:ascii="Times New Roman" w:hAnsi="Times New Roman" w:cs="Times New Roman"/>
          <w:color w:val="000000" w:themeColor="text1"/>
          <w:sz w:val="24"/>
          <w:szCs w:val="24"/>
        </w:rPr>
        <w:t xml:space="preserve">(no 7 līdz 10 gadiem) </w:t>
      </w:r>
      <w:r w:rsidRPr="00422ACE">
        <w:rPr>
          <w:rFonts w:ascii="Times New Roman" w:hAnsi="Times New Roman" w:cs="Times New Roman"/>
          <w:color w:val="000000" w:themeColor="text1"/>
          <w:sz w:val="24"/>
          <w:szCs w:val="24"/>
        </w:rPr>
        <w:t>biežāk lieto audzināšanas metodi</w:t>
      </w:r>
      <w:r w:rsidR="00EA5E3B" w:rsidRPr="00422ACE">
        <w:rPr>
          <w:rFonts w:ascii="Times New Roman" w:hAnsi="Times New Roman" w:cs="Times New Roman"/>
          <w:color w:val="000000" w:themeColor="text1"/>
          <w:sz w:val="24"/>
          <w:szCs w:val="24"/>
        </w:rPr>
        <w:t xml:space="preserve"> ar mutisku ie</w:t>
      </w:r>
      <w:r w:rsidRPr="00422ACE">
        <w:rPr>
          <w:rFonts w:ascii="Times New Roman" w:hAnsi="Times New Roman" w:cs="Times New Roman"/>
          <w:color w:val="000000" w:themeColor="text1"/>
          <w:sz w:val="24"/>
          <w:szCs w:val="24"/>
        </w:rPr>
        <w:t>spaidošanu</w:t>
      </w:r>
      <w:r w:rsidR="00EA5E3B" w:rsidRPr="00422ACE">
        <w:rPr>
          <w:rFonts w:ascii="Times New Roman" w:hAnsi="Times New Roman" w:cs="Times New Roman"/>
          <w:color w:val="000000" w:themeColor="text1"/>
          <w:sz w:val="24"/>
          <w:szCs w:val="24"/>
        </w:rPr>
        <w:t xml:space="preserve"> </w:t>
      </w:r>
      <w:r w:rsidR="00A7222D">
        <w:rPr>
          <w:rFonts w:ascii="Times New Roman" w:hAnsi="Times New Roman" w:cs="Times New Roman"/>
          <w:color w:val="000000" w:themeColor="text1"/>
          <w:sz w:val="24"/>
          <w:szCs w:val="24"/>
        </w:rPr>
        <w:t xml:space="preserve">- </w:t>
      </w:r>
      <w:r w:rsidR="002F7BAE" w:rsidRPr="00422ACE">
        <w:rPr>
          <w:rFonts w:ascii="Times New Roman" w:hAnsi="Times New Roman" w:cs="Times New Roman"/>
          <w:color w:val="000000" w:themeColor="text1"/>
          <w:sz w:val="24"/>
          <w:szCs w:val="24"/>
        </w:rPr>
        <w:t>“draudēšan</w:t>
      </w:r>
      <w:r w:rsidR="00EA5E3B" w:rsidRPr="00422ACE">
        <w:rPr>
          <w:rFonts w:ascii="Times New Roman" w:hAnsi="Times New Roman" w:cs="Times New Roman"/>
          <w:color w:val="000000" w:themeColor="text1"/>
          <w:sz w:val="24"/>
          <w:szCs w:val="24"/>
        </w:rPr>
        <w:t>a</w:t>
      </w:r>
      <w:r w:rsidR="002F7BAE" w:rsidRPr="00422ACE">
        <w:rPr>
          <w:rFonts w:ascii="Times New Roman" w:hAnsi="Times New Roman" w:cs="Times New Roman"/>
          <w:color w:val="000000" w:themeColor="text1"/>
          <w:sz w:val="24"/>
          <w:szCs w:val="24"/>
        </w:rPr>
        <w:t xml:space="preserve"> ar sodu, bet tā neīstenošan</w:t>
      </w:r>
      <w:r w:rsidR="00D7313D" w:rsidRPr="00422ACE">
        <w:rPr>
          <w:rFonts w:ascii="Times New Roman" w:hAnsi="Times New Roman" w:cs="Times New Roman"/>
          <w:color w:val="000000" w:themeColor="text1"/>
          <w:sz w:val="24"/>
          <w:szCs w:val="24"/>
        </w:rPr>
        <w:t>a</w:t>
      </w:r>
      <w:r w:rsidR="002F7BAE" w:rsidRPr="00422ACE">
        <w:rPr>
          <w:rFonts w:ascii="Times New Roman" w:hAnsi="Times New Roman" w:cs="Times New Roman"/>
          <w:color w:val="000000" w:themeColor="text1"/>
          <w:sz w:val="24"/>
          <w:szCs w:val="24"/>
        </w:rPr>
        <w:t>”</w:t>
      </w:r>
      <w:r w:rsidR="00EA5E3B" w:rsidRPr="00422ACE">
        <w:rPr>
          <w:rFonts w:ascii="Times New Roman" w:hAnsi="Times New Roman" w:cs="Times New Roman"/>
          <w:color w:val="000000" w:themeColor="text1"/>
          <w:sz w:val="24"/>
          <w:szCs w:val="24"/>
        </w:rPr>
        <w:t xml:space="preserve">. </w:t>
      </w:r>
      <w:r w:rsidR="00F63F53" w:rsidRPr="00422ACE">
        <w:rPr>
          <w:rFonts w:ascii="Times New Roman" w:hAnsi="Times New Roman" w:cs="Times New Roman"/>
          <w:color w:val="000000" w:themeColor="text1"/>
          <w:sz w:val="24"/>
          <w:szCs w:val="24"/>
        </w:rPr>
        <w:t xml:space="preserve"> </w:t>
      </w:r>
      <w:r w:rsidR="0030423C" w:rsidRPr="00422ACE">
        <w:rPr>
          <w:rFonts w:ascii="Times New Roman" w:hAnsi="Times New Roman" w:cs="Times New Roman"/>
          <w:color w:val="000000" w:themeColor="text1"/>
          <w:sz w:val="24"/>
          <w:szCs w:val="24"/>
        </w:rPr>
        <w:t xml:space="preserve">“Bērnam piešķirto ierīču izmantošanas ierobežošana” arī tiek </w:t>
      </w:r>
      <w:r w:rsidRPr="00422ACE">
        <w:rPr>
          <w:rFonts w:ascii="Times New Roman" w:hAnsi="Times New Roman" w:cs="Times New Roman"/>
          <w:color w:val="000000" w:themeColor="text1"/>
          <w:sz w:val="24"/>
          <w:szCs w:val="24"/>
        </w:rPr>
        <w:t>bieži</w:t>
      </w:r>
      <w:r w:rsidR="0030423C" w:rsidRPr="00422ACE">
        <w:rPr>
          <w:rFonts w:ascii="Times New Roman" w:hAnsi="Times New Roman" w:cs="Times New Roman"/>
          <w:color w:val="000000" w:themeColor="text1"/>
          <w:sz w:val="24"/>
          <w:szCs w:val="24"/>
        </w:rPr>
        <w:t xml:space="preserve"> izman</w:t>
      </w:r>
      <w:r w:rsidR="00B32A29" w:rsidRPr="00422ACE">
        <w:rPr>
          <w:rFonts w:ascii="Times New Roman" w:hAnsi="Times New Roman" w:cs="Times New Roman"/>
          <w:color w:val="000000" w:themeColor="text1"/>
          <w:sz w:val="24"/>
          <w:szCs w:val="24"/>
        </w:rPr>
        <w:t xml:space="preserve">tota </w:t>
      </w:r>
      <w:r w:rsidRPr="00422ACE">
        <w:rPr>
          <w:rFonts w:ascii="Times New Roman" w:hAnsi="Times New Roman" w:cs="Times New Roman"/>
          <w:color w:val="000000" w:themeColor="text1"/>
          <w:sz w:val="24"/>
          <w:szCs w:val="24"/>
        </w:rPr>
        <w:t>šīs vecuma grupas bērniem</w:t>
      </w:r>
      <w:r w:rsidR="00B32A29" w:rsidRPr="00422ACE">
        <w:rPr>
          <w:rFonts w:ascii="Times New Roman" w:hAnsi="Times New Roman" w:cs="Times New Roman"/>
          <w:color w:val="000000" w:themeColor="text1"/>
          <w:sz w:val="24"/>
          <w:szCs w:val="24"/>
        </w:rPr>
        <w:t xml:space="preserve">. </w:t>
      </w:r>
    </w:p>
    <w:p w14:paraId="43C278A5" w14:textId="05F9ADBE" w:rsidR="00F63F53" w:rsidRPr="00422ACE" w:rsidRDefault="00F63F53" w:rsidP="00A37223">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t xml:space="preserve">Pamatskolas </w:t>
      </w:r>
      <w:r w:rsidR="00B740A0" w:rsidRPr="00422ACE">
        <w:rPr>
          <w:rFonts w:ascii="Times New Roman" w:hAnsi="Times New Roman" w:cs="Times New Roman"/>
          <w:color w:val="000000" w:themeColor="text1"/>
          <w:sz w:val="24"/>
          <w:szCs w:val="24"/>
        </w:rPr>
        <w:t xml:space="preserve">vecuma </w:t>
      </w:r>
      <w:r w:rsidRPr="00422ACE">
        <w:rPr>
          <w:rFonts w:ascii="Times New Roman" w:hAnsi="Times New Roman" w:cs="Times New Roman"/>
          <w:color w:val="000000" w:themeColor="text1"/>
          <w:sz w:val="24"/>
          <w:szCs w:val="24"/>
        </w:rPr>
        <w:t xml:space="preserve">bērnu </w:t>
      </w:r>
      <w:r w:rsidR="00D7313D" w:rsidRPr="00422ACE">
        <w:rPr>
          <w:rFonts w:ascii="Times New Roman" w:hAnsi="Times New Roman" w:cs="Times New Roman"/>
          <w:color w:val="000000" w:themeColor="text1"/>
          <w:sz w:val="24"/>
          <w:szCs w:val="24"/>
        </w:rPr>
        <w:t xml:space="preserve">(no 11 līdz 15 gadiem) </w:t>
      </w:r>
      <w:r w:rsidRPr="00422ACE">
        <w:rPr>
          <w:rFonts w:ascii="Times New Roman" w:hAnsi="Times New Roman" w:cs="Times New Roman"/>
          <w:color w:val="000000" w:themeColor="text1"/>
          <w:sz w:val="24"/>
          <w:szCs w:val="24"/>
        </w:rPr>
        <w:t>vecāki</w:t>
      </w:r>
      <w:r w:rsidR="00AA4C10" w:rsidRPr="00422ACE">
        <w:rPr>
          <w:rFonts w:ascii="Times New Roman" w:hAnsi="Times New Roman" w:cs="Times New Roman"/>
          <w:color w:val="000000" w:themeColor="text1"/>
          <w:sz w:val="24"/>
          <w:szCs w:val="24"/>
        </w:rPr>
        <w:t xml:space="preserve"> biežāk kā citi izmanto </w:t>
      </w:r>
      <w:r w:rsidR="00146C82" w:rsidRPr="00422ACE">
        <w:rPr>
          <w:rFonts w:ascii="Times New Roman" w:hAnsi="Times New Roman" w:cs="Times New Roman"/>
          <w:color w:val="000000" w:themeColor="text1"/>
          <w:sz w:val="24"/>
          <w:szCs w:val="24"/>
        </w:rPr>
        <w:t>vairāk</w:t>
      </w:r>
      <w:r w:rsidR="00AA4C10" w:rsidRPr="00422ACE">
        <w:rPr>
          <w:rFonts w:ascii="Times New Roman" w:hAnsi="Times New Roman" w:cs="Times New Roman"/>
          <w:color w:val="000000" w:themeColor="text1"/>
          <w:sz w:val="24"/>
          <w:szCs w:val="24"/>
        </w:rPr>
        <w:t>as</w:t>
      </w:r>
      <w:r w:rsidR="00146C82" w:rsidRPr="00422ACE">
        <w:rPr>
          <w:rFonts w:ascii="Times New Roman" w:hAnsi="Times New Roman" w:cs="Times New Roman"/>
          <w:color w:val="000000" w:themeColor="text1"/>
          <w:sz w:val="24"/>
          <w:szCs w:val="24"/>
        </w:rPr>
        <w:t xml:space="preserve"> audzināšanas meto</w:t>
      </w:r>
      <w:r w:rsidR="00AA4C10" w:rsidRPr="00422ACE">
        <w:rPr>
          <w:rFonts w:ascii="Times New Roman" w:hAnsi="Times New Roman" w:cs="Times New Roman"/>
          <w:color w:val="000000" w:themeColor="text1"/>
          <w:sz w:val="24"/>
          <w:szCs w:val="24"/>
        </w:rPr>
        <w:t>des</w:t>
      </w:r>
      <w:r w:rsidRPr="00422ACE">
        <w:rPr>
          <w:rFonts w:ascii="Times New Roman" w:hAnsi="Times New Roman" w:cs="Times New Roman"/>
          <w:color w:val="000000" w:themeColor="text1"/>
          <w:sz w:val="24"/>
          <w:szCs w:val="24"/>
        </w:rPr>
        <w:t>, piemēra</w:t>
      </w:r>
      <w:r w:rsidR="00146C82" w:rsidRPr="00422ACE">
        <w:rPr>
          <w:rFonts w:ascii="Times New Roman" w:hAnsi="Times New Roman" w:cs="Times New Roman"/>
          <w:color w:val="000000" w:themeColor="text1"/>
          <w:sz w:val="24"/>
          <w:szCs w:val="24"/>
        </w:rPr>
        <w:t xml:space="preserve">m, </w:t>
      </w:r>
      <w:r w:rsidRPr="00422ACE">
        <w:rPr>
          <w:rFonts w:ascii="Times New Roman" w:hAnsi="Times New Roman" w:cs="Times New Roman"/>
          <w:color w:val="000000" w:themeColor="text1"/>
          <w:sz w:val="24"/>
          <w:szCs w:val="24"/>
        </w:rPr>
        <w:t xml:space="preserve">“bērna </w:t>
      </w:r>
      <w:r w:rsidR="0016106B" w:rsidRPr="00422ACE">
        <w:rPr>
          <w:rFonts w:ascii="Times New Roman" w:hAnsi="Times New Roman" w:cs="Times New Roman"/>
          <w:color w:val="000000" w:themeColor="text1"/>
          <w:sz w:val="24"/>
          <w:szCs w:val="24"/>
        </w:rPr>
        <w:t xml:space="preserve">satikšanās </w:t>
      </w:r>
      <w:r w:rsidRPr="00422ACE">
        <w:rPr>
          <w:rFonts w:ascii="Times New Roman" w:hAnsi="Times New Roman" w:cs="Times New Roman"/>
          <w:color w:val="000000" w:themeColor="text1"/>
          <w:sz w:val="24"/>
          <w:szCs w:val="24"/>
        </w:rPr>
        <w:t>ar vienaudžiem</w:t>
      </w:r>
      <w:r w:rsidR="00AA4C10" w:rsidRPr="00422ACE">
        <w:rPr>
          <w:rFonts w:ascii="Times New Roman" w:hAnsi="Times New Roman" w:cs="Times New Roman"/>
          <w:color w:val="000000" w:themeColor="text1"/>
          <w:sz w:val="24"/>
          <w:szCs w:val="24"/>
        </w:rPr>
        <w:t xml:space="preserve"> </w:t>
      </w:r>
      <w:r w:rsidR="00D7313D" w:rsidRPr="00422ACE">
        <w:rPr>
          <w:rFonts w:ascii="Times New Roman" w:hAnsi="Times New Roman" w:cs="Times New Roman"/>
          <w:color w:val="000000" w:themeColor="text1"/>
          <w:sz w:val="24"/>
          <w:szCs w:val="24"/>
        </w:rPr>
        <w:t>ierobežošana</w:t>
      </w:r>
      <w:r w:rsidRPr="00422ACE">
        <w:rPr>
          <w:rFonts w:ascii="Times New Roman" w:hAnsi="Times New Roman" w:cs="Times New Roman"/>
          <w:color w:val="000000" w:themeColor="text1"/>
          <w:sz w:val="24"/>
          <w:szCs w:val="24"/>
        </w:rPr>
        <w:t xml:space="preserve">”, </w:t>
      </w:r>
      <w:r w:rsidR="00146C82" w:rsidRPr="00422ACE">
        <w:rPr>
          <w:rFonts w:ascii="Times New Roman" w:hAnsi="Times New Roman" w:cs="Times New Roman"/>
          <w:color w:val="000000" w:themeColor="text1"/>
          <w:sz w:val="24"/>
          <w:szCs w:val="24"/>
        </w:rPr>
        <w:t>“</w:t>
      </w:r>
      <w:r w:rsidR="00D7313D" w:rsidRPr="00422ACE">
        <w:rPr>
          <w:rFonts w:ascii="Times New Roman" w:hAnsi="Times New Roman" w:cs="Times New Roman"/>
          <w:color w:val="000000" w:themeColor="text1"/>
          <w:sz w:val="24"/>
          <w:szCs w:val="24"/>
        </w:rPr>
        <w:t xml:space="preserve">lamāšana </w:t>
      </w:r>
      <w:r w:rsidR="00146C82" w:rsidRPr="00422ACE">
        <w:rPr>
          <w:rFonts w:ascii="Times New Roman" w:hAnsi="Times New Roman" w:cs="Times New Roman"/>
          <w:color w:val="000000" w:themeColor="text1"/>
          <w:sz w:val="24"/>
          <w:szCs w:val="24"/>
        </w:rPr>
        <w:t xml:space="preserve">un </w:t>
      </w:r>
      <w:r w:rsidR="00D7313D" w:rsidRPr="00422ACE">
        <w:rPr>
          <w:rFonts w:ascii="Times New Roman" w:hAnsi="Times New Roman" w:cs="Times New Roman"/>
          <w:color w:val="000000" w:themeColor="text1"/>
          <w:sz w:val="24"/>
          <w:szCs w:val="24"/>
        </w:rPr>
        <w:t>vārdiska pazemošana</w:t>
      </w:r>
      <w:r w:rsidR="00146C82" w:rsidRPr="00422ACE">
        <w:rPr>
          <w:rFonts w:ascii="Times New Roman" w:hAnsi="Times New Roman" w:cs="Times New Roman"/>
          <w:color w:val="000000" w:themeColor="text1"/>
          <w:sz w:val="24"/>
          <w:szCs w:val="24"/>
        </w:rPr>
        <w:t xml:space="preserve">”. </w:t>
      </w:r>
      <w:r w:rsidR="006025FA">
        <w:rPr>
          <w:rFonts w:ascii="Times New Roman" w:hAnsi="Times New Roman" w:cs="Times New Roman"/>
          <w:color w:val="000000" w:themeColor="text1"/>
          <w:sz w:val="24"/>
          <w:szCs w:val="24"/>
        </w:rPr>
        <w:t>Respondenti, kuri audzina šīs vecuma grupas bērnus,</w:t>
      </w:r>
      <w:r w:rsidR="00146C82" w:rsidRPr="00422ACE">
        <w:rPr>
          <w:rFonts w:ascii="Times New Roman" w:hAnsi="Times New Roman" w:cs="Times New Roman"/>
          <w:color w:val="000000" w:themeColor="text1"/>
          <w:sz w:val="24"/>
          <w:szCs w:val="24"/>
        </w:rPr>
        <w:t xml:space="preserve"> arī </w:t>
      </w:r>
      <w:r w:rsidR="0016106B" w:rsidRPr="00422ACE">
        <w:rPr>
          <w:rFonts w:ascii="Times New Roman" w:hAnsi="Times New Roman" w:cs="Times New Roman"/>
          <w:color w:val="000000" w:themeColor="text1"/>
          <w:sz w:val="24"/>
          <w:szCs w:val="24"/>
        </w:rPr>
        <w:t xml:space="preserve">salīdzinoši </w:t>
      </w:r>
      <w:r w:rsidR="00146C82" w:rsidRPr="00422ACE">
        <w:rPr>
          <w:rFonts w:ascii="Times New Roman" w:hAnsi="Times New Roman" w:cs="Times New Roman"/>
          <w:color w:val="000000" w:themeColor="text1"/>
          <w:sz w:val="24"/>
          <w:szCs w:val="24"/>
        </w:rPr>
        <w:t>bieži izmanto</w:t>
      </w:r>
      <w:r w:rsidR="00B740A0" w:rsidRPr="00422ACE">
        <w:rPr>
          <w:rFonts w:ascii="Times New Roman" w:hAnsi="Times New Roman" w:cs="Times New Roman"/>
          <w:color w:val="000000" w:themeColor="text1"/>
          <w:sz w:val="24"/>
          <w:szCs w:val="24"/>
        </w:rPr>
        <w:t xml:space="preserve"> </w:t>
      </w:r>
      <w:r w:rsidR="00D7313D" w:rsidRPr="00422ACE">
        <w:rPr>
          <w:rFonts w:ascii="Times New Roman" w:hAnsi="Times New Roman" w:cs="Times New Roman"/>
          <w:color w:val="000000" w:themeColor="text1"/>
          <w:sz w:val="24"/>
          <w:szCs w:val="24"/>
        </w:rPr>
        <w:t xml:space="preserve">pozitīvās disciplinēšanas </w:t>
      </w:r>
      <w:r w:rsidR="00B740A0" w:rsidRPr="00422ACE">
        <w:rPr>
          <w:rFonts w:ascii="Times New Roman" w:hAnsi="Times New Roman" w:cs="Times New Roman"/>
          <w:color w:val="000000" w:themeColor="text1"/>
          <w:sz w:val="24"/>
          <w:szCs w:val="24"/>
        </w:rPr>
        <w:t>metodes</w:t>
      </w:r>
      <w:r w:rsidR="00146C82" w:rsidRPr="00422ACE">
        <w:rPr>
          <w:rFonts w:ascii="Times New Roman" w:hAnsi="Times New Roman" w:cs="Times New Roman"/>
          <w:color w:val="000000" w:themeColor="text1"/>
          <w:sz w:val="24"/>
          <w:szCs w:val="24"/>
        </w:rPr>
        <w:t xml:space="preserve">, tomēr </w:t>
      </w:r>
      <w:r w:rsidR="00D7313D" w:rsidRPr="00422ACE">
        <w:rPr>
          <w:rFonts w:ascii="Times New Roman" w:hAnsi="Times New Roman" w:cs="Times New Roman"/>
          <w:color w:val="000000" w:themeColor="text1"/>
          <w:sz w:val="24"/>
          <w:szCs w:val="24"/>
        </w:rPr>
        <w:t xml:space="preserve">tās </w:t>
      </w:r>
      <w:r w:rsidR="00620791" w:rsidRPr="00422ACE">
        <w:rPr>
          <w:rFonts w:ascii="Times New Roman" w:hAnsi="Times New Roman" w:cs="Times New Roman"/>
          <w:color w:val="000000" w:themeColor="text1"/>
          <w:sz w:val="24"/>
          <w:szCs w:val="24"/>
        </w:rPr>
        <w:t>izmanto retāk</w:t>
      </w:r>
      <w:r w:rsidR="00A7222D">
        <w:rPr>
          <w:rFonts w:ascii="Times New Roman" w:hAnsi="Times New Roman" w:cs="Times New Roman"/>
          <w:color w:val="000000" w:themeColor="text1"/>
          <w:sz w:val="24"/>
          <w:szCs w:val="24"/>
        </w:rPr>
        <w:t xml:space="preserve"> ne</w:t>
      </w:r>
      <w:r w:rsidR="00146C82" w:rsidRPr="00422ACE">
        <w:rPr>
          <w:rFonts w:ascii="Times New Roman" w:hAnsi="Times New Roman" w:cs="Times New Roman"/>
          <w:color w:val="000000" w:themeColor="text1"/>
          <w:sz w:val="24"/>
          <w:szCs w:val="24"/>
        </w:rPr>
        <w:t>kā jaunāko vecuma grupu bērnu vecāku vidū.</w:t>
      </w:r>
    </w:p>
    <w:p w14:paraId="169B36CC" w14:textId="0D9167B1" w:rsidR="00B94192" w:rsidRPr="00422ACE" w:rsidRDefault="00620791" w:rsidP="00A37223">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t>Analizējot pētījuma datus pēc bērna kārtas ģimenē (jaunākais, vecākais vai vienīgais bērns ģimenē)</w:t>
      </w:r>
      <w:r w:rsidR="00B94192" w:rsidRPr="00422ACE">
        <w:rPr>
          <w:rFonts w:ascii="Times New Roman" w:hAnsi="Times New Roman" w:cs="Times New Roman"/>
          <w:color w:val="000000" w:themeColor="text1"/>
          <w:sz w:val="24"/>
          <w:szCs w:val="24"/>
        </w:rPr>
        <w:t xml:space="preserve">, </w:t>
      </w:r>
      <w:r w:rsidR="0084642B" w:rsidRPr="00422ACE">
        <w:rPr>
          <w:rFonts w:ascii="Times New Roman" w:hAnsi="Times New Roman" w:cs="Times New Roman"/>
          <w:color w:val="000000" w:themeColor="text1"/>
          <w:sz w:val="24"/>
          <w:szCs w:val="24"/>
        </w:rPr>
        <w:t>vairumu pētīto audzināšanas metožu</w:t>
      </w:r>
      <w:r w:rsidR="00B94192" w:rsidRPr="00422ACE">
        <w:rPr>
          <w:rFonts w:ascii="Times New Roman" w:hAnsi="Times New Roman" w:cs="Times New Roman"/>
          <w:color w:val="000000" w:themeColor="text1"/>
          <w:sz w:val="24"/>
          <w:szCs w:val="24"/>
        </w:rPr>
        <w:t xml:space="preserve"> </w:t>
      </w:r>
      <w:r w:rsidR="0084642B" w:rsidRPr="00422ACE">
        <w:rPr>
          <w:rFonts w:ascii="Times New Roman" w:hAnsi="Times New Roman" w:cs="Times New Roman"/>
          <w:color w:val="000000" w:themeColor="text1"/>
          <w:sz w:val="24"/>
          <w:szCs w:val="24"/>
        </w:rPr>
        <w:t>respondenti</w:t>
      </w:r>
      <w:r w:rsidR="00B94192" w:rsidRPr="00422ACE">
        <w:rPr>
          <w:rFonts w:ascii="Times New Roman" w:hAnsi="Times New Roman" w:cs="Times New Roman"/>
          <w:color w:val="000000" w:themeColor="text1"/>
          <w:sz w:val="24"/>
          <w:szCs w:val="24"/>
        </w:rPr>
        <w:t xml:space="preserve"> </w:t>
      </w:r>
      <w:r w:rsidRPr="00422ACE">
        <w:rPr>
          <w:rFonts w:ascii="Times New Roman" w:hAnsi="Times New Roman" w:cs="Times New Roman"/>
          <w:color w:val="000000" w:themeColor="text1"/>
          <w:sz w:val="24"/>
          <w:szCs w:val="24"/>
        </w:rPr>
        <w:t xml:space="preserve">biežāk </w:t>
      </w:r>
      <w:r w:rsidR="00B94192" w:rsidRPr="00422ACE">
        <w:rPr>
          <w:rFonts w:ascii="Times New Roman" w:hAnsi="Times New Roman" w:cs="Times New Roman"/>
          <w:color w:val="000000" w:themeColor="text1"/>
          <w:sz w:val="24"/>
          <w:szCs w:val="24"/>
        </w:rPr>
        <w:t xml:space="preserve">ir izmantojuši vecākā bērna audzināšanā, izņēmums ir pozitīvās </w:t>
      </w:r>
      <w:r w:rsidR="0044623D" w:rsidRPr="00422ACE">
        <w:rPr>
          <w:rFonts w:ascii="Times New Roman" w:hAnsi="Times New Roman" w:cs="Times New Roman"/>
          <w:color w:val="000000" w:themeColor="text1"/>
          <w:sz w:val="24"/>
          <w:szCs w:val="24"/>
        </w:rPr>
        <w:t>disciplinēšanas</w:t>
      </w:r>
      <w:r w:rsidR="00B94192" w:rsidRPr="00422ACE">
        <w:rPr>
          <w:rFonts w:ascii="Times New Roman" w:hAnsi="Times New Roman" w:cs="Times New Roman"/>
          <w:color w:val="000000" w:themeColor="text1"/>
          <w:sz w:val="24"/>
          <w:szCs w:val="24"/>
        </w:rPr>
        <w:t xml:space="preserve"> metodes. Pozitīvās </w:t>
      </w:r>
      <w:r w:rsidR="0044623D" w:rsidRPr="00422ACE">
        <w:rPr>
          <w:rFonts w:ascii="Times New Roman" w:hAnsi="Times New Roman" w:cs="Times New Roman"/>
          <w:color w:val="000000" w:themeColor="text1"/>
          <w:sz w:val="24"/>
          <w:szCs w:val="24"/>
        </w:rPr>
        <w:t>disciplinēšanas</w:t>
      </w:r>
      <w:r w:rsidR="00B94192" w:rsidRPr="00422ACE">
        <w:rPr>
          <w:rFonts w:ascii="Times New Roman" w:hAnsi="Times New Roman" w:cs="Times New Roman"/>
          <w:color w:val="000000" w:themeColor="text1"/>
          <w:sz w:val="24"/>
          <w:szCs w:val="24"/>
        </w:rPr>
        <w:t xml:space="preserve"> metodes </w:t>
      </w:r>
      <w:r w:rsidR="0084642B" w:rsidRPr="00422ACE">
        <w:rPr>
          <w:rFonts w:ascii="Times New Roman" w:hAnsi="Times New Roman" w:cs="Times New Roman"/>
          <w:color w:val="000000" w:themeColor="text1"/>
          <w:sz w:val="24"/>
          <w:szCs w:val="24"/>
        </w:rPr>
        <w:t xml:space="preserve">respondenti </w:t>
      </w:r>
      <w:r w:rsidR="0075389A" w:rsidRPr="00422ACE">
        <w:rPr>
          <w:rFonts w:ascii="Times New Roman" w:hAnsi="Times New Roman" w:cs="Times New Roman"/>
          <w:color w:val="000000" w:themeColor="text1"/>
          <w:sz w:val="24"/>
          <w:szCs w:val="24"/>
        </w:rPr>
        <w:t xml:space="preserve">biežāk </w:t>
      </w:r>
      <w:r w:rsidR="00B94192" w:rsidRPr="00422ACE">
        <w:rPr>
          <w:rFonts w:ascii="Times New Roman" w:hAnsi="Times New Roman" w:cs="Times New Roman"/>
          <w:color w:val="000000" w:themeColor="text1"/>
          <w:sz w:val="24"/>
          <w:szCs w:val="24"/>
        </w:rPr>
        <w:t xml:space="preserve">izmanto, </w:t>
      </w:r>
      <w:r w:rsidR="0075389A" w:rsidRPr="00422ACE">
        <w:rPr>
          <w:rFonts w:ascii="Times New Roman" w:hAnsi="Times New Roman" w:cs="Times New Roman"/>
          <w:color w:val="000000" w:themeColor="text1"/>
          <w:sz w:val="24"/>
          <w:szCs w:val="24"/>
        </w:rPr>
        <w:t xml:space="preserve">audzinot </w:t>
      </w:r>
      <w:r w:rsidR="00B94192" w:rsidRPr="00422ACE">
        <w:rPr>
          <w:rFonts w:ascii="Times New Roman" w:hAnsi="Times New Roman" w:cs="Times New Roman"/>
          <w:color w:val="000000" w:themeColor="text1"/>
          <w:sz w:val="24"/>
          <w:szCs w:val="24"/>
        </w:rPr>
        <w:t>jaunāk</w:t>
      </w:r>
      <w:r w:rsidR="0075389A" w:rsidRPr="00422ACE">
        <w:rPr>
          <w:rFonts w:ascii="Times New Roman" w:hAnsi="Times New Roman" w:cs="Times New Roman"/>
          <w:color w:val="000000" w:themeColor="text1"/>
          <w:sz w:val="24"/>
          <w:szCs w:val="24"/>
        </w:rPr>
        <w:t>o vai vienīgo bērnu</w:t>
      </w:r>
      <w:r w:rsidR="00B94192" w:rsidRPr="00422ACE">
        <w:rPr>
          <w:rFonts w:ascii="Times New Roman" w:hAnsi="Times New Roman" w:cs="Times New Roman"/>
          <w:color w:val="000000" w:themeColor="text1"/>
          <w:sz w:val="24"/>
          <w:szCs w:val="24"/>
        </w:rPr>
        <w:t xml:space="preserve"> ģimenē. </w:t>
      </w:r>
    </w:p>
    <w:p w14:paraId="40E4A827" w14:textId="3C5384E5" w:rsidR="00B74D1E" w:rsidRPr="006A3E6E" w:rsidRDefault="00B94192" w:rsidP="006A3E6E">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t>Visbiežāk</w:t>
      </w:r>
      <w:r w:rsidR="00C9162B" w:rsidRPr="00422ACE">
        <w:rPr>
          <w:rFonts w:ascii="Times New Roman" w:hAnsi="Times New Roman" w:cs="Times New Roman"/>
          <w:color w:val="000000" w:themeColor="text1"/>
          <w:sz w:val="24"/>
          <w:szCs w:val="24"/>
        </w:rPr>
        <w:t xml:space="preserve"> iemesli</w:t>
      </w:r>
      <w:r w:rsidRPr="00422ACE">
        <w:rPr>
          <w:rFonts w:ascii="Times New Roman" w:hAnsi="Times New Roman" w:cs="Times New Roman"/>
          <w:color w:val="000000" w:themeColor="text1"/>
          <w:sz w:val="24"/>
          <w:szCs w:val="24"/>
        </w:rPr>
        <w:t xml:space="preserve">, </w:t>
      </w:r>
      <w:r w:rsidR="00C9162B" w:rsidRPr="00422ACE">
        <w:rPr>
          <w:rFonts w:ascii="Times New Roman" w:hAnsi="Times New Roman" w:cs="Times New Roman"/>
          <w:color w:val="000000" w:themeColor="text1"/>
          <w:sz w:val="24"/>
          <w:szCs w:val="24"/>
        </w:rPr>
        <w:t xml:space="preserve">kuru dēļ </w:t>
      </w:r>
      <w:r w:rsidR="0084642B" w:rsidRPr="00422ACE">
        <w:rPr>
          <w:rFonts w:ascii="Times New Roman" w:hAnsi="Times New Roman" w:cs="Times New Roman"/>
          <w:color w:val="000000" w:themeColor="text1"/>
          <w:sz w:val="24"/>
          <w:szCs w:val="24"/>
        </w:rPr>
        <w:t>respondenti</w:t>
      </w:r>
      <w:r w:rsidR="00C9162B" w:rsidRPr="00422ACE">
        <w:rPr>
          <w:rFonts w:ascii="Times New Roman" w:hAnsi="Times New Roman" w:cs="Times New Roman"/>
          <w:color w:val="000000" w:themeColor="text1"/>
          <w:sz w:val="24"/>
          <w:szCs w:val="24"/>
        </w:rPr>
        <w:t xml:space="preserve"> lieto</w:t>
      </w:r>
      <w:r w:rsidRPr="00422ACE">
        <w:rPr>
          <w:rFonts w:ascii="Times New Roman" w:hAnsi="Times New Roman" w:cs="Times New Roman"/>
          <w:color w:val="000000" w:themeColor="text1"/>
          <w:sz w:val="24"/>
          <w:szCs w:val="24"/>
        </w:rPr>
        <w:t xml:space="preserve"> audzināšanas metodes</w:t>
      </w:r>
      <w:r w:rsidR="0084642B" w:rsidRPr="00422ACE">
        <w:rPr>
          <w:rFonts w:ascii="Times New Roman" w:hAnsi="Times New Roman" w:cs="Times New Roman"/>
          <w:color w:val="000000" w:themeColor="text1"/>
          <w:sz w:val="24"/>
          <w:szCs w:val="24"/>
        </w:rPr>
        <w:t xml:space="preserve"> ar </w:t>
      </w:r>
      <w:r w:rsidRPr="00422ACE">
        <w:rPr>
          <w:rFonts w:ascii="Times New Roman" w:hAnsi="Times New Roman" w:cs="Times New Roman"/>
          <w:color w:val="000000" w:themeColor="text1"/>
          <w:sz w:val="24"/>
          <w:szCs w:val="24"/>
        </w:rPr>
        <w:t>fizisk</w:t>
      </w:r>
      <w:r w:rsidR="0084642B" w:rsidRPr="00422ACE">
        <w:rPr>
          <w:rFonts w:ascii="Times New Roman" w:hAnsi="Times New Roman" w:cs="Times New Roman"/>
          <w:color w:val="000000" w:themeColor="text1"/>
          <w:sz w:val="24"/>
          <w:szCs w:val="24"/>
        </w:rPr>
        <w:t>u</w:t>
      </w:r>
      <w:r w:rsidRPr="00422ACE">
        <w:rPr>
          <w:rFonts w:ascii="Times New Roman" w:hAnsi="Times New Roman" w:cs="Times New Roman"/>
          <w:color w:val="000000" w:themeColor="text1"/>
          <w:sz w:val="24"/>
          <w:szCs w:val="24"/>
        </w:rPr>
        <w:t xml:space="preserve"> sod</w:t>
      </w:r>
      <w:r w:rsidR="0084642B" w:rsidRPr="00422ACE">
        <w:rPr>
          <w:rFonts w:ascii="Times New Roman" w:hAnsi="Times New Roman" w:cs="Times New Roman"/>
          <w:color w:val="000000" w:themeColor="text1"/>
          <w:sz w:val="24"/>
          <w:szCs w:val="24"/>
        </w:rPr>
        <w:t>u</w:t>
      </w:r>
      <w:r w:rsidRPr="00422ACE">
        <w:rPr>
          <w:rFonts w:ascii="Times New Roman" w:hAnsi="Times New Roman" w:cs="Times New Roman"/>
          <w:color w:val="000000" w:themeColor="text1"/>
          <w:sz w:val="24"/>
          <w:szCs w:val="24"/>
        </w:rPr>
        <w:t xml:space="preserve"> (piemēram, iepļaukāšana, paraušana aiz rokas u.tml.)</w:t>
      </w:r>
      <w:r w:rsidR="00D75DA3" w:rsidRPr="00422ACE">
        <w:rPr>
          <w:rFonts w:ascii="Times New Roman" w:hAnsi="Times New Roman" w:cs="Times New Roman"/>
          <w:color w:val="000000" w:themeColor="text1"/>
          <w:sz w:val="24"/>
          <w:szCs w:val="24"/>
        </w:rPr>
        <w:t>,</w:t>
      </w:r>
      <w:r w:rsidRPr="00422ACE">
        <w:rPr>
          <w:rFonts w:ascii="Times New Roman" w:hAnsi="Times New Roman" w:cs="Times New Roman"/>
          <w:color w:val="000000" w:themeColor="text1"/>
          <w:sz w:val="24"/>
          <w:szCs w:val="24"/>
        </w:rPr>
        <w:t xml:space="preserve"> ir paškon</w:t>
      </w:r>
      <w:r w:rsidR="009B6418" w:rsidRPr="00422ACE">
        <w:rPr>
          <w:rFonts w:ascii="Times New Roman" w:hAnsi="Times New Roman" w:cs="Times New Roman"/>
          <w:color w:val="000000" w:themeColor="text1"/>
          <w:sz w:val="24"/>
          <w:szCs w:val="24"/>
        </w:rPr>
        <w:t>troles zudums (51%) un stress,</w:t>
      </w:r>
      <w:r w:rsidRPr="00422ACE">
        <w:rPr>
          <w:rFonts w:ascii="Times New Roman" w:hAnsi="Times New Roman" w:cs="Times New Roman"/>
          <w:color w:val="000000" w:themeColor="text1"/>
          <w:sz w:val="24"/>
          <w:szCs w:val="24"/>
        </w:rPr>
        <w:t xml:space="preserve"> nogurums (44%). </w:t>
      </w:r>
      <w:r w:rsidR="007802B5">
        <w:rPr>
          <w:rFonts w:ascii="Times New Roman" w:hAnsi="Times New Roman" w:cs="Times New Roman"/>
          <w:color w:val="000000" w:themeColor="text1"/>
          <w:sz w:val="24"/>
          <w:szCs w:val="24"/>
        </w:rPr>
        <w:t>Stress kā iemesls izvēlēties bērna audzināšanu ar fizisku sodu vairāk raksturīgs tiem respondentiem, kuri kopumā “drīzāk nav” vai “nav” apmierināti ar savu dzīvi.</w:t>
      </w:r>
      <w:r w:rsidR="00F05829" w:rsidRPr="00422ACE">
        <w:rPr>
          <w:rFonts w:ascii="Times New Roman" w:hAnsi="Times New Roman" w:cs="Times New Roman"/>
          <w:color w:val="000000" w:themeColor="text1"/>
          <w:sz w:val="24"/>
          <w:szCs w:val="24"/>
        </w:rPr>
        <w:t xml:space="preserve"> </w:t>
      </w:r>
      <w:r w:rsidR="009B6418" w:rsidRPr="00422ACE">
        <w:rPr>
          <w:rFonts w:ascii="Times New Roman" w:hAnsi="Times New Roman" w:cs="Times New Roman"/>
          <w:color w:val="000000" w:themeColor="text1"/>
          <w:sz w:val="24"/>
          <w:szCs w:val="24"/>
        </w:rPr>
        <w:t>Iepriekš minēto secinājumu</w:t>
      </w:r>
      <w:r w:rsidR="0044623D" w:rsidRPr="00422ACE">
        <w:rPr>
          <w:rFonts w:ascii="Times New Roman" w:hAnsi="Times New Roman" w:cs="Times New Roman"/>
          <w:color w:val="000000" w:themeColor="text1"/>
          <w:sz w:val="24"/>
          <w:szCs w:val="24"/>
        </w:rPr>
        <w:t xml:space="preserve"> apliecina arī dati par</w:t>
      </w:r>
      <w:r w:rsidR="00D70276" w:rsidRPr="00422ACE">
        <w:rPr>
          <w:rFonts w:ascii="Times New Roman" w:hAnsi="Times New Roman" w:cs="Times New Roman"/>
          <w:color w:val="000000" w:themeColor="text1"/>
          <w:sz w:val="24"/>
          <w:szCs w:val="24"/>
        </w:rPr>
        <w:t xml:space="preserve"> to, kā vecāki raksturo</w:t>
      </w:r>
      <w:r w:rsidR="0044623D" w:rsidRPr="00422ACE">
        <w:rPr>
          <w:rFonts w:ascii="Times New Roman" w:hAnsi="Times New Roman" w:cs="Times New Roman"/>
          <w:color w:val="000000" w:themeColor="text1"/>
          <w:sz w:val="24"/>
          <w:szCs w:val="24"/>
        </w:rPr>
        <w:t xml:space="preserve"> </w:t>
      </w:r>
      <w:r w:rsidR="00D75DA3" w:rsidRPr="00422ACE">
        <w:rPr>
          <w:rFonts w:ascii="Times New Roman" w:hAnsi="Times New Roman" w:cs="Times New Roman"/>
          <w:color w:val="000000" w:themeColor="text1"/>
          <w:sz w:val="24"/>
          <w:szCs w:val="24"/>
        </w:rPr>
        <w:t>situācij</w:t>
      </w:r>
      <w:r w:rsidR="00D70276" w:rsidRPr="00422ACE">
        <w:rPr>
          <w:rFonts w:ascii="Times New Roman" w:hAnsi="Times New Roman" w:cs="Times New Roman"/>
          <w:color w:val="000000" w:themeColor="text1"/>
          <w:sz w:val="24"/>
          <w:szCs w:val="24"/>
        </w:rPr>
        <w:t>as</w:t>
      </w:r>
      <w:r w:rsidR="00D75DA3" w:rsidRPr="00422ACE">
        <w:rPr>
          <w:rFonts w:ascii="Times New Roman" w:hAnsi="Times New Roman" w:cs="Times New Roman"/>
          <w:color w:val="000000" w:themeColor="text1"/>
          <w:sz w:val="24"/>
          <w:szCs w:val="24"/>
        </w:rPr>
        <w:t>, kurās</w:t>
      </w:r>
      <w:r w:rsidR="00D70276" w:rsidRPr="00422ACE">
        <w:rPr>
          <w:rFonts w:ascii="Times New Roman" w:hAnsi="Times New Roman" w:cs="Times New Roman"/>
          <w:color w:val="000000" w:themeColor="text1"/>
          <w:sz w:val="24"/>
          <w:szCs w:val="24"/>
        </w:rPr>
        <w:t xml:space="preserve"> lietot sodus. </w:t>
      </w:r>
      <w:r w:rsidR="004F6087" w:rsidRPr="00422ACE">
        <w:rPr>
          <w:rFonts w:ascii="Times New Roman" w:hAnsi="Times New Roman" w:cs="Times New Roman"/>
          <w:color w:val="000000" w:themeColor="text1"/>
          <w:sz w:val="24"/>
          <w:szCs w:val="24"/>
        </w:rPr>
        <w:t xml:space="preserve">14% </w:t>
      </w:r>
      <w:r w:rsidR="00B740A0" w:rsidRPr="00422ACE">
        <w:rPr>
          <w:rFonts w:ascii="Times New Roman" w:hAnsi="Times New Roman" w:cs="Times New Roman"/>
          <w:color w:val="000000" w:themeColor="text1"/>
          <w:sz w:val="24"/>
          <w:szCs w:val="24"/>
        </w:rPr>
        <w:t>aptaujāto</w:t>
      </w:r>
      <w:r w:rsidR="004F6087" w:rsidRPr="00422ACE">
        <w:rPr>
          <w:rFonts w:ascii="Times New Roman" w:hAnsi="Times New Roman" w:cs="Times New Roman"/>
          <w:color w:val="000000" w:themeColor="text1"/>
          <w:sz w:val="24"/>
          <w:szCs w:val="24"/>
        </w:rPr>
        <w:t xml:space="preserve"> vecāk</w:t>
      </w:r>
      <w:r w:rsidR="00B740A0" w:rsidRPr="00422ACE">
        <w:rPr>
          <w:rFonts w:ascii="Times New Roman" w:hAnsi="Times New Roman" w:cs="Times New Roman"/>
          <w:color w:val="000000" w:themeColor="text1"/>
          <w:sz w:val="24"/>
          <w:szCs w:val="24"/>
        </w:rPr>
        <w:t>u</w:t>
      </w:r>
      <w:r w:rsidR="004F6087" w:rsidRPr="00422ACE">
        <w:rPr>
          <w:rFonts w:ascii="Times New Roman" w:hAnsi="Times New Roman" w:cs="Times New Roman"/>
          <w:color w:val="000000" w:themeColor="text1"/>
          <w:sz w:val="24"/>
          <w:szCs w:val="24"/>
        </w:rPr>
        <w:t xml:space="preserve"> </w:t>
      </w:r>
      <w:r w:rsidR="0084642B" w:rsidRPr="00422ACE">
        <w:rPr>
          <w:rFonts w:ascii="Times New Roman" w:hAnsi="Times New Roman" w:cs="Times New Roman"/>
          <w:color w:val="000000" w:themeColor="text1"/>
          <w:sz w:val="24"/>
          <w:szCs w:val="24"/>
        </w:rPr>
        <w:t>“</w:t>
      </w:r>
      <w:r w:rsidR="004F6087" w:rsidRPr="00422ACE">
        <w:rPr>
          <w:rFonts w:ascii="Times New Roman" w:hAnsi="Times New Roman" w:cs="Times New Roman"/>
          <w:color w:val="000000" w:themeColor="text1"/>
          <w:sz w:val="24"/>
          <w:szCs w:val="24"/>
        </w:rPr>
        <w:t>pilnībā piekrīt</w:t>
      </w:r>
      <w:r w:rsidR="0084642B" w:rsidRPr="00422ACE">
        <w:rPr>
          <w:rFonts w:ascii="Times New Roman" w:hAnsi="Times New Roman" w:cs="Times New Roman"/>
          <w:color w:val="000000" w:themeColor="text1"/>
          <w:sz w:val="24"/>
          <w:szCs w:val="24"/>
        </w:rPr>
        <w:t>”</w:t>
      </w:r>
      <w:r w:rsidR="004F6087" w:rsidRPr="00422ACE">
        <w:rPr>
          <w:rFonts w:ascii="Times New Roman" w:hAnsi="Times New Roman" w:cs="Times New Roman"/>
          <w:color w:val="000000" w:themeColor="text1"/>
          <w:sz w:val="24"/>
          <w:szCs w:val="24"/>
        </w:rPr>
        <w:t xml:space="preserve"> </w:t>
      </w:r>
      <w:r w:rsidR="00B740A0" w:rsidRPr="00422ACE">
        <w:rPr>
          <w:rFonts w:ascii="Times New Roman" w:hAnsi="Times New Roman" w:cs="Times New Roman"/>
          <w:color w:val="000000" w:themeColor="text1"/>
          <w:sz w:val="24"/>
          <w:szCs w:val="24"/>
        </w:rPr>
        <w:t>apg</w:t>
      </w:r>
      <w:r w:rsidR="004042B9" w:rsidRPr="00422ACE">
        <w:rPr>
          <w:rFonts w:ascii="Times New Roman" w:hAnsi="Times New Roman" w:cs="Times New Roman"/>
          <w:color w:val="000000" w:themeColor="text1"/>
          <w:sz w:val="24"/>
          <w:szCs w:val="24"/>
        </w:rPr>
        <w:t>alvojumam</w:t>
      </w:r>
      <w:r w:rsidR="004F6087" w:rsidRPr="00422ACE">
        <w:rPr>
          <w:rFonts w:ascii="Times New Roman" w:hAnsi="Times New Roman" w:cs="Times New Roman"/>
          <w:color w:val="000000" w:themeColor="text1"/>
          <w:sz w:val="24"/>
          <w:szCs w:val="24"/>
        </w:rPr>
        <w:t>, ka bērni biežāk saņem sodu</w:t>
      </w:r>
      <w:r w:rsidR="003E25B8" w:rsidRPr="00422ACE">
        <w:rPr>
          <w:rFonts w:ascii="Times New Roman" w:hAnsi="Times New Roman" w:cs="Times New Roman"/>
          <w:color w:val="000000" w:themeColor="text1"/>
          <w:sz w:val="24"/>
          <w:szCs w:val="24"/>
        </w:rPr>
        <w:t xml:space="preserve"> tad</w:t>
      </w:r>
      <w:r w:rsidR="004F6087" w:rsidRPr="00422ACE">
        <w:rPr>
          <w:rFonts w:ascii="Times New Roman" w:hAnsi="Times New Roman" w:cs="Times New Roman"/>
          <w:color w:val="000000" w:themeColor="text1"/>
          <w:sz w:val="24"/>
          <w:szCs w:val="24"/>
        </w:rPr>
        <w:t xml:space="preserve">, kad vecāki ir noguruši vai </w:t>
      </w:r>
      <w:proofErr w:type="spellStart"/>
      <w:r w:rsidR="004F6087" w:rsidRPr="00422ACE">
        <w:rPr>
          <w:rFonts w:ascii="Times New Roman" w:hAnsi="Times New Roman" w:cs="Times New Roman"/>
          <w:sz w:val="24"/>
          <w:szCs w:val="24"/>
        </w:rPr>
        <w:t>stresaini</w:t>
      </w:r>
      <w:proofErr w:type="spellEnd"/>
      <w:r w:rsidR="004F6087" w:rsidRPr="00422ACE">
        <w:rPr>
          <w:rFonts w:ascii="Times New Roman" w:hAnsi="Times New Roman" w:cs="Times New Roman"/>
          <w:sz w:val="24"/>
          <w:szCs w:val="24"/>
        </w:rPr>
        <w:t xml:space="preserve"> (</w:t>
      </w:r>
      <w:r w:rsidR="009B6418" w:rsidRPr="00422ACE">
        <w:rPr>
          <w:rFonts w:ascii="Times New Roman" w:hAnsi="Times New Roman" w:cs="Times New Roman"/>
          <w:sz w:val="24"/>
          <w:szCs w:val="24"/>
        </w:rPr>
        <w:t xml:space="preserve">skat. </w:t>
      </w:r>
      <w:r w:rsidR="0084642B" w:rsidRPr="00422ACE">
        <w:rPr>
          <w:rFonts w:ascii="Times New Roman" w:hAnsi="Times New Roman" w:cs="Times New Roman"/>
          <w:sz w:val="24"/>
          <w:szCs w:val="24"/>
        </w:rPr>
        <w:t>attēlu nr. 13.</w:t>
      </w:r>
      <w:r w:rsidR="004F6087" w:rsidRPr="00422ACE">
        <w:rPr>
          <w:rFonts w:ascii="Times New Roman" w:hAnsi="Times New Roman" w:cs="Times New Roman"/>
          <w:sz w:val="24"/>
          <w:szCs w:val="24"/>
        </w:rPr>
        <w:t xml:space="preserve">). </w:t>
      </w:r>
      <w:r w:rsidR="00267783" w:rsidRPr="00422ACE">
        <w:rPr>
          <w:rFonts w:ascii="Times New Roman" w:hAnsi="Times New Roman" w:cs="Times New Roman"/>
          <w:sz w:val="24"/>
          <w:szCs w:val="24"/>
        </w:rPr>
        <w:t>28% respondent</w:t>
      </w:r>
      <w:r w:rsidR="00E16305">
        <w:rPr>
          <w:rFonts w:ascii="Times New Roman" w:hAnsi="Times New Roman" w:cs="Times New Roman"/>
          <w:sz w:val="24"/>
          <w:szCs w:val="24"/>
        </w:rPr>
        <w:t>u</w:t>
      </w:r>
      <w:r w:rsidR="00267783" w:rsidRPr="00422ACE">
        <w:rPr>
          <w:rFonts w:ascii="Times New Roman" w:hAnsi="Times New Roman" w:cs="Times New Roman"/>
          <w:sz w:val="24"/>
          <w:szCs w:val="24"/>
        </w:rPr>
        <w:t xml:space="preserve"> </w:t>
      </w:r>
      <w:r w:rsidR="00AC5B5B" w:rsidRPr="00422ACE">
        <w:rPr>
          <w:rFonts w:ascii="Times New Roman" w:hAnsi="Times New Roman" w:cs="Times New Roman"/>
          <w:color w:val="000000" w:themeColor="text1"/>
          <w:sz w:val="24"/>
          <w:szCs w:val="24"/>
        </w:rPr>
        <w:t>izvēl</w:t>
      </w:r>
      <w:r w:rsidR="00267783" w:rsidRPr="00422ACE">
        <w:rPr>
          <w:rFonts w:ascii="Times New Roman" w:hAnsi="Times New Roman" w:cs="Times New Roman"/>
          <w:color w:val="000000" w:themeColor="text1"/>
          <w:sz w:val="24"/>
          <w:szCs w:val="24"/>
        </w:rPr>
        <w:t>i</w:t>
      </w:r>
      <w:r w:rsidR="00AC5B5B" w:rsidRPr="00422ACE">
        <w:rPr>
          <w:rFonts w:ascii="Times New Roman" w:hAnsi="Times New Roman" w:cs="Times New Roman"/>
          <w:color w:val="000000" w:themeColor="text1"/>
          <w:sz w:val="24"/>
          <w:szCs w:val="24"/>
        </w:rPr>
        <w:t xml:space="preserve"> </w:t>
      </w:r>
      <w:r w:rsidR="006675BD" w:rsidRPr="00422ACE">
        <w:rPr>
          <w:rFonts w:ascii="Times New Roman" w:hAnsi="Times New Roman" w:cs="Times New Roman"/>
          <w:color w:val="000000" w:themeColor="text1"/>
          <w:sz w:val="24"/>
          <w:szCs w:val="24"/>
        </w:rPr>
        <w:t>lietot</w:t>
      </w:r>
      <w:r w:rsidR="00894421" w:rsidRPr="00422ACE">
        <w:rPr>
          <w:rFonts w:ascii="Times New Roman" w:hAnsi="Times New Roman" w:cs="Times New Roman"/>
          <w:color w:val="000000" w:themeColor="text1"/>
          <w:sz w:val="24"/>
          <w:szCs w:val="24"/>
        </w:rPr>
        <w:t xml:space="preserve"> </w:t>
      </w:r>
      <w:r w:rsidR="00267783" w:rsidRPr="00422ACE">
        <w:rPr>
          <w:rFonts w:ascii="Times New Roman" w:hAnsi="Times New Roman" w:cs="Times New Roman"/>
          <w:color w:val="000000" w:themeColor="text1"/>
          <w:sz w:val="24"/>
          <w:szCs w:val="24"/>
        </w:rPr>
        <w:t xml:space="preserve">audzināšanas </w:t>
      </w:r>
      <w:r w:rsidRPr="00422ACE">
        <w:rPr>
          <w:rFonts w:ascii="Times New Roman" w:hAnsi="Times New Roman" w:cs="Times New Roman"/>
          <w:color w:val="000000" w:themeColor="text1"/>
          <w:sz w:val="24"/>
          <w:szCs w:val="24"/>
        </w:rPr>
        <w:t>metodes</w:t>
      </w:r>
      <w:r w:rsidR="00AC5B5B" w:rsidRPr="00422ACE">
        <w:rPr>
          <w:rFonts w:ascii="Times New Roman" w:hAnsi="Times New Roman" w:cs="Times New Roman"/>
          <w:color w:val="000000" w:themeColor="text1"/>
          <w:sz w:val="24"/>
          <w:szCs w:val="24"/>
        </w:rPr>
        <w:t xml:space="preserve">, kas </w:t>
      </w:r>
      <w:r w:rsidR="004F3ECA" w:rsidRPr="00422ACE">
        <w:rPr>
          <w:rFonts w:ascii="Times New Roman" w:hAnsi="Times New Roman" w:cs="Times New Roman"/>
          <w:color w:val="000000" w:themeColor="text1"/>
          <w:sz w:val="24"/>
          <w:szCs w:val="24"/>
        </w:rPr>
        <w:t>ietver</w:t>
      </w:r>
      <w:r w:rsidRPr="00422ACE">
        <w:rPr>
          <w:rFonts w:ascii="Times New Roman" w:hAnsi="Times New Roman" w:cs="Times New Roman"/>
          <w:color w:val="000000" w:themeColor="text1"/>
          <w:sz w:val="24"/>
          <w:szCs w:val="24"/>
        </w:rPr>
        <w:t xml:space="preserve"> </w:t>
      </w:r>
      <w:r w:rsidR="00267783" w:rsidRPr="00422ACE">
        <w:rPr>
          <w:rFonts w:ascii="Times New Roman" w:hAnsi="Times New Roman" w:cs="Times New Roman"/>
          <w:color w:val="000000" w:themeColor="text1"/>
          <w:sz w:val="24"/>
          <w:szCs w:val="24"/>
        </w:rPr>
        <w:t xml:space="preserve">bērnu </w:t>
      </w:r>
      <w:r w:rsidRPr="00422ACE">
        <w:rPr>
          <w:rFonts w:ascii="Times New Roman" w:hAnsi="Times New Roman" w:cs="Times New Roman"/>
          <w:color w:val="000000" w:themeColor="text1"/>
          <w:sz w:val="24"/>
          <w:szCs w:val="24"/>
        </w:rPr>
        <w:t xml:space="preserve">fizisku </w:t>
      </w:r>
      <w:r w:rsidR="00267783" w:rsidRPr="00422ACE">
        <w:rPr>
          <w:rFonts w:ascii="Times New Roman" w:hAnsi="Times New Roman" w:cs="Times New Roman"/>
          <w:color w:val="000000" w:themeColor="text1"/>
          <w:sz w:val="24"/>
          <w:szCs w:val="24"/>
        </w:rPr>
        <w:t>iespaidošanu</w:t>
      </w:r>
      <w:r w:rsidR="00E16305">
        <w:rPr>
          <w:rFonts w:ascii="Times New Roman" w:hAnsi="Times New Roman" w:cs="Times New Roman"/>
          <w:color w:val="000000" w:themeColor="text1"/>
          <w:sz w:val="24"/>
          <w:szCs w:val="24"/>
        </w:rPr>
        <w:t>,</w:t>
      </w:r>
      <w:r w:rsidR="00267783" w:rsidRPr="00422ACE">
        <w:rPr>
          <w:rFonts w:ascii="Times New Roman" w:hAnsi="Times New Roman" w:cs="Times New Roman"/>
          <w:color w:val="000000" w:themeColor="text1"/>
          <w:sz w:val="24"/>
          <w:szCs w:val="24"/>
        </w:rPr>
        <w:t xml:space="preserve"> pamato ar personīgo </w:t>
      </w:r>
      <w:r w:rsidRPr="00422ACE">
        <w:rPr>
          <w:rFonts w:ascii="Times New Roman" w:hAnsi="Times New Roman" w:cs="Times New Roman"/>
          <w:color w:val="000000" w:themeColor="text1"/>
          <w:sz w:val="24"/>
          <w:szCs w:val="24"/>
        </w:rPr>
        <w:t>“</w:t>
      </w:r>
      <w:r w:rsidR="00267783" w:rsidRPr="00422ACE">
        <w:rPr>
          <w:rFonts w:ascii="Times New Roman" w:hAnsi="Times New Roman" w:cs="Times New Roman"/>
          <w:color w:val="000000" w:themeColor="text1"/>
          <w:sz w:val="24"/>
          <w:szCs w:val="24"/>
        </w:rPr>
        <w:t>b</w:t>
      </w:r>
      <w:r w:rsidRPr="00422ACE">
        <w:rPr>
          <w:rFonts w:ascii="Times New Roman" w:hAnsi="Times New Roman" w:cs="Times New Roman"/>
          <w:color w:val="000000" w:themeColor="text1"/>
          <w:sz w:val="24"/>
          <w:szCs w:val="24"/>
        </w:rPr>
        <w:t>ezpalīdzīb</w:t>
      </w:r>
      <w:r w:rsidR="00267783" w:rsidRPr="00422ACE">
        <w:rPr>
          <w:rFonts w:ascii="Times New Roman" w:hAnsi="Times New Roman" w:cs="Times New Roman"/>
          <w:color w:val="000000" w:themeColor="text1"/>
          <w:sz w:val="24"/>
          <w:szCs w:val="24"/>
        </w:rPr>
        <w:t>u</w:t>
      </w:r>
      <w:r w:rsidRPr="00422ACE">
        <w:rPr>
          <w:rFonts w:ascii="Times New Roman" w:hAnsi="Times New Roman" w:cs="Times New Roman"/>
          <w:color w:val="000000" w:themeColor="text1"/>
          <w:sz w:val="24"/>
          <w:szCs w:val="24"/>
        </w:rPr>
        <w:t xml:space="preserve">”. </w:t>
      </w:r>
      <w:r w:rsidR="006675BD" w:rsidRPr="00422ACE">
        <w:rPr>
          <w:rFonts w:ascii="Times New Roman" w:hAnsi="Times New Roman" w:cs="Times New Roman"/>
          <w:color w:val="000000" w:themeColor="text1"/>
          <w:sz w:val="24"/>
          <w:szCs w:val="24"/>
        </w:rPr>
        <w:t>Arī b</w:t>
      </w:r>
      <w:r w:rsidR="00F05829" w:rsidRPr="00422ACE">
        <w:rPr>
          <w:rFonts w:ascii="Times New Roman" w:hAnsi="Times New Roman" w:cs="Times New Roman"/>
          <w:color w:val="000000" w:themeColor="text1"/>
          <w:sz w:val="24"/>
          <w:szCs w:val="24"/>
        </w:rPr>
        <w:t xml:space="preserve">ērna temperaments </w:t>
      </w:r>
      <w:r w:rsidR="00EB7E64" w:rsidRPr="00422ACE">
        <w:rPr>
          <w:rFonts w:ascii="Times New Roman" w:hAnsi="Times New Roman" w:cs="Times New Roman"/>
          <w:color w:val="000000" w:themeColor="text1"/>
          <w:sz w:val="24"/>
          <w:szCs w:val="24"/>
        </w:rPr>
        <w:t xml:space="preserve">ir būtisks aspekts, kas ietekmē audzināšanas metožu izvēli </w:t>
      </w:r>
      <w:r w:rsidR="00042152" w:rsidRPr="00422ACE">
        <w:rPr>
          <w:rFonts w:ascii="Times New Roman" w:hAnsi="Times New Roman" w:cs="Times New Roman"/>
          <w:color w:val="000000" w:themeColor="text1"/>
          <w:sz w:val="24"/>
          <w:szCs w:val="24"/>
        </w:rPr>
        <w:t>un</w:t>
      </w:r>
      <w:r w:rsidR="00EB7E64" w:rsidRPr="00422ACE">
        <w:rPr>
          <w:rFonts w:ascii="Times New Roman" w:hAnsi="Times New Roman" w:cs="Times New Roman"/>
          <w:color w:val="000000" w:themeColor="text1"/>
          <w:sz w:val="24"/>
          <w:szCs w:val="24"/>
        </w:rPr>
        <w:t xml:space="preserve"> </w:t>
      </w:r>
      <w:r w:rsidR="00F05829" w:rsidRPr="00422ACE">
        <w:rPr>
          <w:rFonts w:ascii="Times New Roman" w:hAnsi="Times New Roman" w:cs="Times New Roman"/>
          <w:color w:val="000000" w:themeColor="text1"/>
          <w:sz w:val="24"/>
          <w:szCs w:val="24"/>
        </w:rPr>
        <w:t xml:space="preserve">vienlīdz bieži </w:t>
      </w:r>
      <w:r w:rsidR="006675BD" w:rsidRPr="00422ACE">
        <w:rPr>
          <w:rFonts w:ascii="Times New Roman" w:hAnsi="Times New Roman" w:cs="Times New Roman"/>
          <w:color w:val="000000" w:themeColor="text1"/>
          <w:sz w:val="24"/>
          <w:szCs w:val="24"/>
        </w:rPr>
        <w:t xml:space="preserve">ietekmē </w:t>
      </w:r>
      <w:r w:rsidR="00EB7E64" w:rsidRPr="00422ACE">
        <w:rPr>
          <w:rFonts w:ascii="Times New Roman" w:hAnsi="Times New Roman" w:cs="Times New Roman"/>
          <w:color w:val="000000" w:themeColor="text1"/>
          <w:sz w:val="24"/>
          <w:szCs w:val="24"/>
        </w:rPr>
        <w:t>respondentu</w:t>
      </w:r>
      <w:r w:rsidR="006675BD" w:rsidRPr="00422ACE">
        <w:rPr>
          <w:rFonts w:ascii="Times New Roman" w:hAnsi="Times New Roman" w:cs="Times New Roman"/>
          <w:color w:val="000000" w:themeColor="text1"/>
          <w:sz w:val="24"/>
          <w:szCs w:val="24"/>
        </w:rPr>
        <w:t xml:space="preserve"> </w:t>
      </w:r>
      <w:r w:rsidR="004042B9" w:rsidRPr="00422ACE">
        <w:rPr>
          <w:rFonts w:ascii="Times New Roman" w:hAnsi="Times New Roman" w:cs="Times New Roman"/>
          <w:color w:val="000000" w:themeColor="text1"/>
          <w:sz w:val="24"/>
          <w:szCs w:val="24"/>
        </w:rPr>
        <w:t>izvēli</w:t>
      </w:r>
      <w:r w:rsidR="00AE0489" w:rsidRPr="00422ACE">
        <w:rPr>
          <w:rFonts w:ascii="Times New Roman" w:hAnsi="Times New Roman" w:cs="Times New Roman"/>
          <w:color w:val="000000" w:themeColor="text1"/>
          <w:sz w:val="24"/>
          <w:szCs w:val="24"/>
        </w:rPr>
        <w:t xml:space="preserve"> </w:t>
      </w:r>
      <w:r w:rsidR="00EB7E64" w:rsidRPr="00422ACE">
        <w:rPr>
          <w:rFonts w:ascii="Times New Roman" w:hAnsi="Times New Roman" w:cs="Times New Roman"/>
          <w:color w:val="000000" w:themeColor="text1"/>
          <w:sz w:val="24"/>
          <w:szCs w:val="24"/>
        </w:rPr>
        <w:t>lietot audzināšanas metodes ar un bez fizisk</w:t>
      </w:r>
      <w:r w:rsidR="00042152" w:rsidRPr="00422ACE">
        <w:rPr>
          <w:rFonts w:ascii="Times New Roman" w:hAnsi="Times New Roman" w:cs="Times New Roman"/>
          <w:color w:val="000000" w:themeColor="text1"/>
          <w:sz w:val="24"/>
          <w:szCs w:val="24"/>
        </w:rPr>
        <w:t>a soda</w:t>
      </w:r>
      <w:r w:rsidR="00EB7E64" w:rsidRPr="00422ACE">
        <w:rPr>
          <w:rFonts w:ascii="Times New Roman" w:hAnsi="Times New Roman" w:cs="Times New Roman"/>
          <w:color w:val="000000" w:themeColor="text1"/>
          <w:sz w:val="24"/>
          <w:szCs w:val="24"/>
        </w:rPr>
        <w:t xml:space="preserve"> (30% bērna temperaments ir pamatojums audzināšanas metožu ar fizisku sodu izvēlei un 29% šis aspe</w:t>
      </w:r>
      <w:r w:rsidR="00042152" w:rsidRPr="00422ACE">
        <w:rPr>
          <w:rFonts w:ascii="Times New Roman" w:hAnsi="Times New Roman" w:cs="Times New Roman"/>
          <w:color w:val="000000" w:themeColor="text1"/>
          <w:sz w:val="24"/>
          <w:szCs w:val="24"/>
        </w:rPr>
        <w:t>k</w:t>
      </w:r>
      <w:r w:rsidR="00EB7E64" w:rsidRPr="00422ACE">
        <w:rPr>
          <w:rFonts w:ascii="Times New Roman" w:hAnsi="Times New Roman" w:cs="Times New Roman"/>
          <w:color w:val="000000" w:themeColor="text1"/>
          <w:sz w:val="24"/>
          <w:szCs w:val="24"/>
        </w:rPr>
        <w:t>ts pamudina respondentus izvēlēties audzināšanas metodi bez fiziskas sodīšanas)</w:t>
      </w:r>
      <w:r w:rsidR="00F05829" w:rsidRPr="00422ACE">
        <w:rPr>
          <w:rFonts w:ascii="Times New Roman" w:hAnsi="Times New Roman" w:cs="Times New Roman"/>
          <w:color w:val="000000" w:themeColor="text1"/>
          <w:sz w:val="24"/>
          <w:szCs w:val="24"/>
        </w:rPr>
        <w:t xml:space="preserve">. </w:t>
      </w:r>
      <w:r w:rsidR="00427C38" w:rsidRPr="00422ACE">
        <w:rPr>
          <w:rFonts w:ascii="Times New Roman" w:hAnsi="Times New Roman" w:cs="Times New Roman"/>
          <w:color w:val="000000" w:themeColor="text1"/>
          <w:sz w:val="24"/>
          <w:szCs w:val="24"/>
        </w:rPr>
        <w:t>A</w:t>
      </w:r>
      <w:r w:rsidRPr="00422ACE">
        <w:rPr>
          <w:rFonts w:ascii="Times New Roman" w:hAnsi="Times New Roman" w:cs="Times New Roman"/>
          <w:color w:val="000000" w:themeColor="text1"/>
          <w:sz w:val="24"/>
          <w:szCs w:val="24"/>
        </w:rPr>
        <w:t>udzināšanas meto</w:t>
      </w:r>
      <w:r w:rsidR="00265BDD" w:rsidRPr="00422ACE">
        <w:rPr>
          <w:rFonts w:ascii="Times New Roman" w:hAnsi="Times New Roman" w:cs="Times New Roman"/>
          <w:color w:val="000000" w:themeColor="text1"/>
          <w:sz w:val="24"/>
          <w:szCs w:val="24"/>
        </w:rPr>
        <w:t>žu, kurās netiek izmantots fizisks sods</w:t>
      </w:r>
      <w:r w:rsidR="00EB2169" w:rsidRPr="00422ACE">
        <w:rPr>
          <w:rFonts w:ascii="Times New Roman" w:hAnsi="Times New Roman" w:cs="Times New Roman"/>
          <w:color w:val="000000" w:themeColor="text1"/>
          <w:sz w:val="24"/>
          <w:szCs w:val="24"/>
        </w:rPr>
        <w:t>, izvēl</w:t>
      </w:r>
      <w:r w:rsidR="004042B9" w:rsidRPr="00422ACE">
        <w:rPr>
          <w:rFonts w:ascii="Times New Roman" w:hAnsi="Times New Roman" w:cs="Times New Roman"/>
          <w:color w:val="000000" w:themeColor="text1"/>
          <w:sz w:val="24"/>
          <w:szCs w:val="24"/>
        </w:rPr>
        <w:t>i</w:t>
      </w:r>
      <w:r w:rsidR="00EB2169" w:rsidRPr="00422ACE">
        <w:rPr>
          <w:rFonts w:ascii="Times New Roman" w:hAnsi="Times New Roman" w:cs="Times New Roman"/>
          <w:color w:val="000000" w:themeColor="text1"/>
          <w:sz w:val="24"/>
          <w:szCs w:val="24"/>
        </w:rPr>
        <w:t xml:space="preserve"> </w:t>
      </w:r>
      <w:r w:rsidR="004042B9" w:rsidRPr="00422ACE">
        <w:rPr>
          <w:rFonts w:ascii="Times New Roman" w:hAnsi="Times New Roman" w:cs="Times New Roman"/>
          <w:color w:val="000000" w:themeColor="text1"/>
          <w:sz w:val="24"/>
          <w:szCs w:val="24"/>
        </w:rPr>
        <w:t>visbiežāk ietekmē</w:t>
      </w:r>
      <w:r w:rsidR="00EB2169" w:rsidRPr="00422ACE">
        <w:rPr>
          <w:rFonts w:ascii="Times New Roman" w:hAnsi="Times New Roman" w:cs="Times New Roman"/>
          <w:color w:val="000000" w:themeColor="text1"/>
          <w:sz w:val="24"/>
          <w:szCs w:val="24"/>
        </w:rPr>
        <w:t xml:space="preserve"> </w:t>
      </w:r>
      <w:r w:rsidR="00EB7E64" w:rsidRPr="00422ACE">
        <w:rPr>
          <w:rFonts w:ascii="Times New Roman" w:hAnsi="Times New Roman" w:cs="Times New Roman"/>
          <w:color w:val="000000" w:themeColor="text1"/>
          <w:sz w:val="24"/>
          <w:szCs w:val="24"/>
        </w:rPr>
        <w:t xml:space="preserve">respondentu </w:t>
      </w:r>
      <w:r w:rsidR="004042B9" w:rsidRPr="00422ACE">
        <w:rPr>
          <w:rFonts w:ascii="Times New Roman" w:hAnsi="Times New Roman" w:cs="Times New Roman"/>
          <w:color w:val="000000" w:themeColor="text1"/>
          <w:sz w:val="24"/>
          <w:szCs w:val="24"/>
        </w:rPr>
        <w:t>priekšstats par</w:t>
      </w:r>
      <w:r w:rsidRPr="00422ACE">
        <w:rPr>
          <w:rFonts w:ascii="Times New Roman" w:hAnsi="Times New Roman" w:cs="Times New Roman"/>
          <w:color w:val="000000" w:themeColor="text1"/>
          <w:sz w:val="24"/>
          <w:szCs w:val="24"/>
        </w:rPr>
        <w:t xml:space="preserve"> metodes efektivitāt</w:t>
      </w:r>
      <w:r w:rsidR="00EB2169" w:rsidRPr="00422ACE">
        <w:rPr>
          <w:rFonts w:ascii="Times New Roman" w:hAnsi="Times New Roman" w:cs="Times New Roman"/>
          <w:color w:val="000000" w:themeColor="text1"/>
          <w:sz w:val="24"/>
          <w:szCs w:val="24"/>
        </w:rPr>
        <w:t>i</w:t>
      </w:r>
      <w:r w:rsidRPr="00422ACE">
        <w:rPr>
          <w:rFonts w:ascii="Times New Roman" w:hAnsi="Times New Roman" w:cs="Times New Roman"/>
          <w:color w:val="000000" w:themeColor="text1"/>
          <w:sz w:val="24"/>
          <w:szCs w:val="24"/>
        </w:rPr>
        <w:t xml:space="preserve"> (55%) un ģimenes tradīcijas (29%).</w:t>
      </w:r>
      <w:r w:rsidR="009D1D06" w:rsidRPr="00422ACE">
        <w:rPr>
          <w:rFonts w:ascii="Times New Roman" w:hAnsi="Times New Roman" w:cs="Times New Roman"/>
          <w:color w:val="000000" w:themeColor="text1"/>
          <w:sz w:val="24"/>
          <w:szCs w:val="24"/>
        </w:rPr>
        <w:t xml:space="preserve">  </w:t>
      </w:r>
      <w:r w:rsidR="004042B9" w:rsidRPr="00422ACE">
        <w:rPr>
          <w:rFonts w:ascii="Times New Roman" w:hAnsi="Times New Roman" w:cs="Times New Roman"/>
          <w:color w:val="000000" w:themeColor="text1"/>
          <w:sz w:val="24"/>
          <w:szCs w:val="24"/>
        </w:rPr>
        <w:t xml:space="preserve">Iemeslus, kas ietekmē </w:t>
      </w:r>
      <w:r w:rsidR="00267783" w:rsidRPr="00422ACE">
        <w:rPr>
          <w:rFonts w:ascii="Times New Roman" w:hAnsi="Times New Roman" w:cs="Times New Roman"/>
          <w:color w:val="000000" w:themeColor="text1"/>
          <w:sz w:val="24"/>
          <w:szCs w:val="24"/>
        </w:rPr>
        <w:t>respondentu</w:t>
      </w:r>
      <w:r w:rsidR="00427C38" w:rsidRPr="00422ACE">
        <w:rPr>
          <w:rFonts w:ascii="Times New Roman" w:hAnsi="Times New Roman" w:cs="Times New Roman"/>
          <w:color w:val="000000" w:themeColor="text1"/>
          <w:sz w:val="24"/>
          <w:szCs w:val="24"/>
        </w:rPr>
        <w:t xml:space="preserve"> </w:t>
      </w:r>
      <w:r w:rsidR="004042B9" w:rsidRPr="00422ACE">
        <w:rPr>
          <w:rFonts w:ascii="Times New Roman" w:hAnsi="Times New Roman" w:cs="Times New Roman"/>
          <w:color w:val="000000" w:themeColor="text1"/>
          <w:sz w:val="24"/>
          <w:szCs w:val="24"/>
        </w:rPr>
        <w:t xml:space="preserve">izvēlētās </w:t>
      </w:r>
      <w:r w:rsidR="00427C38" w:rsidRPr="00422ACE">
        <w:rPr>
          <w:rFonts w:ascii="Times New Roman" w:hAnsi="Times New Roman" w:cs="Times New Roman"/>
          <w:color w:val="000000" w:themeColor="text1"/>
          <w:sz w:val="24"/>
          <w:szCs w:val="24"/>
        </w:rPr>
        <w:t xml:space="preserve">metodes </w:t>
      </w:r>
      <w:r w:rsidR="004042B9" w:rsidRPr="00422ACE">
        <w:rPr>
          <w:rFonts w:ascii="Times New Roman" w:hAnsi="Times New Roman" w:cs="Times New Roman"/>
          <w:color w:val="000000" w:themeColor="text1"/>
          <w:sz w:val="24"/>
          <w:szCs w:val="24"/>
        </w:rPr>
        <w:t>bērnu audzināšanas</w:t>
      </w:r>
      <w:r w:rsidR="009B6418" w:rsidRPr="00422ACE">
        <w:rPr>
          <w:rFonts w:ascii="Times New Roman" w:hAnsi="Times New Roman" w:cs="Times New Roman"/>
          <w:color w:val="000000" w:themeColor="text1"/>
          <w:sz w:val="24"/>
          <w:szCs w:val="24"/>
        </w:rPr>
        <w:t xml:space="preserve"> skat. </w:t>
      </w:r>
      <w:r w:rsidR="00267783" w:rsidRPr="00422ACE">
        <w:rPr>
          <w:rFonts w:ascii="Times New Roman" w:hAnsi="Times New Roman" w:cs="Times New Roman"/>
          <w:color w:val="000000" w:themeColor="text1"/>
          <w:sz w:val="24"/>
          <w:szCs w:val="24"/>
        </w:rPr>
        <w:t>attēlā nr.20</w:t>
      </w:r>
      <w:r w:rsidR="00E20DBF" w:rsidRPr="00422ACE">
        <w:rPr>
          <w:rFonts w:ascii="Times New Roman" w:hAnsi="Times New Roman" w:cs="Times New Roman"/>
          <w:color w:val="000000" w:themeColor="text1"/>
          <w:sz w:val="24"/>
          <w:szCs w:val="24"/>
        </w:rPr>
        <w:t>.</w:t>
      </w:r>
    </w:p>
    <w:p w14:paraId="1C5C114A" w14:textId="629DEFB6" w:rsidR="00427C38" w:rsidRPr="00422ACE" w:rsidRDefault="00E20DBF" w:rsidP="00A37223">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lastRenderedPageBreak/>
        <w:t>Attēls nr. 20</w:t>
      </w:r>
      <w:r w:rsidR="00427C38" w:rsidRPr="00422ACE">
        <w:rPr>
          <w:rFonts w:ascii="Times New Roman" w:hAnsi="Times New Roman" w:cs="Times New Roman"/>
          <w:color w:val="000000" w:themeColor="text1"/>
          <w:sz w:val="24"/>
          <w:szCs w:val="24"/>
        </w:rPr>
        <w:t xml:space="preserve"> </w:t>
      </w:r>
      <w:r w:rsidR="006305D0" w:rsidRPr="00422ACE">
        <w:rPr>
          <w:rFonts w:ascii="Times New Roman" w:hAnsi="Times New Roman" w:cs="Times New Roman"/>
          <w:color w:val="000000" w:themeColor="text1"/>
          <w:sz w:val="24"/>
          <w:szCs w:val="24"/>
        </w:rPr>
        <w:t xml:space="preserve">Iemesli, kas ietekmē </w:t>
      </w:r>
      <w:r w:rsidR="00267783" w:rsidRPr="00422ACE">
        <w:rPr>
          <w:rFonts w:ascii="Times New Roman" w:hAnsi="Times New Roman" w:cs="Times New Roman"/>
          <w:color w:val="000000" w:themeColor="text1"/>
          <w:sz w:val="24"/>
          <w:szCs w:val="24"/>
        </w:rPr>
        <w:t>respondentu</w:t>
      </w:r>
      <w:r w:rsidR="00427C38" w:rsidRPr="00422ACE">
        <w:rPr>
          <w:rFonts w:ascii="Times New Roman" w:hAnsi="Times New Roman" w:cs="Times New Roman"/>
          <w:color w:val="000000" w:themeColor="text1"/>
          <w:sz w:val="24"/>
          <w:szCs w:val="24"/>
        </w:rPr>
        <w:t xml:space="preserve"> </w:t>
      </w:r>
      <w:r w:rsidR="00267783" w:rsidRPr="00422ACE">
        <w:rPr>
          <w:rFonts w:ascii="Times New Roman" w:hAnsi="Times New Roman" w:cs="Times New Roman"/>
          <w:color w:val="000000" w:themeColor="text1"/>
          <w:sz w:val="24"/>
          <w:szCs w:val="24"/>
        </w:rPr>
        <w:t xml:space="preserve">bērnu audzināšanas metodes izvēli </w:t>
      </w:r>
    </w:p>
    <w:p w14:paraId="5BA2876F" w14:textId="0C73A53E" w:rsidR="00D8435F" w:rsidRPr="00422ACE" w:rsidRDefault="00D8435F" w:rsidP="00D8435F">
      <w:pPr>
        <w:spacing w:after="0" w:line="240" w:lineRule="auto"/>
        <w:ind w:firstLine="567"/>
        <w:jc w:val="both"/>
        <w:rPr>
          <w:rFonts w:ascii="Times New Roman" w:hAnsi="Times New Roman" w:cs="Times New Roman"/>
          <w:sz w:val="20"/>
          <w:szCs w:val="20"/>
        </w:rPr>
      </w:pPr>
      <w:r w:rsidRPr="00422ACE">
        <w:rPr>
          <w:rFonts w:ascii="Times New Roman" w:hAnsi="Times New Roman" w:cs="Times New Roman"/>
          <w:sz w:val="20"/>
          <w:szCs w:val="20"/>
        </w:rPr>
        <w:t>Jautājums:</w:t>
      </w:r>
      <w:r w:rsidRPr="00422ACE">
        <w:rPr>
          <w:sz w:val="20"/>
          <w:szCs w:val="20"/>
        </w:rPr>
        <w:t xml:space="preserve"> </w:t>
      </w:r>
      <w:r w:rsidRPr="00422ACE">
        <w:rPr>
          <w:rFonts w:ascii="Times New Roman" w:hAnsi="Times New Roman" w:cs="Times New Roman"/>
          <w:sz w:val="20"/>
          <w:szCs w:val="20"/>
        </w:rPr>
        <w:t>Lūdzu, norādiet kādi ir galvenie iemesli, kuru dēļ Jūs izvēlaties pielietot zemāk minētās audzināšanas metodes?</w:t>
      </w:r>
    </w:p>
    <w:p w14:paraId="257D86A1" w14:textId="77777777" w:rsidR="00D8435F" w:rsidRPr="00422ACE" w:rsidRDefault="00D8435F" w:rsidP="00A37223">
      <w:pPr>
        <w:pStyle w:val="ListParagraph"/>
        <w:spacing w:after="0" w:line="360" w:lineRule="auto"/>
        <w:ind w:left="0" w:firstLine="567"/>
        <w:jc w:val="both"/>
        <w:rPr>
          <w:rFonts w:ascii="Times New Roman" w:hAnsi="Times New Roman" w:cs="Times New Roman"/>
          <w:color w:val="000000" w:themeColor="text1"/>
          <w:sz w:val="24"/>
          <w:szCs w:val="24"/>
        </w:rPr>
      </w:pPr>
    </w:p>
    <w:p w14:paraId="171E95CE" w14:textId="549F474C" w:rsidR="00427C38" w:rsidRPr="00422ACE" w:rsidRDefault="00427C38" w:rsidP="00A37223">
      <w:pPr>
        <w:pStyle w:val="ListParagraph"/>
        <w:spacing w:after="0" w:line="360" w:lineRule="auto"/>
        <w:ind w:left="0" w:firstLine="567"/>
        <w:jc w:val="both"/>
        <w:rPr>
          <w:rFonts w:ascii="Times New Roman" w:hAnsi="Times New Roman" w:cs="Times New Roman"/>
          <w:color w:val="000000" w:themeColor="text1"/>
          <w:sz w:val="24"/>
          <w:szCs w:val="24"/>
        </w:rPr>
      </w:pPr>
      <w:r w:rsidRPr="00CE6D33">
        <w:rPr>
          <w:noProof/>
          <w:lang w:eastAsia="lv-LV"/>
        </w:rPr>
        <w:drawing>
          <wp:inline distT="0" distB="0" distL="0" distR="0" wp14:anchorId="7D7F02FA" wp14:editId="537C9624">
            <wp:extent cx="5118100" cy="3081986"/>
            <wp:effectExtent l="0" t="0" r="635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19290" t="26063" r="30005" b="19655"/>
                    <a:stretch/>
                  </pic:blipFill>
                  <pic:spPr bwMode="auto">
                    <a:xfrm>
                      <a:off x="0" y="0"/>
                      <a:ext cx="5136723" cy="3093200"/>
                    </a:xfrm>
                    <a:prstGeom prst="rect">
                      <a:avLst/>
                    </a:prstGeom>
                    <a:ln>
                      <a:noFill/>
                    </a:ln>
                    <a:extLst>
                      <a:ext uri="{53640926-AAD7-44D8-BBD7-CCE9431645EC}">
                        <a14:shadowObscured xmlns:a14="http://schemas.microsoft.com/office/drawing/2010/main"/>
                      </a:ext>
                    </a:extLst>
                  </pic:spPr>
                </pic:pic>
              </a:graphicData>
            </a:graphic>
          </wp:inline>
        </w:drawing>
      </w:r>
    </w:p>
    <w:p w14:paraId="79BF1BA5" w14:textId="3D91BF70" w:rsidR="00427C38" w:rsidRPr="00422ACE" w:rsidRDefault="00427C38" w:rsidP="00307308">
      <w:pPr>
        <w:pStyle w:val="ListParagraph"/>
        <w:spacing w:after="0" w:line="240" w:lineRule="auto"/>
        <w:ind w:left="0" w:firstLine="567"/>
        <w:jc w:val="both"/>
        <w:rPr>
          <w:rFonts w:ascii="Times New Roman" w:hAnsi="Times New Roman" w:cs="Times New Roman"/>
          <w:color w:val="000000" w:themeColor="text1"/>
          <w:sz w:val="20"/>
          <w:szCs w:val="24"/>
        </w:rPr>
      </w:pPr>
      <w:r w:rsidRPr="00422ACE">
        <w:rPr>
          <w:rFonts w:ascii="Times New Roman" w:hAnsi="Times New Roman" w:cs="Times New Roman"/>
          <w:color w:val="000000" w:themeColor="text1"/>
          <w:sz w:val="20"/>
          <w:szCs w:val="24"/>
        </w:rPr>
        <w:t>Bāze: visi aptaujātie respondenti, kuri izmanto audzināšanas metodes ar fizisku sodīšanu, n=105</w:t>
      </w:r>
    </w:p>
    <w:p w14:paraId="61775409" w14:textId="04289BA5" w:rsidR="00427C38" w:rsidRPr="00422ACE" w:rsidRDefault="00427C38" w:rsidP="00307308">
      <w:pPr>
        <w:pStyle w:val="ListParagraph"/>
        <w:spacing w:after="0" w:line="240" w:lineRule="auto"/>
        <w:ind w:left="0" w:firstLine="567"/>
        <w:jc w:val="both"/>
        <w:rPr>
          <w:rFonts w:ascii="Times New Roman" w:hAnsi="Times New Roman" w:cs="Times New Roman"/>
          <w:color w:val="000000" w:themeColor="text1"/>
          <w:sz w:val="20"/>
          <w:szCs w:val="24"/>
        </w:rPr>
      </w:pPr>
      <w:r w:rsidRPr="00422ACE">
        <w:rPr>
          <w:rFonts w:ascii="Times New Roman" w:hAnsi="Times New Roman" w:cs="Times New Roman"/>
          <w:color w:val="000000" w:themeColor="text1"/>
          <w:sz w:val="20"/>
          <w:szCs w:val="24"/>
        </w:rPr>
        <w:t>Bāze: visi aptaujātie respondenti, kuri izmanto audzināšanas metodes bez fiziskas sodīšanas, n=255</w:t>
      </w:r>
    </w:p>
    <w:p w14:paraId="6EE99E1E" w14:textId="6939C3DD" w:rsidR="00427C38" w:rsidRPr="00422ACE" w:rsidRDefault="00427C38" w:rsidP="00427C38">
      <w:pPr>
        <w:spacing w:after="0" w:line="360" w:lineRule="auto"/>
        <w:jc w:val="both"/>
        <w:rPr>
          <w:rFonts w:ascii="Times New Roman" w:hAnsi="Times New Roman" w:cs="Times New Roman"/>
          <w:color w:val="000000" w:themeColor="text1"/>
          <w:sz w:val="24"/>
          <w:szCs w:val="24"/>
        </w:rPr>
      </w:pPr>
    </w:p>
    <w:p w14:paraId="1D840F8E" w14:textId="65690D60" w:rsidR="00427C38" w:rsidRPr="00422ACE" w:rsidRDefault="00EB7E64" w:rsidP="00427C38">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t>Tie respondenti, kuri audzina 7 līdz 10 gadus vecus</w:t>
      </w:r>
      <w:r w:rsidR="005C108F" w:rsidRPr="00422ACE">
        <w:rPr>
          <w:rFonts w:ascii="Times New Roman" w:hAnsi="Times New Roman" w:cs="Times New Roman"/>
          <w:color w:val="000000" w:themeColor="text1"/>
          <w:sz w:val="24"/>
          <w:szCs w:val="24"/>
        </w:rPr>
        <w:t xml:space="preserve"> bērnu</w:t>
      </w:r>
      <w:r w:rsidRPr="00422ACE">
        <w:rPr>
          <w:rFonts w:ascii="Times New Roman" w:hAnsi="Times New Roman" w:cs="Times New Roman"/>
          <w:color w:val="000000" w:themeColor="text1"/>
          <w:sz w:val="24"/>
          <w:szCs w:val="24"/>
        </w:rPr>
        <w:t>s</w:t>
      </w:r>
      <w:r w:rsidR="0086069A">
        <w:rPr>
          <w:rFonts w:ascii="Times New Roman" w:hAnsi="Times New Roman" w:cs="Times New Roman"/>
          <w:color w:val="000000" w:themeColor="text1"/>
          <w:sz w:val="24"/>
          <w:szCs w:val="24"/>
        </w:rPr>
        <w:t>,</w:t>
      </w:r>
      <w:r w:rsidR="005C108F" w:rsidRPr="00422ACE">
        <w:rPr>
          <w:rFonts w:ascii="Times New Roman" w:hAnsi="Times New Roman" w:cs="Times New Roman"/>
          <w:color w:val="000000" w:themeColor="text1"/>
          <w:sz w:val="24"/>
          <w:szCs w:val="24"/>
        </w:rPr>
        <w:t xml:space="preserve"> </w:t>
      </w:r>
      <w:r w:rsidRPr="00422ACE">
        <w:rPr>
          <w:rFonts w:ascii="Times New Roman" w:hAnsi="Times New Roman" w:cs="Times New Roman"/>
          <w:color w:val="000000" w:themeColor="text1"/>
          <w:sz w:val="24"/>
          <w:szCs w:val="24"/>
        </w:rPr>
        <w:t>biež</w:t>
      </w:r>
      <w:r w:rsidR="00267783" w:rsidRPr="00422ACE">
        <w:rPr>
          <w:rFonts w:ascii="Times New Roman" w:hAnsi="Times New Roman" w:cs="Times New Roman"/>
          <w:color w:val="000000" w:themeColor="text1"/>
          <w:sz w:val="24"/>
          <w:szCs w:val="24"/>
        </w:rPr>
        <w:t>āk kā respondenti kopumā</w:t>
      </w:r>
      <w:r w:rsidR="005C108F" w:rsidRPr="00422ACE">
        <w:rPr>
          <w:rFonts w:ascii="Times New Roman" w:hAnsi="Times New Roman" w:cs="Times New Roman"/>
          <w:color w:val="000000" w:themeColor="text1"/>
          <w:sz w:val="24"/>
          <w:szCs w:val="24"/>
        </w:rPr>
        <w:t xml:space="preserve"> norāda, ka </w:t>
      </w:r>
      <w:r w:rsidRPr="00422ACE">
        <w:rPr>
          <w:rFonts w:ascii="Times New Roman" w:hAnsi="Times New Roman" w:cs="Times New Roman"/>
          <w:color w:val="000000" w:themeColor="text1"/>
          <w:sz w:val="24"/>
          <w:szCs w:val="24"/>
        </w:rPr>
        <w:t>“</w:t>
      </w:r>
      <w:r w:rsidR="005C108F" w:rsidRPr="00422ACE">
        <w:rPr>
          <w:rFonts w:ascii="Times New Roman" w:hAnsi="Times New Roman" w:cs="Times New Roman"/>
          <w:color w:val="000000" w:themeColor="text1"/>
          <w:sz w:val="24"/>
          <w:szCs w:val="24"/>
        </w:rPr>
        <w:t>p</w:t>
      </w:r>
      <w:r w:rsidR="00427C38" w:rsidRPr="00422ACE">
        <w:rPr>
          <w:rFonts w:ascii="Times New Roman" w:hAnsi="Times New Roman" w:cs="Times New Roman"/>
          <w:color w:val="000000" w:themeColor="text1"/>
          <w:sz w:val="24"/>
          <w:szCs w:val="24"/>
        </w:rPr>
        <w:t>aškontroles zudums</w:t>
      </w:r>
      <w:r w:rsidRPr="00422ACE">
        <w:rPr>
          <w:rFonts w:ascii="Times New Roman" w:hAnsi="Times New Roman" w:cs="Times New Roman"/>
          <w:color w:val="000000" w:themeColor="text1"/>
          <w:sz w:val="24"/>
          <w:szCs w:val="24"/>
        </w:rPr>
        <w:t>”</w:t>
      </w:r>
      <w:r w:rsidR="00427C38" w:rsidRPr="00422ACE">
        <w:rPr>
          <w:rFonts w:ascii="Times New Roman" w:hAnsi="Times New Roman" w:cs="Times New Roman"/>
          <w:color w:val="000000" w:themeColor="text1"/>
          <w:sz w:val="24"/>
          <w:szCs w:val="24"/>
        </w:rPr>
        <w:t xml:space="preserve">, </w:t>
      </w:r>
      <w:r w:rsidRPr="00422ACE">
        <w:rPr>
          <w:rFonts w:ascii="Times New Roman" w:hAnsi="Times New Roman" w:cs="Times New Roman"/>
          <w:color w:val="000000" w:themeColor="text1"/>
          <w:sz w:val="24"/>
          <w:szCs w:val="24"/>
        </w:rPr>
        <w:t>“</w:t>
      </w:r>
      <w:r w:rsidR="00427C38" w:rsidRPr="00422ACE">
        <w:rPr>
          <w:rFonts w:ascii="Times New Roman" w:hAnsi="Times New Roman" w:cs="Times New Roman"/>
          <w:color w:val="000000" w:themeColor="text1"/>
          <w:sz w:val="24"/>
          <w:szCs w:val="24"/>
        </w:rPr>
        <w:t>stress un nogurums</w:t>
      </w:r>
      <w:r w:rsidRPr="00422ACE">
        <w:rPr>
          <w:rFonts w:ascii="Times New Roman" w:hAnsi="Times New Roman" w:cs="Times New Roman"/>
          <w:color w:val="000000" w:themeColor="text1"/>
          <w:sz w:val="24"/>
          <w:szCs w:val="24"/>
        </w:rPr>
        <w:t>”</w:t>
      </w:r>
      <w:r w:rsidR="00427C38" w:rsidRPr="00422ACE">
        <w:rPr>
          <w:rFonts w:ascii="Times New Roman" w:hAnsi="Times New Roman" w:cs="Times New Roman"/>
          <w:color w:val="000000" w:themeColor="text1"/>
          <w:sz w:val="24"/>
          <w:szCs w:val="24"/>
        </w:rPr>
        <w:t xml:space="preserve"> </w:t>
      </w:r>
      <w:r w:rsidR="005C108F" w:rsidRPr="00422ACE">
        <w:rPr>
          <w:rFonts w:ascii="Times New Roman" w:hAnsi="Times New Roman" w:cs="Times New Roman"/>
          <w:color w:val="000000" w:themeColor="text1"/>
          <w:sz w:val="24"/>
          <w:szCs w:val="24"/>
        </w:rPr>
        <w:t xml:space="preserve"> veicina </w:t>
      </w:r>
      <w:r w:rsidR="00427C38" w:rsidRPr="00422ACE">
        <w:rPr>
          <w:rFonts w:ascii="Times New Roman" w:hAnsi="Times New Roman" w:cs="Times New Roman"/>
          <w:color w:val="000000" w:themeColor="text1"/>
          <w:sz w:val="24"/>
          <w:szCs w:val="24"/>
        </w:rPr>
        <w:t xml:space="preserve"> audzināšanas meto</w:t>
      </w:r>
      <w:r w:rsidRPr="00422ACE">
        <w:rPr>
          <w:rFonts w:ascii="Times New Roman" w:hAnsi="Times New Roman" w:cs="Times New Roman"/>
          <w:color w:val="000000" w:themeColor="text1"/>
          <w:sz w:val="24"/>
          <w:szCs w:val="24"/>
        </w:rPr>
        <w:t xml:space="preserve">žu ar fizisku sodu </w:t>
      </w:r>
      <w:r w:rsidR="005C108F" w:rsidRPr="00422ACE">
        <w:rPr>
          <w:rFonts w:ascii="Times New Roman" w:hAnsi="Times New Roman" w:cs="Times New Roman"/>
          <w:color w:val="000000" w:themeColor="text1"/>
          <w:sz w:val="24"/>
          <w:szCs w:val="24"/>
        </w:rPr>
        <w:t>lietošanu</w:t>
      </w:r>
      <w:r w:rsidR="00427C38" w:rsidRPr="00422ACE">
        <w:rPr>
          <w:rFonts w:ascii="Times New Roman" w:hAnsi="Times New Roman" w:cs="Times New Roman"/>
          <w:color w:val="000000" w:themeColor="text1"/>
          <w:sz w:val="24"/>
          <w:szCs w:val="24"/>
        </w:rPr>
        <w:t xml:space="preserve">. Savu rīcību, izvēloties bērnu </w:t>
      </w:r>
      <w:r w:rsidR="0035113E" w:rsidRPr="00422ACE">
        <w:rPr>
          <w:rFonts w:ascii="Times New Roman" w:hAnsi="Times New Roman" w:cs="Times New Roman"/>
          <w:color w:val="000000" w:themeColor="text1"/>
          <w:sz w:val="24"/>
          <w:szCs w:val="24"/>
        </w:rPr>
        <w:t>audzināšanā metodes</w:t>
      </w:r>
      <w:r w:rsidRPr="00422ACE">
        <w:rPr>
          <w:rFonts w:ascii="Times New Roman" w:hAnsi="Times New Roman" w:cs="Times New Roman"/>
          <w:color w:val="000000" w:themeColor="text1"/>
          <w:sz w:val="24"/>
          <w:szCs w:val="24"/>
        </w:rPr>
        <w:t xml:space="preserve"> ar fizisku sodu</w:t>
      </w:r>
      <w:r w:rsidR="00427C38" w:rsidRPr="00422ACE">
        <w:rPr>
          <w:rFonts w:ascii="Times New Roman" w:hAnsi="Times New Roman" w:cs="Times New Roman"/>
          <w:color w:val="000000" w:themeColor="text1"/>
          <w:sz w:val="24"/>
          <w:szCs w:val="24"/>
        </w:rPr>
        <w:t xml:space="preserve">, ar “bērna temperamentu” un  savu “bezpalīdzību” biežāk skaidro </w:t>
      </w:r>
      <w:r w:rsidRPr="00422ACE">
        <w:rPr>
          <w:rFonts w:ascii="Times New Roman" w:hAnsi="Times New Roman" w:cs="Times New Roman"/>
          <w:color w:val="000000" w:themeColor="text1"/>
          <w:sz w:val="24"/>
          <w:szCs w:val="24"/>
        </w:rPr>
        <w:t xml:space="preserve">respondenti, kuru bērni ir </w:t>
      </w:r>
      <w:r w:rsidR="00427C38" w:rsidRPr="00422ACE">
        <w:rPr>
          <w:rFonts w:ascii="Times New Roman" w:hAnsi="Times New Roman" w:cs="Times New Roman"/>
          <w:color w:val="000000" w:themeColor="text1"/>
          <w:sz w:val="24"/>
          <w:szCs w:val="24"/>
        </w:rPr>
        <w:t xml:space="preserve">16 līdz 18 gadus </w:t>
      </w:r>
      <w:r w:rsidRPr="00422ACE">
        <w:rPr>
          <w:rFonts w:ascii="Times New Roman" w:hAnsi="Times New Roman" w:cs="Times New Roman"/>
          <w:color w:val="000000" w:themeColor="text1"/>
          <w:sz w:val="24"/>
          <w:szCs w:val="24"/>
        </w:rPr>
        <w:t>veci</w:t>
      </w:r>
      <w:r w:rsidR="000E2A34" w:rsidRPr="00422ACE">
        <w:rPr>
          <w:rFonts w:ascii="Times New Roman" w:hAnsi="Times New Roman" w:cs="Times New Roman"/>
          <w:color w:val="000000" w:themeColor="text1"/>
          <w:sz w:val="24"/>
          <w:szCs w:val="24"/>
        </w:rPr>
        <w:t xml:space="preserve">, savukārt </w:t>
      </w:r>
      <w:r w:rsidR="00427C38" w:rsidRPr="00422ACE">
        <w:rPr>
          <w:rFonts w:ascii="Times New Roman" w:hAnsi="Times New Roman" w:cs="Times New Roman"/>
          <w:color w:val="000000" w:themeColor="text1"/>
          <w:sz w:val="24"/>
          <w:szCs w:val="24"/>
        </w:rPr>
        <w:t xml:space="preserve"> “metodes efektivitāte” </w:t>
      </w:r>
      <w:r w:rsidR="000E2A34" w:rsidRPr="00422ACE">
        <w:rPr>
          <w:rFonts w:ascii="Times New Roman" w:hAnsi="Times New Roman" w:cs="Times New Roman"/>
          <w:color w:val="000000" w:themeColor="text1"/>
          <w:sz w:val="24"/>
          <w:szCs w:val="24"/>
        </w:rPr>
        <w:t xml:space="preserve">šajā </w:t>
      </w:r>
      <w:r w:rsidRPr="00422ACE">
        <w:rPr>
          <w:rFonts w:ascii="Times New Roman" w:hAnsi="Times New Roman" w:cs="Times New Roman"/>
          <w:color w:val="000000" w:themeColor="text1"/>
          <w:sz w:val="24"/>
          <w:szCs w:val="24"/>
        </w:rPr>
        <w:t>respondentu</w:t>
      </w:r>
      <w:r w:rsidR="000E2A34" w:rsidRPr="00422ACE">
        <w:rPr>
          <w:rFonts w:ascii="Times New Roman" w:hAnsi="Times New Roman" w:cs="Times New Roman"/>
          <w:color w:val="000000" w:themeColor="text1"/>
          <w:sz w:val="24"/>
          <w:szCs w:val="24"/>
        </w:rPr>
        <w:t xml:space="preserve"> grupā biežāk tiek minēts </w:t>
      </w:r>
      <w:r w:rsidR="00427C38" w:rsidRPr="00422ACE">
        <w:rPr>
          <w:rFonts w:ascii="Times New Roman" w:hAnsi="Times New Roman" w:cs="Times New Roman"/>
          <w:color w:val="000000" w:themeColor="text1"/>
          <w:sz w:val="24"/>
          <w:szCs w:val="24"/>
        </w:rPr>
        <w:t xml:space="preserve">kā nozīmīgs arguments audzināšanas </w:t>
      </w:r>
      <w:r w:rsidR="0035113E" w:rsidRPr="00422ACE">
        <w:rPr>
          <w:rFonts w:ascii="Times New Roman" w:hAnsi="Times New Roman" w:cs="Times New Roman"/>
          <w:color w:val="000000" w:themeColor="text1"/>
          <w:sz w:val="24"/>
          <w:szCs w:val="24"/>
        </w:rPr>
        <w:t xml:space="preserve">metožu, kas </w:t>
      </w:r>
      <w:r w:rsidRPr="00422ACE">
        <w:rPr>
          <w:rFonts w:ascii="Times New Roman" w:hAnsi="Times New Roman" w:cs="Times New Roman"/>
          <w:color w:val="000000" w:themeColor="text1"/>
          <w:sz w:val="24"/>
          <w:szCs w:val="24"/>
        </w:rPr>
        <w:t>neiekļauj</w:t>
      </w:r>
      <w:r w:rsidR="00427C38" w:rsidRPr="00422ACE">
        <w:rPr>
          <w:rFonts w:ascii="Times New Roman" w:hAnsi="Times New Roman" w:cs="Times New Roman"/>
          <w:color w:val="000000" w:themeColor="text1"/>
          <w:sz w:val="24"/>
          <w:szCs w:val="24"/>
        </w:rPr>
        <w:t xml:space="preserve"> fizisk</w:t>
      </w:r>
      <w:r w:rsidR="0035113E" w:rsidRPr="00422ACE">
        <w:rPr>
          <w:rFonts w:ascii="Times New Roman" w:hAnsi="Times New Roman" w:cs="Times New Roman"/>
          <w:color w:val="000000" w:themeColor="text1"/>
          <w:sz w:val="24"/>
          <w:szCs w:val="24"/>
        </w:rPr>
        <w:t>u</w:t>
      </w:r>
      <w:r w:rsidR="00427C38" w:rsidRPr="00422ACE">
        <w:rPr>
          <w:rFonts w:ascii="Times New Roman" w:hAnsi="Times New Roman" w:cs="Times New Roman"/>
          <w:color w:val="000000" w:themeColor="text1"/>
          <w:sz w:val="24"/>
          <w:szCs w:val="24"/>
        </w:rPr>
        <w:t xml:space="preserve"> sod</w:t>
      </w:r>
      <w:r w:rsidR="0035113E" w:rsidRPr="00422ACE">
        <w:rPr>
          <w:rFonts w:ascii="Times New Roman" w:hAnsi="Times New Roman" w:cs="Times New Roman"/>
          <w:color w:val="000000" w:themeColor="text1"/>
          <w:sz w:val="24"/>
          <w:szCs w:val="24"/>
        </w:rPr>
        <w:t>u</w:t>
      </w:r>
      <w:r w:rsidR="0077660B">
        <w:rPr>
          <w:rFonts w:ascii="Times New Roman" w:hAnsi="Times New Roman" w:cs="Times New Roman"/>
          <w:color w:val="000000" w:themeColor="text1"/>
          <w:sz w:val="24"/>
          <w:szCs w:val="24"/>
        </w:rPr>
        <w:t>,</w:t>
      </w:r>
      <w:r w:rsidR="00427C38" w:rsidRPr="00422ACE">
        <w:rPr>
          <w:rFonts w:ascii="Times New Roman" w:hAnsi="Times New Roman" w:cs="Times New Roman"/>
          <w:color w:val="000000" w:themeColor="text1"/>
          <w:sz w:val="24"/>
          <w:szCs w:val="24"/>
        </w:rPr>
        <w:t xml:space="preserve"> </w:t>
      </w:r>
      <w:r w:rsidR="0035113E" w:rsidRPr="00422ACE">
        <w:rPr>
          <w:rFonts w:ascii="Times New Roman" w:hAnsi="Times New Roman" w:cs="Times New Roman"/>
          <w:color w:val="000000" w:themeColor="text1"/>
          <w:sz w:val="24"/>
          <w:szCs w:val="24"/>
        </w:rPr>
        <w:t>izmantošanā</w:t>
      </w:r>
      <w:r w:rsidR="00427C38" w:rsidRPr="00422ACE">
        <w:rPr>
          <w:rFonts w:ascii="Times New Roman" w:hAnsi="Times New Roman" w:cs="Times New Roman"/>
          <w:color w:val="000000" w:themeColor="text1"/>
          <w:sz w:val="24"/>
          <w:szCs w:val="24"/>
        </w:rPr>
        <w:t xml:space="preserve">. </w:t>
      </w:r>
      <w:r w:rsidRPr="00422ACE">
        <w:rPr>
          <w:rFonts w:ascii="Times New Roman" w:hAnsi="Times New Roman" w:cs="Times New Roman"/>
          <w:color w:val="000000" w:themeColor="text1"/>
          <w:sz w:val="24"/>
          <w:szCs w:val="24"/>
        </w:rPr>
        <w:t>To respondentu vidū, kuru ģimenēs aug p</w:t>
      </w:r>
      <w:r w:rsidR="00267783" w:rsidRPr="00422ACE">
        <w:rPr>
          <w:rFonts w:ascii="Times New Roman" w:hAnsi="Times New Roman" w:cs="Times New Roman"/>
          <w:color w:val="000000" w:themeColor="text1"/>
          <w:sz w:val="24"/>
          <w:szCs w:val="24"/>
        </w:rPr>
        <w:t xml:space="preserve">amatskolas </w:t>
      </w:r>
      <w:r w:rsidR="00427C38" w:rsidRPr="00422ACE">
        <w:rPr>
          <w:rFonts w:ascii="Times New Roman" w:hAnsi="Times New Roman" w:cs="Times New Roman"/>
          <w:color w:val="000000" w:themeColor="text1"/>
          <w:sz w:val="24"/>
          <w:szCs w:val="24"/>
        </w:rPr>
        <w:t xml:space="preserve">vecuma jeb 11 līdz 15 gadus </w:t>
      </w:r>
      <w:r w:rsidRPr="00422ACE">
        <w:rPr>
          <w:rFonts w:ascii="Times New Roman" w:hAnsi="Times New Roman" w:cs="Times New Roman"/>
          <w:color w:val="000000" w:themeColor="text1"/>
          <w:sz w:val="24"/>
          <w:szCs w:val="24"/>
        </w:rPr>
        <w:t>veci bērni</w:t>
      </w:r>
      <w:r w:rsidR="0086069A">
        <w:rPr>
          <w:rFonts w:ascii="Times New Roman" w:hAnsi="Times New Roman" w:cs="Times New Roman"/>
          <w:color w:val="000000" w:themeColor="text1"/>
          <w:sz w:val="24"/>
          <w:szCs w:val="24"/>
        </w:rPr>
        <w:t>,</w:t>
      </w:r>
      <w:r w:rsidR="00427C38" w:rsidRPr="00422ACE">
        <w:rPr>
          <w:rFonts w:ascii="Times New Roman" w:hAnsi="Times New Roman" w:cs="Times New Roman"/>
          <w:color w:val="000000" w:themeColor="text1"/>
          <w:sz w:val="24"/>
          <w:szCs w:val="24"/>
        </w:rPr>
        <w:t xml:space="preserve"> </w:t>
      </w:r>
      <w:r w:rsidRPr="00422ACE">
        <w:rPr>
          <w:rFonts w:ascii="Times New Roman" w:hAnsi="Times New Roman" w:cs="Times New Roman"/>
          <w:color w:val="000000" w:themeColor="text1"/>
          <w:sz w:val="24"/>
          <w:szCs w:val="24"/>
        </w:rPr>
        <w:t>ir lielāks īpatsvars respondentu, kuri</w:t>
      </w:r>
      <w:r w:rsidR="00427C38" w:rsidRPr="00422ACE">
        <w:rPr>
          <w:rFonts w:ascii="Times New Roman" w:hAnsi="Times New Roman" w:cs="Times New Roman"/>
          <w:color w:val="000000" w:themeColor="text1"/>
          <w:sz w:val="24"/>
          <w:szCs w:val="24"/>
        </w:rPr>
        <w:t xml:space="preserve"> kā iemeslu audzināšanas meto</w:t>
      </w:r>
      <w:r w:rsidR="0035113E" w:rsidRPr="00422ACE">
        <w:rPr>
          <w:rFonts w:ascii="Times New Roman" w:hAnsi="Times New Roman" w:cs="Times New Roman"/>
          <w:color w:val="000000" w:themeColor="text1"/>
          <w:sz w:val="24"/>
          <w:szCs w:val="24"/>
        </w:rPr>
        <w:t>žu</w:t>
      </w:r>
      <w:r w:rsidR="00427C38" w:rsidRPr="00422ACE">
        <w:rPr>
          <w:rFonts w:ascii="Times New Roman" w:hAnsi="Times New Roman" w:cs="Times New Roman"/>
          <w:color w:val="000000" w:themeColor="text1"/>
          <w:sz w:val="24"/>
          <w:szCs w:val="24"/>
        </w:rPr>
        <w:t xml:space="preserve"> bez fiziska soda</w:t>
      </w:r>
      <w:r w:rsidR="0035113E" w:rsidRPr="00422ACE">
        <w:rPr>
          <w:rFonts w:ascii="Times New Roman" w:hAnsi="Times New Roman" w:cs="Times New Roman"/>
          <w:color w:val="000000" w:themeColor="text1"/>
          <w:sz w:val="24"/>
          <w:szCs w:val="24"/>
        </w:rPr>
        <w:t xml:space="preserve"> izmantošanai</w:t>
      </w:r>
      <w:r w:rsidR="00427C38" w:rsidRPr="00422ACE">
        <w:rPr>
          <w:rFonts w:ascii="Times New Roman" w:hAnsi="Times New Roman" w:cs="Times New Roman"/>
          <w:color w:val="000000" w:themeColor="text1"/>
          <w:sz w:val="24"/>
          <w:szCs w:val="24"/>
        </w:rPr>
        <w:t xml:space="preserve"> min “ģimenes tradīcijas” un savu “stresu un nogurumu” (šīs bērnu grupas </w:t>
      </w:r>
      <w:r w:rsidRPr="00422ACE">
        <w:rPr>
          <w:rFonts w:ascii="Times New Roman" w:hAnsi="Times New Roman" w:cs="Times New Roman"/>
          <w:color w:val="000000" w:themeColor="text1"/>
          <w:sz w:val="24"/>
          <w:szCs w:val="24"/>
        </w:rPr>
        <w:t>respondenti</w:t>
      </w:r>
      <w:r w:rsidR="00427C38" w:rsidRPr="00422ACE">
        <w:rPr>
          <w:rFonts w:ascii="Times New Roman" w:hAnsi="Times New Roman" w:cs="Times New Roman"/>
          <w:color w:val="000000" w:themeColor="text1"/>
          <w:sz w:val="24"/>
          <w:szCs w:val="24"/>
        </w:rPr>
        <w:t xml:space="preserve"> biežāk izmanto tādas audzināšanas metodes kā “bērnam piešķirto ierīču izmantošan</w:t>
      </w:r>
      <w:r w:rsidR="0035113E" w:rsidRPr="00422ACE">
        <w:rPr>
          <w:rFonts w:ascii="Times New Roman" w:hAnsi="Times New Roman" w:cs="Times New Roman"/>
          <w:color w:val="000000" w:themeColor="text1"/>
          <w:sz w:val="24"/>
          <w:szCs w:val="24"/>
        </w:rPr>
        <w:t>as ierobežošanu</w:t>
      </w:r>
      <w:r w:rsidR="00427C38" w:rsidRPr="00422ACE">
        <w:rPr>
          <w:rFonts w:ascii="Times New Roman" w:hAnsi="Times New Roman" w:cs="Times New Roman"/>
          <w:color w:val="000000" w:themeColor="text1"/>
          <w:sz w:val="24"/>
          <w:szCs w:val="24"/>
        </w:rPr>
        <w:t>”, “bērna satikšan</w:t>
      </w:r>
      <w:r w:rsidR="0035113E" w:rsidRPr="00422ACE">
        <w:rPr>
          <w:rFonts w:ascii="Times New Roman" w:hAnsi="Times New Roman" w:cs="Times New Roman"/>
          <w:color w:val="000000" w:themeColor="text1"/>
          <w:sz w:val="24"/>
          <w:szCs w:val="24"/>
        </w:rPr>
        <w:t>ā</w:t>
      </w:r>
      <w:r w:rsidR="00427C38" w:rsidRPr="00422ACE">
        <w:rPr>
          <w:rFonts w:ascii="Times New Roman" w:hAnsi="Times New Roman" w:cs="Times New Roman"/>
          <w:color w:val="000000" w:themeColor="text1"/>
          <w:sz w:val="24"/>
          <w:szCs w:val="24"/>
        </w:rPr>
        <w:t>s ar vienaudžiem</w:t>
      </w:r>
      <w:r w:rsidR="0035113E" w:rsidRPr="00422ACE">
        <w:rPr>
          <w:rFonts w:ascii="Times New Roman" w:hAnsi="Times New Roman" w:cs="Times New Roman"/>
          <w:color w:val="000000" w:themeColor="text1"/>
          <w:sz w:val="24"/>
          <w:szCs w:val="24"/>
        </w:rPr>
        <w:t xml:space="preserve"> ierobežošanu</w:t>
      </w:r>
      <w:r w:rsidR="00427C38" w:rsidRPr="00422ACE">
        <w:rPr>
          <w:rFonts w:ascii="Times New Roman" w:hAnsi="Times New Roman" w:cs="Times New Roman"/>
          <w:color w:val="000000" w:themeColor="text1"/>
          <w:sz w:val="24"/>
          <w:szCs w:val="24"/>
        </w:rPr>
        <w:t>”, “klie</w:t>
      </w:r>
      <w:r w:rsidR="0035113E" w:rsidRPr="00422ACE">
        <w:rPr>
          <w:rFonts w:ascii="Times New Roman" w:hAnsi="Times New Roman" w:cs="Times New Roman"/>
          <w:color w:val="000000" w:themeColor="text1"/>
          <w:sz w:val="24"/>
          <w:szCs w:val="24"/>
        </w:rPr>
        <w:t>gšanu</w:t>
      </w:r>
      <w:r w:rsidR="00427C38" w:rsidRPr="00422ACE">
        <w:rPr>
          <w:rFonts w:ascii="Times New Roman" w:hAnsi="Times New Roman" w:cs="Times New Roman"/>
          <w:color w:val="000000" w:themeColor="text1"/>
          <w:sz w:val="24"/>
          <w:szCs w:val="24"/>
        </w:rPr>
        <w:t>” un “lamā</w:t>
      </w:r>
      <w:r w:rsidR="0035113E" w:rsidRPr="00422ACE">
        <w:rPr>
          <w:rFonts w:ascii="Times New Roman" w:hAnsi="Times New Roman" w:cs="Times New Roman"/>
          <w:color w:val="000000" w:themeColor="text1"/>
          <w:sz w:val="24"/>
          <w:szCs w:val="24"/>
        </w:rPr>
        <w:t>šanu</w:t>
      </w:r>
      <w:r w:rsidR="00427C38" w:rsidRPr="00422ACE">
        <w:rPr>
          <w:rFonts w:ascii="Times New Roman" w:hAnsi="Times New Roman" w:cs="Times New Roman"/>
          <w:color w:val="000000" w:themeColor="text1"/>
          <w:sz w:val="24"/>
          <w:szCs w:val="24"/>
        </w:rPr>
        <w:t xml:space="preserve"> un vārdisk</w:t>
      </w:r>
      <w:r w:rsidR="0035113E" w:rsidRPr="00422ACE">
        <w:rPr>
          <w:rFonts w:ascii="Times New Roman" w:hAnsi="Times New Roman" w:cs="Times New Roman"/>
          <w:color w:val="000000" w:themeColor="text1"/>
          <w:sz w:val="24"/>
          <w:szCs w:val="24"/>
        </w:rPr>
        <w:t xml:space="preserve">u </w:t>
      </w:r>
      <w:r w:rsidR="00427C38" w:rsidRPr="00422ACE">
        <w:rPr>
          <w:rFonts w:ascii="Times New Roman" w:hAnsi="Times New Roman" w:cs="Times New Roman"/>
          <w:color w:val="000000" w:themeColor="text1"/>
          <w:sz w:val="24"/>
          <w:szCs w:val="24"/>
        </w:rPr>
        <w:t>pazemo</w:t>
      </w:r>
      <w:r w:rsidR="0035113E" w:rsidRPr="00422ACE">
        <w:rPr>
          <w:rFonts w:ascii="Times New Roman" w:hAnsi="Times New Roman" w:cs="Times New Roman"/>
          <w:color w:val="000000" w:themeColor="text1"/>
          <w:sz w:val="24"/>
          <w:szCs w:val="24"/>
        </w:rPr>
        <w:t>šanu</w:t>
      </w:r>
      <w:r w:rsidR="00427C38" w:rsidRPr="00422ACE">
        <w:rPr>
          <w:rFonts w:ascii="Times New Roman" w:hAnsi="Times New Roman" w:cs="Times New Roman"/>
          <w:color w:val="000000" w:themeColor="text1"/>
          <w:sz w:val="24"/>
          <w:szCs w:val="24"/>
        </w:rPr>
        <w:t>). Bērnu audzināšanas metožu ar un bez fiziskas sodīšanas pamatojums dažādu ve</w:t>
      </w:r>
      <w:r w:rsidR="008E19E5" w:rsidRPr="00422ACE">
        <w:rPr>
          <w:rFonts w:ascii="Times New Roman" w:hAnsi="Times New Roman" w:cs="Times New Roman"/>
          <w:color w:val="000000" w:themeColor="text1"/>
          <w:sz w:val="24"/>
          <w:szCs w:val="24"/>
        </w:rPr>
        <w:t xml:space="preserve">cuma grupu bērniem aplūkojams </w:t>
      </w:r>
      <w:r w:rsidR="00267783" w:rsidRPr="00422ACE">
        <w:rPr>
          <w:rFonts w:ascii="Times New Roman" w:hAnsi="Times New Roman" w:cs="Times New Roman"/>
          <w:color w:val="000000" w:themeColor="text1"/>
          <w:sz w:val="24"/>
          <w:szCs w:val="24"/>
        </w:rPr>
        <w:t>attēlā nr.21</w:t>
      </w:r>
      <w:r w:rsidR="00427C38" w:rsidRPr="00422ACE">
        <w:rPr>
          <w:rFonts w:ascii="Times New Roman" w:hAnsi="Times New Roman" w:cs="Times New Roman"/>
          <w:color w:val="000000" w:themeColor="text1"/>
          <w:sz w:val="24"/>
          <w:szCs w:val="24"/>
        </w:rPr>
        <w:t>.</w:t>
      </w:r>
    </w:p>
    <w:p w14:paraId="17E29B40" w14:textId="567E5A6B" w:rsidR="008E19E5" w:rsidRDefault="008E19E5" w:rsidP="006549F1">
      <w:pPr>
        <w:spacing w:after="0" w:line="360" w:lineRule="auto"/>
        <w:jc w:val="both"/>
        <w:rPr>
          <w:rFonts w:ascii="Times New Roman" w:hAnsi="Times New Roman" w:cs="Times New Roman"/>
          <w:color w:val="000000" w:themeColor="text1"/>
          <w:sz w:val="24"/>
          <w:szCs w:val="24"/>
        </w:rPr>
      </w:pPr>
    </w:p>
    <w:p w14:paraId="485FAC16" w14:textId="2C9E8EB8" w:rsidR="006A3E6E" w:rsidRDefault="006A3E6E" w:rsidP="006549F1">
      <w:pPr>
        <w:spacing w:after="0" w:line="360" w:lineRule="auto"/>
        <w:jc w:val="both"/>
        <w:rPr>
          <w:rFonts w:ascii="Times New Roman" w:hAnsi="Times New Roman" w:cs="Times New Roman"/>
          <w:color w:val="000000" w:themeColor="text1"/>
          <w:sz w:val="24"/>
          <w:szCs w:val="24"/>
        </w:rPr>
      </w:pPr>
    </w:p>
    <w:p w14:paraId="59D5FBA3" w14:textId="6092302C" w:rsidR="006A3E6E" w:rsidRDefault="006A3E6E" w:rsidP="006549F1">
      <w:pPr>
        <w:spacing w:after="0" w:line="360" w:lineRule="auto"/>
        <w:jc w:val="both"/>
        <w:rPr>
          <w:rFonts w:ascii="Times New Roman" w:hAnsi="Times New Roman" w:cs="Times New Roman"/>
          <w:color w:val="000000" w:themeColor="text1"/>
          <w:sz w:val="24"/>
          <w:szCs w:val="24"/>
        </w:rPr>
      </w:pPr>
    </w:p>
    <w:p w14:paraId="634EF5D4" w14:textId="77777777" w:rsidR="006A3E6E" w:rsidRPr="006549F1" w:rsidRDefault="006A3E6E" w:rsidP="006549F1">
      <w:pPr>
        <w:spacing w:after="0" w:line="360" w:lineRule="auto"/>
        <w:jc w:val="both"/>
        <w:rPr>
          <w:rFonts w:ascii="Times New Roman" w:hAnsi="Times New Roman" w:cs="Times New Roman"/>
          <w:color w:val="000000" w:themeColor="text1"/>
          <w:sz w:val="24"/>
          <w:szCs w:val="24"/>
        </w:rPr>
      </w:pPr>
    </w:p>
    <w:p w14:paraId="65C6F0ED" w14:textId="7E816194" w:rsidR="00427C38" w:rsidRPr="00422ACE" w:rsidRDefault="00E20DBF" w:rsidP="00427C38">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lastRenderedPageBreak/>
        <w:t>Attēls nr. 2</w:t>
      </w:r>
      <w:r w:rsidR="00267783" w:rsidRPr="00422ACE">
        <w:rPr>
          <w:rFonts w:ascii="Times New Roman" w:hAnsi="Times New Roman" w:cs="Times New Roman"/>
          <w:color w:val="000000" w:themeColor="text1"/>
          <w:sz w:val="24"/>
          <w:szCs w:val="24"/>
        </w:rPr>
        <w:t>1</w:t>
      </w:r>
      <w:r w:rsidR="00427C38" w:rsidRPr="00422ACE">
        <w:rPr>
          <w:rFonts w:ascii="Times New Roman" w:hAnsi="Times New Roman" w:cs="Times New Roman"/>
          <w:color w:val="000000" w:themeColor="text1"/>
          <w:sz w:val="24"/>
          <w:szCs w:val="24"/>
        </w:rPr>
        <w:t xml:space="preserve"> </w:t>
      </w:r>
      <w:r w:rsidR="0035113E" w:rsidRPr="00422ACE">
        <w:rPr>
          <w:rFonts w:ascii="Times New Roman" w:hAnsi="Times New Roman" w:cs="Times New Roman"/>
          <w:color w:val="000000" w:themeColor="text1"/>
          <w:sz w:val="24"/>
          <w:szCs w:val="24"/>
        </w:rPr>
        <w:t xml:space="preserve">Iemesli, kas ietekmē </w:t>
      </w:r>
      <w:r w:rsidR="00751406" w:rsidRPr="00422ACE">
        <w:rPr>
          <w:rFonts w:ascii="Times New Roman" w:hAnsi="Times New Roman" w:cs="Times New Roman"/>
          <w:color w:val="000000" w:themeColor="text1"/>
          <w:sz w:val="24"/>
          <w:szCs w:val="24"/>
        </w:rPr>
        <w:t>dažādu vecuma grupu bērnu</w:t>
      </w:r>
      <w:r w:rsidR="00751406" w:rsidRPr="00422ACE" w:rsidDel="00042152">
        <w:rPr>
          <w:rFonts w:ascii="Times New Roman" w:hAnsi="Times New Roman" w:cs="Times New Roman"/>
          <w:color w:val="000000" w:themeColor="text1"/>
          <w:sz w:val="24"/>
          <w:szCs w:val="24"/>
        </w:rPr>
        <w:t xml:space="preserve"> </w:t>
      </w:r>
      <w:r w:rsidR="00427C38" w:rsidRPr="00422ACE">
        <w:rPr>
          <w:rFonts w:ascii="Times New Roman" w:hAnsi="Times New Roman" w:cs="Times New Roman"/>
          <w:color w:val="000000" w:themeColor="text1"/>
          <w:sz w:val="24"/>
          <w:szCs w:val="24"/>
        </w:rPr>
        <w:t>audzināšanas meto</w:t>
      </w:r>
      <w:r w:rsidR="00042152" w:rsidRPr="00422ACE">
        <w:rPr>
          <w:rFonts w:ascii="Times New Roman" w:hAnsi="Times New Roman" w:cs="Times New Roman"/>
          <w:color w:val="000000" w:themeColor="text1"/>
          <w:sz w:val="24"/>
          <w:szCs w:val="24"/>
        </w:rPr>
        <w:t>žu izvēli</w:t>
      </w:r>
      <w:r w:rsidR="00427C38" w:rsidRPr="00422ACE">
        <w:rPr>
          <w:rFonts w:ascii="Times New Roman" w:hAnsi="Times New Roman" w:cs="Times New Roman"/>
          <w:color w:val="000000" w:themeColor="text1"/>
          <w:sz w:val="24"/>
          <w:szCs w:val="24"/>
        </w:rPr>
        <w:t xml:space="preserve"> </w:t>
      </w:r>
    </w:p>
    <w:p w14:paraId="6F1CF4D9" w14:textId="77777777" w:rsidR="00D8435F" w:rsidRPr="00422ACE" w:rsidRDefault="00D8435F" w:rsidP="00D8435F">
      <w:pPr>
        <w:spacing w:after="0" w:line="240" w:lineRule="auto"/>
        <w:ind w:firstLine="567"/>
        <w:jc w:val="both"/>
        <w:rPr>
          <w:rFonts w:ascii="Times New Roman" w:hAnsi="Times New Roman" w:cs="Times New Roman"/>
          <w:sz w:val="20"/>
          <w:szCs w:val="20"/>
        </w:rPr>
      </w:pPr>
      <w:r w:rsidRPr="00422ACE">
        <w:rPr>
          <w:rFonts w:ascii="Times New Roman" w:hAnsi="Times New Roman" w:cs="Times New Roman"/>
          <w:sz w:val="20"/>
          <w:szCs w:val="20"/>
        </w:rPr>
        <w:t>Jautājums:</w:t>
      </w:r>
      <w:r w:rsidRPr="00422ACE">
        <w:rPr>
          <w:sz w:val="20"/>
          <w:szCs w:val="20"/>
        </w:rPr>
        <w:t xml:space="preserve"> </w:t>
      </w:r>
      <w:r w:rsidRPr="00422ACE">
        <w:rPr>
          <w:rFonts w:ascii="Times New Roman" w:hAnsi="Times New Roman" w:cs="Times New Roman"/>
          <w:sz w:val="20"/>
          <w:szCs w:val="20"/>
        </w:rPr>
        <w:t>Lūdzu, norādiet kādi ir galvenie iemesli, kuru dēļ Jūs izvēlaties pielietot zemāk minētās audzināšanas metodes?</w:t>
      </w:r>
    </w:p>
    <w:p w14:paraId="35CC065D" w14:textId="77777777" w:rsidR="00D8435F" w:rsidRPr="00422ACE" w:rsidRDefault="00D8435F" w:rsidP="00427C38">
      <w:pPr>
        <w:pStyle w:val="ListParagraph"/>
        <w:spacing w:after="0" w:line="360" w:lineRule="auto"/>
        <w:ind w:left="0" w:firstLine="567"/>
        <w:jc w:val="both"/>
        <w:rPr>
          <w:rFonts w:ascii="Times New Roman" w:hAnsi="Times New Roman" w:cs="Times New Roman"/>
          <w:color w:val="000000" w:themeColor="text1"/>
          <w:sz w:val="24"/>
          <w:szCs w:val="24"/>
        </w:rPr>
      </w:pPr>
    </w:p>
    <w:p w14:paraId="39F8EC0A" w14:textId="42EB658F" w:rsidR="00427C38" w:rsidRPr="00422ACE" w:rsidRDefault="00427C38" w:rsidP="00A37223">
      <w:pPr>
        <w:pStyle w:val="ListParagraph"/>
        <w:spacing w:after="0" w:line="360" w:lineRule="auto"/>
        <w:ind w:left="0" w:firstLine="567"/>
        <w:jc w:val="both"/>
        <w:rPr>
          <w:rFonts w:ascii="Times New Roman" w:hAnsi="Times New Roman" w:cs="Times New Roman"/>
          <w:color w:val="000000" w:themeColor="text1"/>
          <w:sz w:val="24"/>
          <w:szCs w:val="24"/>
        </w:rPr>
      </w:pPr>
      <w:r w:rsidRPr="00CE6D33">
        <w:rPr>
          <w:noProof/>
          <w:lang w:eastAsia="lv-LV"/>
        </w:rPr>
        <w:drawing>
          <wp:inline distT="0" distB="0" distL="0" distR="0" wp14:anchorId="5BA3F424" wp14:editId="13AC35CF">
            <wp:extent cx="5225081" cy="2908300"/>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16976" t="23320" r="24603" b="18871"/>
                    <a:stretch/>
                  </pic:blipFill>
                  <pic:spPr bwMode="auto">
                    <a:xfrm>
                      <a:off x="0" y="0"/>
                      <a:ext cx="5233103" cy="2912765"/>
                    </a:xfrm>
                    <a:prstGeom prst="rect">
                      <a:avLst/>
                    </a:prstGeom>
                    <a:ln>
                      <a:noFill/>
                    </a:ln>
                    <a:extLst>
                      <a:ext uri="{53640926-AAD7-44D8-BBD7-CCE9431645EC}">
                        <a14:shadowObscured xmlns:a14="http://schemas.microsoft.com/office/drawing/2010/main"/>
                      </a:ext>
                    </a:extLst>
                  </pic:spPr>
                </pic:pic>
              </a:graphicData>
            </a:graphic>
          </wp:inline>
        </w:drawing>
      </w:r>
    </w:p>
    <w:p w14:paraId="26F03158" w14:textId="77777777" w:rsidR="00427C38" w:rsidRPr="00422ACE" w:rsidRDefault="00427C38" w:rsidP="00307308">
      <w:pPr>
        <w:pStyle w:val="ListParagraph"/>
        <w:spacing w:after="0" w:line="240" w:lineRule="auto"/>
        <w:ind w:left="0" w:firstLine="567"/>
        <w:jc w:val="both"/>
        <w:rPr>
          <w:rFonts w:ascii="Times New Roman" w:hAnsi="Times New Roman" w:cs="Times New Roman"/>
          <w:color w:val="000000" w:themeColor="text1"/>
          <w:sz w:val="24"/>
          <w:szCs w:val="24"/>
        </w:rPr>
      </w:pPr>
    </w:p>
    <w:p w14:paraId="67A1D023" w14:textId="77777777" w:rsidR="00427C38" w:rsidRPr="00422ACE" w:rsidRDefault="00427C38" w:rsidP="00307308">
      <w:pPr>
        <w:pStyle w:val="ListParagraph"/>
        <w:spacing w:after="0" w:line="240" w:lineRule="auto"/>
        <w:ind w:left="0" w:firstLine="567"/>
        <w:jc w:val="both"/>
        <w:rPr>
          <w:rFonts w:ascii="Times New Roman" w:hAnsi="Times New Roman" w:cs="Times New Roman"/>
          <w:color w:val="000000" w:themeColor="text1"/>
          <w:sz w:val="20"/>
          <w:szCs w:val="24"/>
        </w:rPr>
      </w:pPr>
      <w:r w:rsidRPr="00422ACE">
        <w:rPr>
          <w:rFonts w:ascii="Times New Roman" w:hAnsi="Times New Roman" w:cs="Times New Roman"/>
          <w:color w:val="000000" w:themeColor="text1"/>
          <w:sz w:val="20"/>
          <w:szCs w:val="24"/>
        </w:rPr>
        <w:t>Bāze: visi aptaujātie respondenti, kuri dzīvo vienā mājsaimniecībā ar saviem nepilngadīgajiem bērniem, n=skat. grafikā</w:t>
      </w:r>
    </w:p>
    <w:p w14:paraId="2BB4E872" w14:textId="29090D96" w:rsidR="00B74D1E" w:rsidRPr="006549F1" w:rsidRDefault="00B74D1E" w:rsidP="006549F1">
      <w:pPr>
        <w:spacing w:after="0" w:line="360" w:lineRule="auto"/>
        <w:jc w:val="both"/>
        <w:rPr>
          <w:rFonts w:ascii="Times New Roman" w:hAnsi="Times New Roman" w:cs="Times New Roman"/>
          <w:color w:val="000000" w:themeColor="text1"/>
          <w:sz w:val="24"/>
          <w:szCs w:val="24"/>
        </w:rPr>
      </w:pPr>
    </w:p>
    <w:p w14:paraId="4EC7C4E0" w14:textId="05D04346" w:rsidR="00E6239A" w:rsidRPr="00422ACE" w:rsidRDefault="00E6239A" w:rsidP="001A21E3">
      <w:pPr>
        <w:pStyle w:val="Heading2"/>
        <w:keepLines/>
        <w:numPr>
          <w:ilvl w:val="1"/>
          <w:numId w:val="10"/>
        </w:numPr>
        <w:tabs>
          <w:tab w:val="clear" w:pos="567"/>
        </w:tabs>
        <w:spacing w:before="40" w:line="259" w:lineRule="auto"/>
        <w:ind w:left="851" w:right="0"/>
        <w:rPr>
          <w:rFonts w:eastAsiaTheme="majorEastAsia"/>
          <w:sz w:val="28"/>
          <w:szCs w:val="26"/>
        </w:rPr>
      </w:pPr>
      <w:bookmarkStart w:id="7" w:name="_Toc58429329"/>
      <w:r w:rsidRPr="00422ACE">
        <w:rPr>
          <w:rFonts w:eastAsiaTheme="majorEastAsia"/>
          <w:sz w:val="28"/>
          <w:szCs w:val="26"/>
        </w:rPr>
        <w:t xml:space="preserve">Bērnu audzināšanas metožu vērtējums un </w:t>
      </w:r>
      <w:r w:rsidR="00B74D1E" w:rsidRPr="00422ACE">
        <w:rPr>
          <w:rFonts w:eastAsiaTheme="majorEastAsia"/>
          <w:sz w:val="28"/>
          <w:szCs w:val="26"/>
        </w:rPr>
        <w:t>attieksme</w:t>
      </w:r>
      <w:r w:rsidR="003D7DAB" w:rsidRPr="00422ACE">
        <w:rPr>
          <w:rFonts w:eastAsiaTheme="majorEastAsia"/>
          <w:sz w:val="28"/>
          <w:szCs w:val="26"/>
        </w:rPr>
        <w:t xml:space="preserve"> pret to </w:t>
      </w:r>
      <w:r w:rsidRPr="00422ACE">
        <w:rPr>
          <w:rFonts w:eastAsiaTheme="majorEastAsia"/>
          <w:sz w:val="28"/>
          <w:szCs w:val="26"/>
        </w:rPr>
        <w:t>lietošan</w:t>
      </w:r>
      <w:r w:rsidR="003D7DAB" w:rsidRPr="00422ACE">
        <w:rPr>
          <w:rFonts w:eastAsiaTheme="majorEastAsia"/>
          <w:sz w:val="28"/>
          <w:szCs w:val="26"/>
        </w:rPr>
        <w:t>u dažādās situācijās</w:t>
      </w:r>
      <w:bookmarkEnd w:id="7"/>
    </w:p>
    <w:p w14:paraId="0D9F5D3B" w14:textId="77777777" w:rsidR="0063451F" w:rsidRPr="00422ACE" w:rsidRDefault="0063451F" w:rsidP="0063451F"/>
    <w:p w14:paraId="60D8A954" w14:textId="5CB4A9DB" w:rsidR="00E6239A" w:rsidRPr="00422ACE" w:rsidRDefault="00E6239A" w:rsidP="00E6239A">
      <w:pPr>
        <w:pStyle w:val="ListParagraph"/>
        <w:jc w:val="center"/>
        <w:rPr>
          <w:rFonts w:ascii="Times New Roman" w:hAnsi="Times New Roman" w:cs="Times New Roman"/>
          <w:b/>
          <w:color w:val="7030A0"/>
          <w:sz w:val="24"/>
          <w:szCs w:val="24"/>
        </w:rPr>
      </w:pPr>
      <w:r w:rsidRPr="00422ACE">
        <w:rPr>
          <w:rFonts w:ascii="Times New Roman" w:hAnsi="Times New Roman" w:cs="Times New Roman"/>
          <w:b/>
          <w:color w:val="7030A0"/>
          <w:sz w:val="24"/>
          <w:szCs w:val="24"/>
        </w:rPr>
        <w:t>Svarīgākās atziņas apakšnodaļ</w:t>
      </w:r>
      <w:r w:rsidR="003D7DAB" w:rsidRPr="00422ACE">
        <w:rPr>
          <w:rFonts w:ascii="Times New Roman" w:hAnsi="Times New Roman" w:cs="Times New Roman"/>
          <w:b/>
          <w:color w:val="7030A0"/>
          <w:sz w:val="24"/>
          <w:szCs w:val="24"/>
        </w:rPr>
        <w:t>ā</w:t>
      </w:r>
      <w:r w:rsidRPr="00422ACE">
        <w:rPr>
          <w:rFonts w:ascii="Times New Roman" w:hAnsi="Times New Roman" w:cs="Times New Roman"/>
          <w:b/>
          <w:color w:val="7030A0"/>
          <w:sz w:val="24"/>
          <w:szCs w:val="24"/>
        </w:rPr>
        <w:t xml:space="preserve"> “Bērnu audzināšanas metožu vērtējums un </w:t>
      </w:r>
      <w:r w:rsidR="003D7DAB" w:rsidRPr="00422ACE">
        <w:rPr>
          <w:rFonts w:ascii="Times New Roman" w:hAnsi="Times New Roman" w:cs="Times New Roman"/>
          <w:b/>
          <w:color w:val="7030A0"/>
          <w:sz w:val="24"/>
          <w:szCs w:val="24"/>
        </w:rPr>
        <w:t xml:space="preserve">attieksme pret to </w:t>
      </w:r>
      <w:r w:rsidRPr="00422ACE">
        <w:rPr>
          <w:rFonts w:ascii="Times New Roman" w:hAnsi="Times New Roman" w:cs="Times New Roman"/>
          <w:b/>
          <w:color w:val="7030A0"/>
          <w:sz w:val="24"/>
          <w:szCs w:val="24"/>
        </w:rPr>
        <w:t>lietošan</w:t>
      </w:r>
      <w:r w:rsidR="003D7DAB" w:rsidRPr="00422ACE">
        <w:rPr>
          <w:rFonts w:ascii="Times New Roman" w:hAnsi="Times New Roman" w:cs="Times New Roman"/>
          <w:b/>
          <w:color w:val="7030A0"/>
          <w:sz w:val="24"/>
          <w:szCs w:val="24"/>
        </w:rPr>
        <w:t>u dažādās situācijās</w:t>
      </w:r>
      <w:r w:rsidRPr="00422ACE">
        <w:rPr>
          <w:rFonts w:ascii="Times New Roman" w:hAnsi="Times New Roman" w:cs="Times New Roman"/>
          <w:b/>
          <w:color w:val="7030A0"/>
          <w:sz w:val="24"/>
          <w:szCs w:val="24"/>
        </w:rPr>
        <w:t>”</w:t>
      </w:r>
    </w:p>
    <w:p w14:paraId="5DD4E3F0" w14:textId="66990661" w:rsidR="00924BDA" w:rsidRDefault="00267783" w:rsidP="00E6239A">
      <w:pPr>
        <w:pStyle w:val="ListParagraph"/>
        <w:numPr>
          <w:ilvl w:val="0"/>
          <w:numId w:val="9"/>
        </w:numPr>
        <w:spacing w:after="0" w:line="360" w:lineRule="auto"/>
        <w:jc w:val="both"/>
        <w:rPr>
          <w:rFonts w:ascii="Times New Roman" w:hAnsi="Times New Roman" w:cs="Times New Roman"/>
          <w:sz w:val="24"/>
          <w:szCs w:val="24"/>
        </w:rPr>
      </w:pPr>
      <w:r w:rsidRPr="00422ACE">
        <w:rPr>
          <w:rFonts w:ascii="Times New Roman" w:hAnsi="Times New Roman" w:cs="Times New Roman"/>
          <w:sz w:val="24"/>
          <w:szCs w:val="24"/>
        </w:rPr>
        <w:t xml:space="preserve">Respondentiem </w:t>
      </w:r>
      <w:r w:rsidR="008E19E5" w:rsidRPr="00422ACE">
        <w:rPr>
          <w:rFonts w:ascii="Times New Roman" w:hAnsi="Times New Roman" w:cs="Times New Roman"/>
          <w:sz w:val="24"/>
          <w:szCs w:val="24"/>
        </w:rPr>
        <w:t xml:space="preserve">kopumā augstāka tolerance </w:t>
      </w:r>
      <w:r w:rsidR="003D7DAB" w:rsidRPr="00422ACE">
        <w:rPr>
          <w:rFonts w:ascii="Times New Roman" w:hAnsi="Times New Roman" w:cs="Times New Roman"/>
          <w:sz w:val="24"/>
          <w:szCs w:val="24"/>
        </w:rPr>
        <w:t xml:space="preserve">ir </w:t>
      </w:r>
      <w:r w:rsidR="008E19E5" w:rsidRPr="00422ACE">
        <w:rPr>
          <w:rFonts w:ascii="Times New Roman" w:hAnsi="Times New Roman" w:cs="Times New Roman"/>
          <w:sz w:val="24"/>
          <w:szCs w:val="24"/>
        </w:rPr>
        <w:t xml:space="preserve">pret </w:t>
      </w:r>
      <w:r w:rsidR="008561E6" w:rsidRPr="00422ACE">
        <w:rPr>
          <w:rFonts w:ascii="Times New Roman" w:hAnsi="Times New Roman" w:cs="Times New Roman"/>
          <w:sz w:val="24"/>
          <w:szCs w:val="24"/>
        </w:rPr>
        <w:t>tādu audzināšanas metožu grupu kā</w:t>
      </w:r>
      <w:r w:rsidR="008E19E5" w:rsidRPr="00422ACE">
        <w:rPr>
          <w:rFonts w:ascii="Times New Roman" w:hAnsi="Times New Roman" w:cs="Times New Roman"/>
          <w:sz w:val="24"/>
          <w:szCs w:val="24"/>
        </w:rPr>
        <w:t xml:space="preserve"> “</w:t>
      </w:r>
      <w:r w:rsidR="001A21E3">
        <w:rPr>
          <w:rFonts w:ascii="Times New Roman" w:hAnsi="Times New Roman" w:cs="Times New Roman"/>
          <w:sz w:val="24"/>
          <w:szCs w:val="24"/>
        </w:rPr>
        <w:t xml:space="preserve">aizliegumi un </w:t>
      </w:r>
      <w:r w:rsidR="008E19E5" w:rsidRPr="00924BDA">
        <w:rPr>
          <w:rFonts w:ascii="Times New Roman" w:hAnsi="Times New Roman" w:cs="Times New Roman"/>
          <w:sz w:val="24"/>
          <w:szCs w:val="24"/>
        </w:rPr>
        <w:t>ierobežojumi</w:t>
      </w:r>
      <w:r w:rsidR="00924BDA" w:rsidRPr="00924BDA">
        <w:rPr>
          <w:rFonts w:ascii="Times New Roman" w:hAnsi="Times New Roman" w:cs="Times New Roman"/>
          <w:sz w:val="24"/>
          <w:szCs w:val="24"/>
        </w:rPr>
        <w:t>”</w:t>
      </w:r>
      <w:r w:rsidR="001A21E3">
        <w:rPr>
          <w:rFonts w:ascii="Times New Roman" w:hAnsi="Times New Roman" w:cs="Times New Roman"/>
          <w:sz w:val="24"/>
          <w:szCs w:val="24"/>
        </w:rPr>
        <w:t>.</w:t>
      </w:r>
    </w:p>
    <w:p w14:paraId="72E4E131" w14:textId="3E7AEEB2" w:rsidR="00E6239A" w:rsidRPr="00422ACE" w:rsidRDefault="00924BDA" w:rsidP="00E6239A">
      <w:pPr>
        <w:pStyle w:val="ListParagraph"/>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O</w:t>
      </w:r>
      <w:r w:rsidR="008E19E5" w:rsidRPr="00422ACE">
        <w:rPr>
          <w:rFonts w:ascii="Times New Roman" w:hAnsi="Times New Roman" w:cs="Times New Roman"/>
          <w:sz w:val="24"/>
          <w:szCs w:val="24"/>
        </w:rPr>
        <w:t>tra biežāk akceptētā audzināšanas metode, kuru lietot atsevišķos gadījumos</w:t>
      </w:r>
      <w:r w:rsidR="00042152" w:rsidRPr="00422ACE">
        <w:rPr>
          <w:rFonts w:ascii="Times New Roman" w:hAnsi="Times New Roman" w:cs="Times New Roman"/>
          <w:sz w:val="24"/>
          <w:szCs w:val="24"/>
        </w:rPr>
        <w:t>,</w:t>
      </w:r>
      <w:r w:rsidR="008E19E5" w:rsidRPr="00422ACE">
        <w:rPr>
          <w:rFonts w:ascii="Times New Roman" w:hAnsi="Times New Roman" w:cs="Times New Roman"/>
          <w:sz w:val="24"/>
          <w:szCs w:val="24"/>
        </w:rPr>
        <w:t xml:space="preserve"> ir </w:t>
      </w:r>
      <w:r w:rsidR="008E19E5" w:rsidRPr="00422ACE">
        <w:rPr>
          <w:rFonts w:ascii="Times New Roman" w:hAnsi="Times New Roman" w:cs="Times New Roman"/>
          <w:color w:val="000000" w:themeColor="text1"/>
          <w:sz w:val="24"/>
          <w:szCs w:val="24"/>
        </w:rPr>
        <w:t>““uzšaušana pa dibenu” ar plaukstu, pļauka, paraušana aiz matiem un/ vai auss, iekniebšana”</w:t>
      </w:r>
      <w:r w:rsidR="00897886" w:rsidRPr="00422ACE">
        <w:rPr>
          <w:rFonts w:ascii="Times New Roman" w:hAnsi="Times New Roman" w:cs="Times New Roman"/>
          <w:color w:val="000000" w:themeColor="text1"/>
          <w:sz w:val="24"/>
          <w:szCs w:val="24"/>
        </w:rPr>
        <w:t>.</w:t>
      </w:r>
    </w:p>
    <w:p w14:paraId="5FF8F144" w14:textId="35389DE6" w:rsidR="003C3456" w:rsidRPr="00D95573" w:rsidRDefault="008E19E5" w:rsidP="00D95573">
      <w:pPr>
        <w:pStyle w:val="ListParagraph"/>
        <w:numPr>
          <w:ilvl w:val="0"/>
          <w:numId w:val="9"/>
        </w:numPr>
        <w:spacing w:after="0" w:line="360" w:lineRule="auto"/>
        <w:jc w:val="both"/>
        <w:rPr>
          <w:rFonts w:ascii="Times New Roman" w:hAnsi="Times New Roman" w:cs="Times New Roman"/>
          <w:sz w:val="24"/>
          <w:szCs w:val="24"/>
        </w:rPr>
      </w:pPr>
      <w:r w:rsidRPr="00422ACE">
        <w:rPr>
          <w:rFonts w:ascii="Times New Roman" w:hAnsi="Times New Roman" w:cs="Times New Roman"/>
          <w:sz w:val="24"/>
          <w:szCs w:val="24"/>
        </w:rPr>
        <w:t>Attieksmi pret dažādu metožu izmantošanu bērnu audzināšan</w:t>
      </w:r>
      <w:r w:rsidR="00897886" w:rsidRPr="00422ACE">
        <w:rPr>
          <w:rFonts w:ascii="Times New Roman" w:hAnsi="Times New Roman" w:cs="Times New Roman"/>
          <w:sz w:val="24"/>
          <w:szCs w:val="24"/>
        </w:rPr>
        <w:t>ā</w:t>
      </w:r>
      <w:r w:rsidRPr="00422ACE">
        <w:rPr>
          <w:rFonts w:ascii="Times New Roman" w:hAnsi="Times New Roman" w:cs="Times New Roman"/>
          <w:sz w:val="24"/>
          <w:szCs w:val="24"/>
        </w:rPr>
        <w:t xml:space="preserve"> ietekmē tas, vai </w:t>
      </w:r>
      <w:r w:rsidR="00897886" w:rsidRPr="00422ACE">
        <w:rPr>
          <w:rFonts w:ascii="Times New Roman" w:hAnsi="Times New Roman" w:cs="Times New Roman"/>
          <w:sz w:val="24"/>
          <w:szCs w:val="24"/>
        </w:rPr>
        <w:t>respondents konkrēto</w:t>
      </w:r>
      <w:r w:rsidR="00187EBA" w:rsidRPr="00422ACE">
        <w:rPr>
          <w:rFonts w:ascii="Times New Roman" w:hAnsi="Times New Roman" w:cs="Times New Roman"/>
          <w:sz w:val="24"/>
          <w:szCs w:val="24"/>
        </w:rPr>
        <w:t xml:space="preserve"> audzināšanas</w:t>
      </w:r>
      <w:r w:rsidR="00897886" w:rsidRPr="00422ACE">
        <w:rPr>
          <w:rFonts w:ascii="Times New Roman" w:hAnsi="Times New Roman" w:cs="Times New Roman"/>
          <w:sz w:val="24"/>
          <w:szCs w:val="24"/>
        </w:rPr>
        <w:t xml:space="preserve"> </w:t>
      </w:r>
      <w:r w:rsidRPr="00422ACE">
        <w:rPr>
          <w:rFonts w:ascii="Times New Roman" w:hAnsi="Times New Roman" w:cs="Times New Roman"/>
          <w:sz w:val="24"/>
          <w:szCs w:val="24"/>
        </w:rPr>
        <w:t>metodi uzskata par va</w:t>
      </w:r>
      <w:r w:rsidR="000B39BF" w:rsidRPr="00422ACE">
        <w:rPr>
          <w:rFonts w:ascii="Times New Roman" w:hAnsi="Times New Roman" w:cs="Times New Roman"/>
          <w:sz w:val="24"/>
          <w:szCs w:val="24"/>
        </w:rPr>
        <w:t>rdarbību</w:t>
      </w:r>
      <w:r w:rsidRPr="00422ACE">
        <w:rPr>
          <w:rFonts w:ascii="Times New Roman" w:hAnsi="Times New Roman" w:cs="Times New Roman"/>
          <w:sz w:val="24"/>
          <w:szCs w:val="24"/>
        </w:rPr>
        <w:t xml:space="preserve"> pret bērnu</w:t>
      </w:r>
      <w:r w:rsidR="00187EBA" w:rsidRPr="00422ACE">
        <w:rPr>
          <w:rFonts w:ascii="Times New Roman" w:hAnsi="Times New Roman" w:cs="Times New Roman"/>
          <w:sz w:val="24"/>
          <w:szCs w:val="24"/>
        </w:rPr>
        <w:t xml:space="preserve"> vai nē</w:t>
      </w:r>
      <w:r w:rsidR="00897886" w:rsidRPr="00422ACE">
        <w:rPr>
          <w:rFonts w:ascii="Times New Roman" w:hAnsi="Times New Roman" w:cs="Times New Roman"/>
          <w:sz w:val="24"/>
          <w:szCs w:val="24"/>
        </w:rPr>
        <w:t>.</w:t>
      </w:r>
    </w:p>
    <w:p w14:paraId="52A2D537" w14:textId="14682173" w:rsidR="009E0678" w:rsidRDefault="004E54F4" w:rsidP="00D95573">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t>Respondentu vidū</w:t>
      </w:r>
      <w:r w:rsidR="00D35196" w:rsidRPr="00422ACE">
        <w:rPr>
          <w:rFonts w:ascii="Times New Roman" w:hAnsi="Times New Roman" w:cs="Times New Roman"/>
          <w:color w:val="000000" w:themeColor="text1"/>
          <w:sz w:val="24"/>
          <w:szCs w:val="24"/>
        </w:rPr>
        <w:t xml:space="preserve"> kopumā v</w:t>
      </w:r>
      <w:r w:rsidR="00DE3793" w:rsidRPr="00422ACE">
        <w:rPr>
          <w:rFonts w:ascii="Times New Roman" w:hAnsi="Times New Roman" w:cs="Times New Roman"/>
          <w:color w:val="000000" w:themeColor="text1"/>
          <w:sz w:val="24"/>
          <w:szCs w:val="24"/>
        </w:rPr>
        <w:t>isaugstākā tolerance ir pret “</w:t>
      </w:r>
      <w:r w:rsidR="001A21E3">
        <w:rPr>
          <w:rFonts w:ascii="Times New Roman" w:hAnsi="Times New Roman" w:cs="Times New Roman"/>
          <w:color w:val="000000" w:themeColor="text1"/>
          <w:sz w:val="24"/>
          <w:szCs w:val="24"/>
        </w:rPr>
        <w:t xml:space="preserve">aizliegumu un </w:t>
      </w:r>
      <w:r w:rsidR="00042152" w:rsidRPr="00422ACE">
        <w:rPr>
          <w:rFonts w:ascii="Times New Roman" w:hAnsi="Times New Roman" w:cs="Times New Roman"/>
          <w:color w:val="000000" w:themeColor="text1"/>
          <w:sz w:val="24"/>
          <w:szCs w:val="24"/>
        </w:rPr>
        <w:t>ierobežojumu</w:t>
      </w:r>
      <w:r w:rsidR="00DE3793" w:rsidRPr="00422ACE">
        <w:rPr>
          <w:rFonts w:ascii="Times New Roman" w:hAnsi="Times New Roman" w:cs="Times New Roman"/>
          <w:color w:val="000000" w:themeColor="text1"/>
          <w:sz w:val="24"/>
          <w:szCs w:val="24"/>
        </w:rPr>
        <w:t xml:space="preserve">” </w:t>
      </w:r>
      <w:r w:rsidR="00887798" w:rsidRPr="00422ACE">
        <w:rPr>
          <w:rFonts w:ascii="Times New Roman" w:hAnsi="Times New Roman" w:cs="Times New Roman"/>
          <w:color w:val="000000" w:themeColor="text1"/>
          <w:sz w:val="24"/>
          <w:szCs w:val="24"/>
        </w:rPr>
        <w:t xml:space="preserve">izmantošanu </w:t>
      </w:r>
      <w:r w:rsidR="00DE3793" w:rsidRPr="00422ACE">
        <w:rPr>
          <w:rFonts w:ascii="Times New Roman" w:hAnsi="Times New Roman" w:cs="Times New Roman"/>
          <w:color w:val="000000" w:themeColor="text1"/>
          <w:sz w:val="24"/>
          <w:szCs w:val="24"/>
        </w:rPr>
        <w:t xml:space="preserve">– 41% </w:t>
      </w:r>
      <w:r w:rsidRPr="00422ACE">
        <w:rPr>
          <w:rFonts w:ascii="Times New Roman" w:hAnsi="Times New Roman" w:cs="Times New Roman"/>
          <w:color w:val="000000" w:themeColor="text1"/>
          <w:sz w:val="24"/>
          <w:szCs w:val="24"/>
        </w:rPr>
        <w:t>respondentu</w:t>
      </w:r>
      <w:r w:rsidR="00DE3793" w:rsidRPr="00422ACE">
        <w:rPr>
          <w:rFonts w:ascii="Times New Roman" w:hAnsi="Times New Roman" w:cs="Times New Roman"/>
          <w:color w:val="000000" w:themeColor="text1"/>
          <w:sz w:val="24"/>
          <w:szCs w:val="24"/>
        </w:rPr>
        <w:t xml:space="preserve"> uzskata, ka vecāki</w:t>
      </w:r>
      <w:r w:rsidR="00887798" w:rsidRPr="00422ACE">
        <w:rPr>
          <w:rFonts w:ascii="Times New Roman" w:hAnsi="Times New Roman" w:cs="Times New Roman"/>
          <w:color w:val="000000" w:themeColor="text1"/>
          <w:sz w:val="24"/>
          <w:szCs w:val="24"/>
        </w:rPr>
        <w:t>, audzinot savus bērnu,</w:t>
      </w:r>
      <w:r w:rsidR="00DE3793" w:rsidRPr="00422ACE">
        <w:rPr>
          <w:rFonts w:ascii="Times New Roman" w:hAnsi="Times New Roman" w:cs="Times New Roman"/>
          <w:color w:val="000000" w:themeColor="text1"/>
          <w:sz w:val="24"/>
          <w:szCs w:val="24"/>
        </w:rPr>
        <w:t xml:space="preserve"> var izmantot šo meto</w:t>
      </w:r>
      <w:r w:rsidR="001A21E3">
        <w:rPr>
          <w:rFonts w:ascii="Times New Roman" w:hAnsi="Times New Roman" w:cs="Times New Roman"/>
          <w:color w:val="000000" w:themeColor="text1"/>
          <w:sz w:val="24"/>
          <w:szCs w:val="24"/>
        </w:rPr>
        <w:t>žu grupu</w:t>
      </w:r>
      <w:r w:rsidR="00DE3793" w:rsidRPr="00422ACE">
        <w:rPr>
          <w:rFonts w:ascii="Times New Roman" w:hAnsi="Times New Roman" w:cs="Times New Roman"/>
          <w:color w:val="000000" w:themeColor="text1"/>
          <w:sz w:val="24"/>
          <w:szCs w:val="24"/>
        </w:rPr>
        <w:t xml:space="preserve"> </w:t>
      </w:r>
      <w:r w:rsidR="0035148F" w:rsidRPr="00422ACE">
        <w:rPr>
          <w:rFonts w:ascii="Times New Roman" w:hAnsi="Times New Roman" w:cs="Times New Roman"/>
          <w:color w:val="000000" w:themeColor="text1"/>
          <w:sz w:val="24"/>
          <w:szCs w:val="24"/>
        </w:rPr>
        <w:t>“</w:t>
      </w:r>
      <w:r w:rsidR="00DE3793" w:rsidRPr="00422ACE">
        <w:rPr>
          <w:rFonts w:ascii="Times New Roman" w:hAnsi="Times New Roman" w:cs="Times New Roman"/>
          <w:color w:val="000000" w:themeColor="text1"/>
          <w:sz w:val="24"/>
          <w:szCs w:val="24"/>
        </w:rPr>
        <w:t>kad vien to uzskata par</w:t>
      </w:r>
      <w:r w:rsidR="00ED7FF8" w:rsidRPr="00422ACE">
        <w:rPr>
          <w:rFonts w:ascii="Times New Roman" w:hAnsi="Times New Roman" w:cs="Times New Roman"/>
          <w:color w:val="000000" w:themeColor="text1"/>
          <w:sz w:val="24"/>
          <w:szCs w:val="24"/>
        </w:rPr>
        <w:t xml:space="preserve"> iedarbīgu</w:t>
      </w:r>
      <w:r w:rsidR="0035148F" w:rsidRPr="00422ACE">
        <w:rPr>
          <w:rFonts w:ascii="Times New Roman" w:hAnsi="Times New Roman" w:cs="Times New Roman"/>
          <w:color w:val="000000" w:themeColor="text1"/>
          <w:sz w:val="24"/>
          <w:szCs w:val="24"/>
        </w:rPr>
        <w:t>”</w:t>
      </w:r>
      <w:r w:rsidR="00ED7FF8" w:rsidRPr="00422ACE">
        <w:rPr>
          <w:rFonts w:ascii="Times New Roman" w:hAnsi="Times New Roman" w:cs="Times New Roman"/>
          <w:color w:val="000000" w:themeColor="text1"/>
          <w:sz w:val="24"/>
          <w:szCs w:val="24"/>
        </w:rPr>
        <w:t xml:space="preserve">. Tam, ka </w:t>
      </w:r>
      <w:r w:rsidR="001A21E3" w:rsidRPr="00422ACE">
        <w:rPr>
          <w:rFonts w:ascii="Times New Roman" w:hAnsi="Times New Roman" w:cs="Times New Roman"/>
          <w:color w:val="000000" w:themeColor="text1"/>
          <w:sz w:val="24"/>
          <w:szCs w:val="24"/>
        </w:rPr>
        <w:t>šād</w:t>
      </w:r>
      <w:r w:rsidR="001A21E3">
        <w:rPr>
          <w:rFonts w:ascii="Times New Roman" w:hAnsi="Times New Roman" w:cs="Times New Roman"/>
          <w:color w:val="000000" w:themeColor="text1"/>
          <w:sz w:val="24"/>
          <w:szCs w:val="24"/>
        </w:rPr>
        <w:t>as</w:t>
      </w:r>
      <w:r w:rsidR="001A21E3" w:rsidRPr="00422ACE">
        <w:rPr>
          <w:rFonts w:ascii="Times New Roman" w:hAnsi="Times New Roman" w:cs="Times New Roman"/>
          <w:color w:val="000000" w:themeColor="text1"/>
          <w:sz w:val="24"/>
          <w:szCs w:val="24"/>
        </w:rPr>
        <w:t xml:space="preserve"> </w:t>
      </w:r>
      <w:r w:rsidR="00ED7FF8" w:rsidRPr="00422ACE">
        <w:rPr>
          <w:rFonts w:ascii="Times New Roman" w:hAnsi="Times New Roman" w:cs="Times New Roman"/>
          <w:color w:val="000000" w:themeColor="text1"/>
          <w:sz w:val="24"/>
          <w:szCs w:val="24"/>
        </w:rPr>
        <w:t>audzin</w:t>
      </w:r>
      <w:r w:rsidR="00DE3793" w:rsidRPr="00422ACE">
        <w:rPr>
          <w:rFonts w:ascii="Times New Roman" w:hAnsi="Times New Roman" w:cs="Times New Roman"/>
          <w:color w:val="000000" w:themeColor="text1"/>
          <w:sz w:val="24"/>
          <w:szCs w:val="24"/>
        </w:rPr>
        <w:t>ā</w:t>
      </w:r>
      <w:r w:rsidR="00ED7FF8" w:rsidRPr="00422ACE">
        <w:rPr>
          <w:rFonts w:ascii="Times New Roman" w:hAnsi="Times New Roman" w:cs="Times New Roman"/>
          <w:color w:val="000000" w:themeColor="text1"/>
          <w:sz w:val="24"/>
          <w:szCs w:val="24"/>
        </w:rPr>
        <w:t>ša</w:t>
      </w:r>
      <w:r w:rsidR="00DE3793" w:rsidRPr="00422ACE">
        <w:rPr>
          <w:rFonts w:ascii="Times New Roman" w:hAnsi="Times New Roman" w:cs="Times New Roman"/>
          <w:color w:val="000000" w:themeColor="text1"/>
          <w:sz w:val="24"/>
          <w:szCs w:val="24"/>
        </w:rPr>
        <w:t xml:space="preserve">nas </w:t>
      </w:r>
      <w:r w:rsidR="001A21E3">
        <w:rPr>
          <w:rFonts w:ascii="Times New Roman" w:hAnsi="Times New Roman" w:cs="Times New Roman"/>
          <w:color w:val="000000" w:themeColor="text1"/>
          <w:sz w:val="24"/>
          <w:szCs w:val="24"/>
        </w:rPr>
        <w:t xml:space="preserve">metodes </w:t>
      </w:r>
      <w:r w:rsidR="0035148F" w:rsidRPr="00422ACE">
        <w:rPr>
          <w:rFonts w:ascii="Times New Roman" w:hAnsi="Times New Roman" w:cs="Times New Roman"/>
          <w:color w:val="000000" w:themeColor="text1"/>
          <w:sz w:val="24"/>
          <w:szCs w:val="24"/>
        </w:rPr>
        <w:t>“</w:t>
      </w:r>
      <w:r w:rsidR="00DE3793" w:rsidRPr="00422ACE">
        <w:rPr>
          <w:rFonts w:ascii="Times New Roman" w:hAnsi="Times New Roman" w:cs="Times New Roman"/>
          <w:color w:val="000000" w:themeColor="text1"/>
          <w:sz w:val="24"/>
          <w:szCs w:val="24"/>
        </w:rPr>
        <w:t>nekad nevajadzētu izmantot</w:t>
      </w:r>
      <w:r w:rsidR="0035148F" w:rsidRPr="00422ACE">
        <w:rPr>
          <w:rFonts w:ascii="Times New Roman" w:hAnsi="Times New Roman" w:cs="Times New Roman"/>
          <w:color w:val="000000" w:themeColor="text1"/>
          <w:sz w:val="24"/>
          <w:szCs w:val="24"/>
        </w:rPr>
        <w:t>”</w:t>
      </w:r>
      <w:r w:rsidR="00DE3793" w:rsidRPr="00422ACE">
        <w:rPr>
          <w:rFonts w:ascii="Times New Roman" w:hAnsi="Times New Roman" w:cs="Times New Roman"/>
          <w:color w:val="000000" w:themeColor="text1"/>
          <w:sz w:val="24"/>
          <w:szCs w:val="24"/>
        </w:rPr>
        <w:t xml:space="preserve"> piekrīt </w:t>
      </w:r>
      <w:r w:rsidR="00D35196" w:rsidRPr="00422ACE">
        <w:rPr>
          <w:rFonts w:ascii="Times New Roman" w:hAnsi="Times New Roman" w:cs="Times New Roman"/>
          <w:color w:val="000000" w:themeColor="text1"/>
          <w:sz w:val="24"/>
          <w:szCs w:val="24"/>
        </w:rPr>
        <w:t xml:space="preserve">tikai </w:t>
      </w:r>
      <w:r w:rsidR="00DE3793" w:rsidRPr="00422ACE">
        <w:rPr>
          <w:rFonts w:ascii="Times New Roman" w:hAnsi="Times New Roman" w:cs="Times New Roman"/>
          <w:color w:val="000000" w:themeColor="text1"/>
          <w:sz w:val="24"/>
          <w:szCs w:val="24"/>
        </w:rPr>
        <w:t xml:space="preserve">9% </w:t>
      </w:r>
      <w:r w:rsidR="00015B35" w:rsidRPr="00422ACE">
        <w:rPr>
          <w:rFonts w:ascii="Times New Roman" w:hAnsi="Times New Roman" w:cs="Times New Roman"/>
          <w:color w:val="000000" w:themeColor="text1"/>
          <w:sz w:val="24"/>
          <w:szCs w:val="24"/>
        </w:rPr>
        <w:t>respondentu</w:t>
      </w:r>
      <w:r w:rsidR="00DE3793" w:rsidRPr="00422ACE">
        <w:rPr>
          <w:rFonts w:ascii="Times New Roman" w:hAnsi="Times New Roman" w:cs="Times New Roman"/>
          <w:color w:val="000000" w:themeColor="text1"/>
          <w:sz w:val="24"/>
          <w:szCs w:val="24"/>
        </w:rPr>
        <w:t xml:space="preserve">. </w:t>
      </w:r>
      <w:r w:rsidR="00FC3CFE">
        <w:rPr>
          <w:rFonts w:ascii="Times New Roman" w:hAnsi="Times New Roman" w:cs="Times New Roman"/>
          <w:color w:val="000000" w:themeColor="text1"/>
          <w:sz w:val="24"/>
          <w:szCs w:val="24"/>
        </w:rPr>
        <w:t xml:space="preserve">Salīdzinot ar izlasi kopumā, to respondentu </w:t>
      </w:r>
      <w:r w:rsidR="00FC3CFE">
        <w:rPr>
          <w:rFonts w:ascii="Times New Roman" w:hAnsi="Times New Roman" w:cs="Times New Roman"/>
          <w:color w:val="000000" w:themeColor="text1"/>
          <w:sz w:val="24"/>
          <w:szCs w:val="24"/>
        </w:rPr>
        <w:lastRenderedPageBreak/>
        <w:t>vidū, kuri uzskata, ka “nekad nevajadzētu izmantot” “</w:t>
      </w:r>
      <w:r w:rsidR="001A21E3">
        <w:rPr>
          <w:rFonts w:ascii="Times New Roman" w:hAnsi="Times New Roman" w:cs="Times New Roman"/>
          <w:color w:val="000000" w:themeColor="text1"/>
          <w:sz w:val="24"/>
          <w:szCs w:val="24"/>
        </w:rPr>
        <w:t>aizliegum</w:t>
      </w:r>
      <w:r w:rsidR="00825FC7">
        <w:rPr>
          <w:rFonts w:ascii="Times New Roman" w:hAnsi="Times New Roman" w:cs="Times New Roman"/>
          <w:color w:val="000000" w:themeColor="text1"/>
          <w:sz w:val="24"/>
          <w:szCs w:val="24"/>
        </w:rPr>
        <w:t>us</w:t>
      </w:r>
      <w:r w:rsidR="001A21E3">
        <w:rPr>
          <w:rFonts w:ascii="Times New Roman" w:hAnsi="Times New Roman" w:cs="Times New Roman"/>
          <w:color w:val="000000" w:themeColor="text1"/>
          <w:sz w:val="24"/>
          <w:szCs w:val="24"/>
        </w:rPr>
        <w:t xml:space="preserve"> un </w:t>
      </w:r>
      <w:r w:rsidR="00FC3CFE">
        <w:rPr>
          <w:rFonts w:ascii="Times New Roman" w:hAnsi="Times New Roman" w:cs="Times New Roman"/>
          <w:color w:val="000000" w:themeColor="text1"/>
          <w:sz w:val="24"/>
          <w:szCs w:val="24"/>
        </w:rPr>
        <w:t>ierobežojum</w:t>
      </w:r>
      <w:r w:rsidR="00825FC7">
        <w:rPr>
          <w:rFonts w:ascii="Times New Roman" w:hAnsi="Times New Roman" w:cs="Times New Roman"/>
          <w:color w:val="000000" w:themeColor="text1"/>
          <w:sz w:val="24"/>
          <w:szCs w:val="24"/>
        </w:rPr>
        <w:t>us</w:t>
      </w:r>
      <w:r w:rsidR="00FC3CFE">
        <w:rPr>
          <w:rFonts w:ascii="Times New Roman" w:hAnsi="Times New Roman" w:cs="Times New Roman"/>
          <w:color w:val="000000" w:themeColor="text1"/>
          <w:sz w:val="24"/>
          <w:szCs w:val="24"/>
        </w:rPr>
        <w:t>”, vairāk ir to respondentu, kur</w:t>
      </w:r>
      <w:r w:rsidR="00023891">
        <w:rPr>
          <w:rFonts w:ascii="Times New Roman" w:hAnsi="Times New Roman" w:cs="Times New Roman"/>
          <w:color w:val="000000" w:themeColor="text1"/>
          <w:sz w:val="24"/>
          <w:szCs w:val="24"/>
        </w:rPr>
        <w:t>i</w:t>
      </w:r>
      <w:r w:rsidR="00FC3CFE">
        <w:rPr>
          <w:rFonts w:ascii="Times New Roman" w:hAnsi="Times New Roman" w:cs="Times New Roman"/>
          <w:color w:val="000000" w:themeColor="text1"/>
          <w:sz w:val="24"/>
          <w:szCs w:val="24"/>
        </w:rPr>
        <w:t xml:space="preserve"> bērnībā nav piedzīvojuši “</w:t>
      </w:r>
      <w:r w:rsidR="00023891">
        <w:rPr>
          <w:rFonts w:ascii="Times New Roman" w:hAnsi="Times New Roman" w:cs="Times New Roman"/>
          <w:color w:val="000000" w:themeColor="text1"/>
          <w:sz w:val="24"/>
          <w:szCs w:val="24"/>
        </w:rPr>
        <w:t xml:space="preserve">aizliegumus un </w:t>
      </w:r>
      <w:r w:rsidR="00FC3CFE">
        <w:rPr>
          <w:rFonts w:ascii="Times New Roman" w:hAnsi="Times New Roman" w:cs="Times New Roman"/>
          <w:color w:val="000000" w:themeColor="text1"/>
          <w:sz w:val="24"/>
          <w:szCs w:val="24"/>
        </w:rPr>
        <w:t>ierobežojumus” no pieaugušo puses un to, k</w:t>
      </w:r>
      <w:r w:rsidR="00641BCE">
        <w:rPr>
          <w:rFonts w:ascii="Times New Roman" w:hAnsi="Times New Roman" w:cs="Times New Roman"/>
          <w:color w:val="000000" w:themeColor="text1"/>
          <w:sz w:val="24"/>
          <w:szCs w:val="24"/>
        </w:rPr>
        <w:t>uri</w:t>
      </w:r>
      <w:r w:rsidR="00FC3CFE">
        <w:rPr>
          <w:rFonts w:ascii="Times New Roman" w:hAnsi="Times New Roman" w:cs="Times New Roman"/>
          <w:color w:val="000000" w:themeColor="text1"/>
          <w:sz w:val="24"/>
          <w:szCs w:val="24"/>
        </w:rPr>
        <w:t xml:space="preserve"> dzīvo vienā mājsaimniecībā ar nepilngadīgu bērnu. </w:t>
      </w:r>
      <w:r w:rsidR="00DE3793" w:rsidRPr="00422ACE">
        <w:rPr>
          <w:rFonts w:ascii="Times New Roman" w:hAnsi="Times New Roman" w:cs="Times New Roman"/>
          <w:color w:val="000000" w:themeColor="text1"/>
          <w:sz w:val="24"/>
          <w:szCs w:val="24"/>
        </w:rPr>
        <w:t xml:space="preserve">Otra biežāk </w:t>
      </w:r>
      <w:r w:rsidR="00D35196" w:rsidRPr="00422ACE">
        <w:rPr>
          <w:rFonts w:ascii="Times New Roman" w:hAnsi="Times New Roman" w:cs="Times New Roman"/>
          <w:color w:val="000000" w:themeColor="text1"/>
          <w:sz w:val="24"/>
          <w:szCs w:val="24"/>
        </w:rPr>
        <w:t>akceptēt</w:t>
      </w:r>
      <w:r w:rsidRPr="00422ACE">
        <w:rPr>
          <w:rFonts w:ascii="Times New Roman" w:hAnsi="Times New Roman" w:cs="Times New Roman"/>
          <w:color w:val="000000" w:themeColor="text1"/>
          <w:sz w:val="24"/>
          <w:szCs w:val="24"/>
        </w:rPr>
        <w:t>ā</w:t>
      </w:r>
      <w:r w:rsidR="00DE3793" w:rsidRPr="00422ACE">
        <w:rPr>
          <w:rFonts w:ascii="Times New Roman" w:hAnsi="Times New Roman" w:cs="Times New Roman"/>
          <w:color w:val="000000" w:themeColor="text1"/>
          <w:sz w:val="24"/>
          <w:szCs w:val="24"/>
        </w:rPr>
        <w:t xml:space="preserve"> audzināšanas meto</w:t>
      </w:r>
      <w:r w:rsidRPr="00422ACE">
        <w:rPr>
          <w:rFonts w:ascii="Times New Roman" w:hAnsi="Times New Roman" w:cs="Times New Roman"/>
          <w:color w:val="000000" w:themeColor="text1"/>
          <w:sz w:val="24"/>
          <w:szCs w:val="24"/>
        </w:rPr>
        <w:t>de</w:t>
      </w:r>
      <w:r w:rsidR="00015B35" w:rsidRPr="00422ACE">
        <w:rPr>
          <w:rFonts w:ascii="Times New Roman" w:hAnsi="Times New Roman" w:cs="Times New Roman"/>
          <w:color w:val="000000" w:themeColor="text1"/>
          <w:sz w:val="24"/>
          <w:szCs w:val="24"/>
        </w:rPr>
        <w:t xml:space="preserve"> </w:t>
      </w:r>
      <w:r w:rsidRPr="00422ACE">
        <w:rPr>
          <w:rFonts w:ascii="Times New Roman" w:hAnsi="Times New Roman" w:cs="Times New Roman"/>
          <w:color w:val="000000" w:themeColor="text1"/>
          <w:sz w:val="24"/>
          <w:szCs w:val="24"/>
        </w:rPr>
        <w:t>respondentu vidū</w:t>
      </w:r>
      <w:r w:rsidR="00DE3793" w:rsidRPr="00422ACE">
        <w:rPr>
          <w:rFonts w:ascii="Times New Roman" w:hAnsi="Times New Roman" w:cs="Times New Roman"/>
          <w:color w:val="000000" w:themeColor="text1"/>
          <w:sz w:val="24"/>
          <w:szCs w:val="24"/>
        </w:rPr>
        <w:t xml:space="preserve"> ir </w:t>
      </w:r>
      <w:r w:rsidRPr="00422ACE">
        <w:rPr>
          <w:rFonts w:ascii="Times New Roman" w:hAnsi="Times New Roman" w:cs="Times New Roman"/>
          <w:color w:val="000000" w:themeColor="text1"/>
          <w:sz w:val="24"/>
          <w:szCs w:val="24"/>
        </w:rPr>
        <w:t>metode ar</w:t>
      </w:r>
      <w:r w:rsidR="00015B35" w:rsidRPr="00422ACE">
        <w:rPr>
          <w:rFonts w:ascii="Times New Roman" w:hAnsi="Times New Roman" w:cs="Times New Roman"/>
          <w:color w:val="000000" w:themeColor="text1"/>
          <w:sz w:val="24"/>
          <w:szCs w:val="24"/>
        </w:rPr>
        <w:t xml:space="preserve"> </w:t>
      </w:r>
      <w:r w:rsidR="00DE3793" w:rsidRPr="00422ACE">
        <w:rPr>
          <w:rFonts w:ascii="Times New Roman" w:hAnsi="Times New Roman" w:cs="Times New Roman"/>
          <w:color w:val="000000" w:themeColor="text1"/>
          <w:sz w:val="24"/>
          <w:szCs w:val="24"/>
        </w:rPr>
        <w:t>fizisk</w:t>
      </w:r>
      <w:r w:rsidRPr="00422ACE">
        <w:rPr>
          <w:rFonts w:ascii="Times New Roman" w:hAnsi="Times New Roman" w:cs="Times New Roman"/>
          <w:color w:val="000000" w:themeColor="text1"/>
          <w:sz w:val="24"/>
          <w:szCs w:val="24"/>
        </w:rPr>
        <w:t>u</w:t>
      </w:r>
      <w:r w:rsidR="00DE3793" w:rsidRPr="00422ACE">
        <w:rPr>
          <w:rFonts w:ascii="Times New Roman" w:hAnsi="Times New Roman" w:cs="Times New Roman"/>
          <w:color w:val="000000" w:themeColor="text1"/>
          <w:sz w:val="24"/>
          <w:szCs w:val="24"/>
        </w:rPr>
        <w:t xml:space="preserve"> sod</w:t>
      </w:r>
      <w:r w:rsidRPr="00422ACE">
        <w:rPr>
          <w:rFonts w:ascii="Times New Roman" w:hAnsi="Times New Roman" w:cs="Times New Roman"/>
          <w:color w:val="000000" w:themeColor="text1"/>
          <w:sz w:val="24"/>
          <w:szCs w:val="24"/>
        </w:rPr>
        <w:t>u</w:t>
      </w:r>
      <w:r w:rsidR="00015B35" w:rsidRPr="00422ACE">
        <w:rPr>
          <w:rFonts w:ascii="Times New Roman" w:hAnsi="Times New Roman" w:cs="Times New Roman"/>
          <w:color w:val="000000" w:themeColor="text1"/>
          <w:sz w:val="24"/>
          <w:szCs w:val="24"/>
        </w:rPr>
        <w:t>, t.i.</w:t>
      </w:r>
      <w:r w:rsidR="00DE3793" w:rsidRPr="00422ACE">
        <w:rPr>
          <w:rFonts w:ascii="Times New Roman" w:hAnsi="Times New Roman" w:cs="Times New Roman"/>
          <w:color w:val="000000" w:themeColor="text1"/>
          <w:sz w:val="24"/>
          <w:szCs w:val="24"/>
        </w:rPr>
        <w:t xml:space="preserve"> </w:t>
      </w:r>
      <w:r w:rsidR="00D35196" w:rsidRPr="00422ACE">
        <w:rPr>
          <w:rFonts w:ascii="Times New Roman" w:hAnsi="Times New Roman" w:cs="Times New Roman"/>
          <w:color w:val="000000" w:themeColor="text1"/>
          <w:sz w:val="24"/>
          <w:szCs w:val="24"/>
        </w:rPr>
        <w:t>“</w:t>
      </w:r>
      <w:r w:rsidR="00DE3793" w:rsidRPr="00422ACE">
        <w:rPr>
          <w:rFonts w:ascii="Times New Roman" w:hAnsi="Times New Roman" w:cs="Times New Roman"/>
          <w:color w:val="000000" w:themeColor="text1"/>
          <w:sz w:val="24"/>
          <w:szCs w:val="24"/>
        </w:rPr>
        <w:t>“uzšaušana pa dibenu” ar plaukstu, pļauka, paraušana aiz matiem un/vai auss, iekniebšana</w:t>
      </w:r>
      <w:r w:rsidR="00D35196" w:rsidRPr="00422ACE">
        <w:rPr>
          <w:rFonts w:ascii="Times New Roman" w:hAnsi="Times New Roman" w:cs="Times New Roman"/>
          <w:color w:val="000000" w:themeColor="text1"/>
          <w:sz w:val="24"/>
          <w:szCs w:val="24"/>
        </w:rPr>
        <w:t>”</w:t>
      </w:r>
      <w:r w:rsidR="00DE3793" w:rsidRPr="00422ACE">
        <w:rPr>
          <w:rFonts w:ascii="Times New Roman" w:hAnsi="Times New Roman" w:cs="Times New Roman"/>
          <w:color w:val="000000" w:themeColor="text1"/>
          <w:sz w:val="24"/>
          <w:szCs w:val="24"/>
        </w:rPr>
        <w:t xml:space="preserve">. Lai gan šīs </w:t>
      </w:r>
      <w:r w:rsidRPr="00422ACE">
        <w:rPr>
          <w:rFonts w:ascii="Times New Roman" w:hAnsi="Times New Roman" w:cs="Times New Roman"/>
          <w:color w:val="000000" w:themeColor="text1"/>
          <w:sz w:val="24"/>
          <w:szCs w:val="24"/>
        </w:rPr>
        <w:t xml:space="preserve">audzināšanas </w:t>
      </w:r>
      <w:r w:rsidR="00DE3793" w:rsidRPr="00422ACE">
        <w:rPr>
          <w:rFonts w:ascii="Times New Roman" w:hAnsi="Times New Roman" w:cs="Times New Roman"/>
          <w:color w:val="000000" w:themeColor="text1"/>
          <w:sz w:val="24"/>
          <w:szCs w:val="24"/>
        </w:rPr>
        <w:t xml:space="preserve">metodes izmantošanu </w:t>
      </w:r>
      <w:r w:rsidR="0035148F" w:rsidRPr="00422ACE">
        <w:rPr>
          <w:rFonts w:ascii="Times New Roman" w:hAnsi="Times New Roman" w:cs="Times New Roman"/>
          <w:color w:val="000000" w:themeColor="text1"/>
          <w:sz w:val="24"/>
          <w:szCs w:val="24"/>
        </w:rPr>
        <w:t>“</w:t>
      </w:r>
      <w:r w:rsidR="00DE3793" w:rsidRPr="00422ACE">
        <w:rPr>
          <w:rFonts w:ascii="Times New Roman" w:hAnsi="Times New Roman" w:cs="Times New Roman"/>
          <w:color w:val="000000" w:themeColor="text1"/>
          <w:sz w:val="24"/>
          <w:szCs w:val="24"/>
        </w:rPr>
        <w:t xml:space="preserve">vienmēr, kad vien vecāks to </w:t>
      </w:r>
      <w:r w:rsidR="00ED7FF8" w:rsidRPr="00422ACE">
        <w:rPr>
          <w:rFonts w:ascii="Times New Roman" w:hAnsi="Times New Roman" w:cs="Times New Roman"/>
          <w:color w:val="000000" w:themeColor="text1"/>
          <w:sz w:val="24"/>
          <w:szCs w:val="24"/>
        </w:rPr>
        <w:t>uzskata</w:t>
      </w:r>
      <w:r w:rsidR="00DE3793" w:rsidRPr="00422ACE">
        <w:rPr>
          <w:rFonts w:ascii="Times New Roman" w:hAnsi="Times New Roman" w:cs="Times New Roman"/>
          <w:color w:val="000000" w:themeColor="text1"/>
          <w:sz w:val="24"/>
          <w:szCs w:val="24"/>
        </w:rPr>
        <w:t xml:space="preserve"> par efektīvu</w:t>
      </w:r>
      <w:r w:rsidR="0035148F" w:rsidRPr="00422ACE">
        <w:rPr>
          <w:rFonts w:ascii="Times New Roman" w:hAnsi="Times New Roman" w:cs="Times New Roman"/>
          <w:color w:val="000000" w:themeColor="text1"/>
          <w:sz w:val="24"/>
          <w:szCs w:val="24"/>
        </w:rPr>
        <w:t>”</w:t>
      </w:r>
      <w:r w:rsidR="00DE3793" w:rsidRPr="00422ACE">
        <w:rPr>
          <w:rFonts w:ascii="Times New Roman" w:hAnsi="Times New Roman" w:cs="Times New Roman"/>
          <w:color w:val="000000" w:themeColor="text1"/>
          <w:sz w:val="24"/>
          <w:szCs w:val="24"/>
        </w:rPr>
        <w:t xml:space="preserve"> atbalsta </w:t>
      </w:r>
      <w:r w:rsidR="00D35196" w:rsidRPr="00422ACE">
        <w:rPr>
          <w:rFonts w:ascii="Times New Roman" w:hAnsi="Times New Roman" w:cs="Times New Roman"/>
          <w:color w:val="000000" w:themeColor="text1"/>
          <w:sz w:val="24"/>
          <w:szCs w:val="24"/>
        </w:rPr>
        <w:t xml:space="preserve">tikai </w:t>
      </w:r>
      <w:r w:rsidR="00DE3793" w:rsidRPr="00422ACE">
        <w:rPr>
          <w:rFonts w:ascii="Times New Roman" w:hAnsi="Times New Roman" w:cs="Times New Roman"/>
          <w:color w:val="000000" w:themeColor="text1"/>
          <w:sz w:val="24"/>
          <w:szCs w:val="24"/>
        </w:rPr>
        <w:t xml:space="preserve">6% izlases, tomēr </w:t>
      </w:r>
      <w:r w:rsidR="00D35196" w:rsidRPr="00422ACE">
        <w:rPr>
          <w:rFonts w:ascii="Times New Roman" w:hAnsi="Times New Roman" w:cs="Times New Roman"/>
          <w:color w:val="000000" w:themeColor="text1"/>
          <w:sz w:val="24"/>
          <w:szCs w:val="24"/>
        </w:rPr>
        <w:t xml:space="preserve">arī to, kas </w:t>
      </w:r>
      <w:r w:rsidR="00DE3793" w:rsidRPr="00422ACE">
        <w:rPr>
          <w:rFonts w:ascii="Times New Roman" w:hAnsi="Times New Roman" w:cs="Times New Roman"/>
          <w:color w:val="000000" w:themeColor="text1"/>
          <w:sz w:val="24"/>
          <w:szCs w:val="24"/>
        </w:rPr>
        <w:t xml:space="preserve">ir pārliecināti, ka šo metodi </w:t>
      </w:r>
      <w:r w:rsidR="0035148F" w:rsidRPr="00422ACE">
        <w:rPr>
          <w:rFonts w:ascii="Times New Roman" w:hAnsi="Times New Roman" w:cs="Times New Roman"/>
          <w:color w:val="000000" w:themeColor="text1"/>
          <w:sz w:val="24"/>
          <w:szCs w:val="24"/>
        </w:rPr>
        <w:t>“</w:t>
      </w:r>
      <w:r w:rsidR="00015B35" w:rsidRPr="00422ACE">
        <w:rPr>
          <w:rFonts w:ascii="Times New Roman" w:hAnsi="Times New Roman" w:cs="Times New Roman"/>
          <w:color w:val="000000" w:themeColor="text1"/>
          <w:sz w:val="24"/>
          <w:szCs w:val="24"/>
        </w:rPr>
        <w:t xml:space="preserve">nekad </w:t>
      </w:r>
      <w:r w:rsidR="00DE3793" w:rsidRPr="00422ACE">
        <w:rPr>
          <w:rFonts w:ascii="Times New Roman" w:hAnsi="Times New Roman" w:cs="Times New Roman"/>
          <w:color w:val="000000" w:themeColor="text1"/>
          <w:sz w:val="24"/>
          <w:szCs w:val="24"/>
        </w:rPr>
        <w:t>nevajadzētu izmantot</w:t>
      </w:r>
      <w:r w:rsidR="0035148F" w:rsidRPr="00422ACE">
        <w:rPr>
          <w:rFonts w:ascii="Times New Roman" w:hAnsi="Times New Roman" w:cs="Times New Roman"/>
          <w:color w:val="000000" w:themeColor="text1"/>
          <w:sz w:val="24"/>
          <w:szCs w:val="24"/>
        </w:rPr>
        <w:t>”</w:t>
      </w:r>
      <w:r w:rsidR="00D35196" w:rsidRPr="00422ACE">
        <w:rPr>
          <w:rFonts w:ascii="Times New Roman" w:hAnsi="Times New Roman" w:cs="Times New Roman"/>
          <w:color w:val="000000" w:themeColor="text1"/>
          <w:sz w:val="24"/>
          <w:szCs w:val="24"/>
        </w:rPr>
        <w:t xml:space="preserve"> </w:t>
      </w:r>
      <w:r w:rsidR="0035148F" w:rsidRPr="00422ACE">
        <w:rPr>
          <w:rFonts w:ascii="Times New Roman" w:hAnsi="Times New Roman" w:cs="Times New Roman"/>
          <w:color w:val="000000" w:themeColor="text1"/>
          <w:sz w:val="24"/>
          <w:szCs w:val="24"/>
        </w:rPr>
        <w:t>ir mazāk</w:t>
      </w:r>
      <w:r w:rsidR="002F4E75" w:rsidRPr="00422ACE">
        <w:rPr>
          <w:rFonts w:ascii="Times New Roman" w:hAnsi="Times New Roman" w:cs="Times New Roman"/>
          <w:color w:val="000000" w:themeColor="text1"/>
          <w:sz w:val="24"/>
          <w:szCs w:val="24"/>
        </w:rPr>
        <w:t xml:space="preserve">, salīdzinot ar citu audzināšanas </w:t>
      </w:r>
      <w:r w:rsidR="00B74D1E">
        <w:rPr>
          <w:rFonts w:ascii="Times New Roman" w:hAnsi="Times New Roman" w:cs="Times New Roman"/>
          <w:color w:val="000000" w:themeColor="text1"/>
          <w:sz w:val="24"/>
          <w:szCs w:val="24"/>
        </w:rPr>
        <w:t>metožu grupu</w:t>
      </w:r>
      <w:r w:rsidR="002F4E75" w:rsidRPr="00422ACE">
        <w:rPr>
          <w:rFonts w:ascii="Times New Roman" w:hAnsi="Times New Roman" w:cs="Times New Roman"/>
          <w:color w:val="000000" w:themeColor="text1"/>
          <w:sz w:val="24"/>
          <w:szCs w:val="24"/>
        </w:rPr>
        <w:t xml:space="preserve"> pielietojuma vērtējumu </w:t>
      </w:r>
      <w:r w:rsidR="00D35196" w:rsidRPr="00422ACE">
        <w:rPr>
          <w:rFonts w:ascii="Times New Roman" w:hAnsi="Times New Roman" w:cs="Times New Roman"/>
          <w:color w:val="000000" w:themeColor="text1"/>
          <w:sz w:val="24"/>
          <w:szCs w:val="24"/>
        </w:rPr>
        <w:t>(39% izlases respondentu</w:t>
      </w:r>
      <w:r w:rsidR="002F4E75" w:rsidRPr="00422ACE">
        <w:rPr>
          <w:rFonts w:ascii="Times New Roman" w:hAnsi="Times New Roman" w:cs="Times New Roman"/>
          <w:color w:val="000000" w:themeColor="text1"/>
          <w:sz w:val="24"/>
          <w:szCs w:val="24"/>
        </w:rPr>
        <w:t xml:space="preserve"> snieguši atbildi “nekad nevajadzētu izmantot”</w:t>
      </w:r>
      <w:r w:rsidR="00D35196" w:rsidRPr="00422ACE">
        <w:rPr>
          <w:rFonts w:ascii="Times New Roman" w:hAnsi="Times New Roman" w:cs="Times New Roman"/>
          <w:color w:val="000000" w:themeColor="text1"/>
          <w:sz w:val="24"/>
          <w:szCs w:val="24"/>
        </w:rPr>
        <w:t>)</w:t>
      </w:r>
      <w:r w:rsidR="00DE3793" w:rsidRPr="00422ACE">
        <w:rPr>
          <w:rFonts w:ascii="Times New Roman" w:hAnsi="Times New Roman" w:cs="Times New Roman"/>
          <w:color w:val="000000" w:themeColor="text1"/>
          <w:sz w:val="24"/>
          <w:szCs w:val="24"/>
        </w:rPr>
        <w:t>.</w:t>
      </w:r>
      <w:r w:rsidR="00D35196" w:rsidRPr="00422ACE">
        <w:rPr>
          <w:rFonts w:ascii="Times New Roman" w:hAnsi="Times New Roman" w:cs="Times New Roman"/>
          <w:color w:val="000000" w:themeColor="text1"/>
          <w:sz w:val="24"/>
          <w:szCs w:val="24"/>
        </w:rPr>
        <w:t xml:space="preserve"> </w:t>
      </w:r>
      <w:r w:rsidR="00FC3CFE">
        <w:rPr>
          <w:rFonts w:ascii="Times New Roman" w:hAnsi="Times New Roman" w:cs="Times New Roman"/>
          <w:color w:val="000000" w:themeColor="text1"/>
          <w:sz w:val="24"/>
          <w:szCs w:val="24"/>
        </w:rPr>
        <w:t xml:space="preserve">To respondentu vidū, kuri uzskata, ka </w:t>
      </w:r>
      <w:r w:rsidR="00FC3CFE" w:rsidRPr="00422ACE">
        <w:rPr>
          <w:rFonts w:ascii="Times New Roman" w:hAnsi="Times New Roman" w:cs="Times New Roman"/>
          <w:color w:val="000000" w:themeColor="text1"/>
          <w:sz w:val="24"/>
          <w:szCs w:val="24"/>
        </w:rPr>
        <w:t>“</w:t>
      </w:r>
      <w:r w:rsidR="00FC3CFE">
        <w:rPr>
          <w:rFonts w:ascii="Times New Roman" w:hAnsi="Times New Roman" w:cs="Times New Roman"/>
          <w:color w:val="000000" w:themeColor="text1"/>
          <w:sz w:val="24"/>
          <w:szCs w:val="24"/>
        </w:rPr>
        <w:t>“uzšaušanu pa dibenu” ar plaukstu, pļauku</w:t>
      </w:r>
      <w:r w:rsidR="00FC3CFE" w:rsidRPr="00422ACE">
        <w:rPr>
          <w:rFonts w:ascii="Times New Roman" w:hAnsi="Times New Roman" w:cs="Times New Roman"/>
          <w:color w:val="000000" w:themeColor="text1"/>
          <w:sz w:val="24"/>
          <w:szCs w:val="24"/>
        </w:rPr>
        <w:t>, paraušanu aiz</w:t>
      </w:r>
      <w:r w:rsidR="00FC3CFE">
        <w:rPr>
          <w:rFonts w:ascii="Times New Roman" w:hAnsi="Times New Roman" w:cs="Times New Roman"/>
          <w:color w:val="000000" w:themeColor="text1"/>
          <w:sz w:val="24"/>
          <w:szCs w:val="24"/>
        </w:rPr>
        <w:t xml:space="preserve"> matiem un/vai auss, iekniebšanu</w:t>
      </w:r>
      <w:r w:rsidR="00FC3CFE" w:rsidRPr="00422ACE">
        <w:rPr>
          <w:rFonts w:ascii="Times New Roman" w:hAnsi="Times New Roman" w:cs="Times New Roman"/>
          <w:color w:val="000000" w:themeColor="text1"/>
          <w:sz w:val="24"/>
          <w:szCs w:val="24"/>
        </w:rPr>
        <w:t>”</w:t>
      </w:r>
      <w:r w:rsidR="00FC3CFE">
        <w:rPr>
          <w:rFonts w:ascii="Times New Roman" w:hAnsi="Times New Roman" w:cs="Times New Roman"/>
          <w:color w:val="000000" w:themeColor="text1"/>
          <w:sz w:val="24"/>
          <w:szCs w:val="24"/>
        </w:rPr>
        <w:t xml:space="preserve"> “n</w:t>
      </w:r>
      <w:r w:rsidR="00FC3CFE" w:rsidRPr="00FC3CFE">
        <w:rPr>
          <w:rFonts w:ascii="Times New Roman" w:hAnsi="Times New Roman" w:cs="Times New Roman"/>
          <w:color w:val="000000" w:themeColor="text1"/>
          <w:sz w:val="24"/>
          <w:szCs w:val="24"/>
        </w:rPr>
        <w:t>evajadzētu izmantot, bet d</w:t>
      </w:r>
      <w:r w:rsidR="009E0678">
        <w:rPr>
          <w:rFonts w:ascii="Times New Roman" w:hAnsi="Times New Roman" w:cs="Times New Roman"/>
          <w:color w:val="000000" w:themeColor="text1"/>
          <w:sz w:val="24"/>
          <w:szCs w:val="24"/>
        </w:rPr>
        <w:t>ažās situācijās ir attaisnojami</w:t>
      </w:r>
      <w:r w:rsidR="00FC3CFE">
        <w:rPr>
          <w:rFonts w:ascii="Times New Roman" w:hAnsi="Times New Roman" w:cs="Times New Roman"/>
          <w:color w:val="000000" w:themeColor="text1"/>
          <w:sz w:val="24"/>
          <w:szCs w:val="24"/>
        </w:rPr>
        <w:t>”</w:t>
      </w:r>
      <w:r w:rsidR="00023891">
        <w:rPr>
          <w:rFonts w:ascii="Times New Roman" w:hAnsi="Times New Roman" w:cs="Times New Roman"/>
          <w:color w:val="000000" w:themeColor="text1"/>
          <w:sz w:val="24"/>
          <w:szCs w:val="24"/>
        </w:rPr>
        <w:t xml:space="preserve">, </w:t>
      </w:r>
      <w:r w:rsidR="00FC3CFE">
        <w:rPr>
          <w:rFonts w:ascii="Times New Roman" w:hAnsi="Times New Roman" w:cs="Times New Roman"/>
          <w:color w:val="000000" w:themeColor="text1"/>
          <w:sz w:val="24"/>
          <w:szCs w:val="24"/>
        </w:rPr>
        <w:t xml:space="preserve">77% ir vismaz </w:t>
      </w:r>
      <w:r w:rsidR="009E0678">
        <w:rPr>
          <w:rFonts w:ascii="Times New Roman" w:hAnsi="Times New Roman" w:cs="Times New Roman"/>
          <w:color w:val="000000" w:themeColor="text1"/>
          <w:sz w:val="24"/>
          <w:szCs w:val="24"/>
        </w:rPr>
        <w:t>vienreiz</w:t>
      </w:r>
      <w:r w:rsidR="00FC3CFE">
        <w:rPr>
          <w:rFonts w:ascii="Times New Roman" w:hAnsi="Times New Roman" w:cs="Times New Roman"/>
          <w:color w:val="000000" w:themeColor="text1"/>
          <w:sz w:val="24"/>
          <w:szCs w:val="24"/>
        </w:rPr>
        <w:t xml:space="preserve"> </w:t>
      </w:r>
      <w:r w:rsidR="00023891">
        <w:rPr>
          <w:rFonts w:ascii="Times New Roman" w:hAnsi="Times New Roman" w:cs="Times New Roman"/>
          <w:color w:val="000000" w:themeColor="text1"/>
          <w:sz w:val="24"/>
          <w:szCs w:val="24"/>
        </w:rPr>
        <w:t xml:space="preserve">bērnībā </w:t>
      </w:r>
      <w:proofErr w:type="spellStart"/>
      <w:r w:rsidR="00FC3CFE">
        <w:rPr>
          <w:rFonts w:ascii="Times New Roman" w:hAnsi="Times New Roman" w:cs="Times New Roman"/>
          <w:color w:val="000000" w:themeColor="text1"/>
          <w:sz w:val="24"/>
          <w:szCs w:val="24"/>
        </w:rPr>
        <w:t>sa</w:t>
      </w:r>
      <w:r w:rsidR="00023891">
        <w:rPr>
          <w:rFonts w:ascii="Times New Roman" w:hAnsi="Times New Roman" w:cs="Times New Roman"/>
          <w:color w:val="000000" w:themeColor="text1"/>
          <w:sz w:val="24"/>
          <w:szCs w:val="24"/>
        </w:rPr>
        <w:t>s</w:t>
      </w:r>
      <w:r w:rsidR="00FC3CFE">
        <w:rPr>
          <w:rFonts w:ascii="Times New Roman" w:hAnsi="Times New Roman" w:cs="Times New Roman"/>
          <w:color w:val="000000" w:themeColor="text1"/>
          <w:sz w:val="24"/>
          <w:szCs w:val="24"/>
        </w:rPr>
        <w:t>kārušies</w:t>
      </w:r>
      <w:proofErr w:type="spellEnd"/>
      <w:r w:rsidR="00FC3CFE">
        <w:rPr>
          <w:rFonts w:ascii="Times New Roman" w:hAnsi="Times New Roman" w:cs="Times New Roman"/>
          <w:color w:val="000000" w:themeColor="text1"/>
          <w:sz w:val="24"/>
          <w:szCs w:val="24"/>
        </w:rPr>
        <w:t xml:space="preserve"> ar šo audzināšanas metodi no pieaugušo puses (izlasē </w:t>
      </w:r>
      <w:r w:rsidR="009E0678">
        <w:rPr>
          <w:rFonts w:ascii="Times New Roman" w:hAnsi="Times New Roman" w:cs="Times New Roman"/>
          <w:color w:val="000000" w:themeColor="text1"/>
          <w:sz w:val="24"/>
          <w:szCs w:val="24"/>
        </w:rPr>
        <w:t>kopumā</w:t>
      </w:r>
      <w:r w:rsidR="00FC3CFE">
        <w:rPr>
          <w:rFonts w:ascii="Times New Roman" w:hAnsi="Times New Roman" w:cs="Times New Roman"/>
          <w:color w:val="000000" w:themeColor="text1"/>
          <w:sz w:val="24"/>
          <w:szCs w:val="24"/>
        </w:rPr>
        <w:t xml:space="preserve"> ar šo metodi vismaz vienreiz bija </w:t>
      </w:r>
      <w:proofErr w:type="spellStart"/>
      <w:r w:rsidR="00FC3CFE">
        <w:rPr>
          <w:rFonts w:ascii="Times New Roman" w:hAnsi="Times New Roman" w:cs="Times New Roman"/>
          <w:color w:val="000000" w:themeColor="text1"/>
          <w:sz w:val="24"/>
          <w:szCs w:val="24"/>
        </w:rPr>
        <w:t>saskāruš</w:t>
      </w:r>
      <w:r w:rsidR="009E0678">
        <w:rPr>
          <w:rFonts w:ascii="Times New Roman" w:hAnsi="Times New Roman" w:cs="Times New Roman"/>
          <w:color w:val="000000" w:themeColor="text1"/>
          <w:sz w:val="24"/>
          <w:szCs w:val="24"/>
        </w:rPr>
        <w:t>ies</w:t>
      </w:r>
      <w:proofErr w:type="spellEnd"/>
      <w:r w:rsidR="009E0678">
        <w:rPr>
          <w:rFonts w:ascii="Times New Roman" w:hAnsi="Times New Roman" w:cs="Times New Roman"/>
          <w:color w:val="000000" w:themeColor="text1"/>
          <w:sz w:val="24"/>
          <w:szCs w:val="24"/>
        </w:rPr>
        <w:t xml:space="preserve"> 62%) un 59% uzskata, ka šajās situācijās valsts iestādēm “noteikti” vai “drīzā</w:t>
      </w:r>
      <w:r w:rsidR="00023891">
        <w:rPr>
          <w:rFonts w:ascii="Times New Roman" w:hAnsi="Times New Roman" w:cs="Times New Roman"/>
          <w:color w:val="000000" w:themeColor="text1"/>
          <w:sz w:val="24"/>
          <w:szCs w:val="24"/>
        </w:rPr>
        <w:t>k</w:t>
      </w:r>
      <w:r w:rsidR="009E0678">
        <w:rPr>
          <w:rFonts w:ascii="Times New Roman" w:hAnsi="Times New Roman" w:cs="Times New Roman"/>
          <w:color w:val="000000" w:themeColor="text1"/>
          <w:sz w:val="24"/>
          <w:szCs w:val="24"/>
        </w:rPr>
        <w:t xml:space="preserve"> nebūtu jāiejaucas” (salīdzinoši to respondentu vidū, kas domā, ka </w:t>
      </w:r>
      <w:r w:rsidR="009E0678" w:rsidRPr="00422ACE">
        <w:rPr>
          <w:rFonts w:ascii="Times New Roman" w:hAnsi="Times New Roman" w:cs="Times New Roman"/>
          <w:color w:val="000000" w:themeColor="text1"/>
          <w:sz w:val="24"/>
          <w:szCs w:val="24"/>
        </w:rPr>
        <w:t>“</w:t>
      </w:r>
      <w:r w:rsidR="009E0678">
        <w:rPr>
          <w:rFonts w:ascii="Times New Roman" w:hAnsi="Times New Roman" w:cs="Times New Roman"/>
          <w:color w:val="000000" w:themeColor="text1"/>
          <w:sz w:val="24"/>
          <w:szCs w:val="24"/>
        </w:rPr>
        <w:t>“uzšaušanu pa dibenu” ar plaukstu, pļauku</w:t>
      </w:r>
      <w:r w:rsidR="009E0678" w:rsidRPr="00422ACE">
        <w:rPr>
          <w:rFonts w:ascii="Times New Roman" w:hAnsi="Times New Roman" w:cs="Times New Roman"/>
          <w:color w:val="000000" w:themeColor="text1"/>
          <w:sz w:val="24"/>
          <w:szCs w:val="24"/>
        </w:rPr>
        <w:t>, paraušanu aiz</w:t>
      </w:r>
      <w:r w:rsidR="009E0678">
        <w:rPr>
          <w:rFonts w:ascii="Times New Roman" w:hAnsi="Times New Roman" w:cs="Times New Roman"/>
          <w:color w:val="000000" w:themeColor="text1"/>
          <w:sz w:val="24"/>
          <w:szCs w:val="24"/>
        </w:rPr>
        <w:t xml:space="preserve"> matiem un/vai auss, iekniebšanu</w:t>
      </w:r>
      <w:r w:rsidR="009E0678" w:rsidRPr="00422ACE">
        <w:rPr>
          <w:rFonts w:ascii="Times New Roman" w:hAnsi="Times New Roman" w:cs="Times New Roman"/>
          <w:color w:val="000000" w:themeColor="text1"/>
          <w:sz w:val="24"/>
          <w:szCs w:val="24"/>
        </w:rPr>
        <w:t>”</w:t>
      </w:r>
      <w:r w:rsidR="009E0678">
        <w:rPr>
          <w:rFonts w:ascii="Times New Roman" w:hAnsi="Times New Roman" w:cs="Times New Roman"/>
          <w:color w:val="000000" w:themeColor="text1"/>
          <w:sz w:val="24"/>
          <w:szCs w:val="24"/>
        </w:rPr>
        <w:t xml:space="preserve"> “nevajadzētu izmantot nekad”</w:t>
      </w:r>
      <w:r w:rsidR="00023891">
        <w:rPr>
          <w:rFonts w:ascii="Times New Roman" w:hAnsi="Times New Roman" w:cs="Times New Roman"/>
          <w:color w:val="000000" w:themeColor="text1"/>
          <w:sz w:val="24"/>
          <w:szCs w:val="24"/>
        </w:rPr>
        <w:t>,</w:t>
      </w:r>
      <w:r w:rsidR="009E0678">
        <w:rPr>
          <w:rFonts w:ascii="Times New Roman" w:hAnsi="Times New Roman" w:cs="Times New Roman"/>
          <w:color w:val="000000" w:themeColor="text1"/>
          <w:sz w:val="24"/>
          <w:szCs w:val="24"/>
        </w:rPr>
        <w:t xml:space="preserve"> 17% ir tādu, kas</w:t>
      </w:r>
      <w:r w:rsidR="00023891">
        <w:rPr>
          <w:rFonts w:ascii="Times New Roman" w:hAnsi="Times New Roman" w:cs="Times New Roman"/>
          <w:color w:val="000000" w:themeColor="text1"/>
          <w:sz w:val="24"/>
          <w:szCs w:val="24"/>
        </w:rPr>
        <w:t xml:space="preserve"> uzskata</w:t>
      </w:r>
      <w:r w:rsidR="009E0678">
        <w:rPr>
          <w:rFonts w:ascii="Times New Roman" w:hAnsi="Times New Roman" w:cs="Times New Roman"/>
          <w:color w:val="000000" w:themeColor="text1"/>
          <w:sz w:val="24"/>
          <w:szCs w:val="24"/>
        </w:rPr>
        <w:t>, ka šādās situācijās val</w:t>
      </w:r>
      <w:r w:rsidR="005B4428">
        <w:rPr>
          <w:rFonts w:ascii="Times New Roman" w:hAnsi="Times New Roman" w:cs="Times New Roman"/>
          <w:color w:val="000000" w:themeColor="text1"/>
          <w:sz w:val="24"/>
          <w:szCs w:val="24"/>
        </w:rPr>
        <w:t>sts iestādēm nebūtu jāiejaucas)</w:t>
      </w:r>
      <w:r w:rsidR="00DE3793" w:rsidRPr="00422ACE">
        <w:rPr>
          <w:rFonts w:ascii="Times New Roman" w:hAnsi="Times New Roman" w:cs="Times New Roman"/>
          <w:color w:val="000000" w:themeColor="text1"/>
          <w:sz w:val="24"/>
          <w:szCs w:val="24"/>
        </w:rPr>
        <w:t xml:space="preserve">. Vislielākais noliegums </w:t>
      </w:r>
      <w:r w:rsidRPr="00422ACE">
        <w:rPr>
          <w:rFonts w:ascii="Times New Roman" w:hAnsi="Times New Roman" w:cs="Times New Roman"/>
          <w:color w:val="000000" w:themeColor="text1"/>
          <w:sz w:val="24"/>
          <w:szCs w:val="24"/>
        </w:rPr>
        <w:t>respondentu vidū</w:t>
      </w:r>
      <w:r w:rsidR="00DE3793" w:rsidRPr="00422ACE">
        <w:rPr>
          <w:rFonts w:ascii="Times New Roman" w:hAnsi="Times New Roman" w:cs="Times New Roman"/>
          <w:color w:val="000000" w:themeColor="text1"/>
          <w:sz w:val="24"/>
          <w:szCs w:val="24"/>
        </w:rPr>
        <w:t xml:space="preserve"> ir pret tādu audzināšanas metodi</w:t>
      </w:r>
      <w:r w:rsidR="00FF305C">
        <w:rPr>
          <w:rFonts w:ascii="Times New Roman" w:hAnsi="Times New Roman" w:cs="Times New Roman"/>
          <w:color w:val="000000" w:themeColor="text1"/>
          <w:sz w:val="24"/>
          <w:szCs w:val="24"/>
        </w:rPr>
        <w:t xml:space="preserve"> </w:t>
      </w:r>
      <w:r w:rsidR="00DE3793" w:rsidRPr="00422ACE">
        <w:rPr>
          <w:rFonts w:ascii="Times New Roman" w:hAnsi="Times New Roman" w:cs="Times New Roman"/>
          <w:color w:val="000000" w:themeColor="text1"/>
          <w:sz w:val="24"/>
          <w:szCs w:val="24"/>
        </w:rPr>
        <w:t>kā “lamāšana un vārdiska pazemošana”, kuru</w:t>
      </w:r>
      <w:r w:rsidR="00015B35" w:rsidRPr="00422ACE">
        <w:rPr>
          <w:rFonts w:ascii="Times New Roman" w:hAnsi="Times New Roman" w:cs="Times New Roman"/>
          <w:color w:val="000000" w:themeColor="text1"/>
          <w:sz w:val="24"/>
          <w:szCs w:val="24"/>
        </w:rPr>
        <w:t>,</w:t>
      </w:r>
      <w:r w:rsidR="00DE3793" w:rsidRPr="00422ACE">
        <w:rPr>
          <w:rFonts w:ascii="Times New Roman" w:hAnsi="Times New Roman" w:cs="Times New Roman"/>
          <w:color w:val="000000" w:themeColor="text1"/>
          <w:sz w:val="24"/>
          <w:szCs w:val="24"/>
        </w:rPr>
        <w:t xml:space="preserve"> </w:t>
      </w:r>
      <w:r w:rsidR="00015B35" w:rsidRPr="00422ACE">
        <w:rPr>
          <w:rFonts w:ascii="Times New Roman" w:hAnsi="Times New Roman" w:cs="Times New Roman"/>
          <w:color w:val="000000" w:themeColor="text1"/>
          <w:sz w:val="24"/>
          <w:szCs w:val="24"/>
        </w:rPr>
        <w:t xml:space="preserve">pēc 76% respondentu domām, </w:t>
      </w:r>
      <w:r w:rsidR="001D281B" w:rsidRPr="00422ACE">
        <w:rPr>
          <w:rFonts w:ascii="Times New Roman" w:hAnsi="Times New Roman" w:cs="Times New Roman"/>
          <w:color w:val="000000" w:themeColor="text1"/>
          <w:sz w:val="24"/>
          <w:szCs w:val="24"/>
        </w:rPr>
        <w:t>“</w:t>
      </w:r>
      <w:r w:rsidR="00DE3793" w:rsidRPr="00422ACE">
        <w:rPr>
          <w:rFonts w:ascii="Times New Roman" w:hAnsi="Times New Roman" w:cs="Times New Roman"/>
          <w:color w:val="000000" w:themeColor="text1"/>
          <w:sz w:val="24"/>
          <w:szCs w:val="24"/>
        </w:rPr>
        <w:t>nekad nevajadzētu</w:t>
      </w:r>
      <w:r w:rsidR="001D281B" w:rsidRPr="00422ACE">
        <w:rPr>
          <w:rFonts w:ascii="Times New Roman" w:hAnsi="Times New Roman" w:cs="Times New Roman"/>
          <w:color w:val="000000" w:themeColor="text1"/>
          <w:sz w:val="24"/>
          <w:szCs w:val="24"/>
        </w:rPr>
        <w:t>”</w:t>
      </w:r>
      <w:r w:rsidR="00DE3793" w:rsidRPr="00422ACE">
        <w:rPr>
          <w:rFonts w:ascii="Times New Roman" w:hAnsi="Times New Roman" w:cs="Times New Roman"/>
          <w:color w:val="000000" w:themeColor="text1"/>
          <w:sz w:val="24"/>
          <w:szCs w:val="24"/>
        </w:rPr>
        <w:t xml:space="preserve"> izmantot, </w:t>
      </w:r>
      <w:r w:rsidR="005707EB" w:rsidRPr="00422ACE">
        <w:rPr>
          <w:rFonts w:ascii="Times New Roman" w:hAnsi="Times New Roman" w:cs="Times New Roman"/>
          <w:color w:val="000000" w:themeColor="text1"/>
          <w:sz w:val="24"/>
          <w:szCs w:val="24"/>
        </w:rPr>
        <w:t xml:space="preserve">taču tajā pat laikā 19% respondenti pieļautu šīs </w:t>
      </w:r>
      <w:r w:rsidR="009C35B2" w:rsidRPr="00422ACE">
        <w:rPr>
          <w:rFonts w:ascii="Times New Roman" w:hAnsi="Times New Roman" w:cs="Times New Roman"/>
          <w:color w:val="000000" w:themeColor="text1"/>
          <w:sz w:val="24"/>
          <w:szCs w:val="24"/>
        </w:rPr>
        <w:t>metodes</w:t>
      </w:r>
      <w:r w:rsidR="005707EB" w:rsidRPr="00422ACE">
        <w:rPr>
          <w:rFonts w:ascii="Times New Roman" w:hAnsi="Times New Roman" w:cs="Times New Roman"/>
          <w:color w:val="000000" w:themeColor="text1"/>
          <w:sz w:val="24"/>
          <w:szCs w:val="24"/>
        </w:rPr>
        <w:t xml:space="preserve"> izmantošanu</w:t>
      </w:r>
      <w:r w:rsidR="00DE3793" w:rsidRPr="00422ACE">
        <w:rPr>
          <w:rFonts w:ascii="Times New Roman" w:hAnsi="Times New Roman" w:cs="Times New Roman"/>
          <w:color w:val="000000" w:themeColor="text1"/>
          <w:sz w:val="24"/>
          <w:szCs w:val="24"/>
        </w:rPr>
        <w:t xml:space="preserve">. </w:t>
      </w:r>
      <w:r w:rsidR="00D35196" w:rsidRPr="00422ACE">
        <w:rPr>
          <w:rFonts w:ascii="Times New Roman" w:hAnsi="Times New Roman" w:cs="Times New Roman"/>
          <w:color w:val="000000" w:themeColor="text1"/>
          <w:sz w:val="24"/>
          <w:szCs w:val="24"/>
        </w:rPr>
        <w:t>Kopējo atbilžu dalījumu, kas attēlo respondentu viedokli par bērnu audzināšan</w:t>
      </w:r>
      <w:r w:rsidR="00E6239A" w:rsidRPr="00422ACE">
        <w:rPr>
          <w:rFonts w:ascii="Times New Roman" w:hAnsi="Times New Roman" w:cs="Times New Roman"/>
          <w:color w:val="000000" w:themeColor="text1"/>
          <w:sz w:val="24"/>
          <w:szCs w:val="24"/>
        </w:rPr>
        <w:t>as metožu pielie</w:t>
      </w:r>
      <w:r w:rsidR="001D281B" w:rsidRPr="00422ACE">
        <w:rPr>
          <w:rFonts w:ascii="Times New Roman" w:hAnsi="Times New Roman" w:cs="Times New Roman"/>
          <w:color w:val="000000" w:themeColor="text1"/>
          <w:sz w:val="24"/>
          <w:szCs w:val="24"/>
        </w:rPr>
        <w:t xml:space="preserve">tojumu, skat. </w:t>
      </w:r>
      <w:r w:rsidRPr="00422ACE">
        <w:rPr>
          <w:rFonts w:ascii="Times New Roman" w:hAnsi="Times New Roman" w:cs="Times New Roman"/>
          <w:color w:val="000000" w:themeColor="text1"/>
          <w:sz w:val="24"/>
          <w:szCs w:val="24"/>
        </w:rPr>
        <w:t>attēlā nr.22.</w:t>
      </w:r>
    </w:p>
    <w:p w14:paraId="66FD9349" w14:textId="4725B3F6" w:rsidR="00D95573" w:rsidRDefault="00D95573" w:rsidP="00D95573">
      <w:pPr>
        <w:pStyle w:val="ListParagraph"/>
        <w:spacing w:after="0" w:line="360" w:lineRule="auto"/>
        <w:ind w:left="0" w:firstLine="567"/>
        <w:jc w:val="both"/>
        <w:rPr>
          <w:rFonts w:ascii="Times New Roman" w:hAnsi="Times New Roman" w:cs="Times New Roman"/>
          <w:color w:val="000000" w:themeColor="text1"/>
          <w:sz w:val="24"/>
          <w:szCs w:val="24"/>
        </w:rPr>
      </w:pPr>
    </w:p>
    <w:p w14:paraId="0C75C939" w14:textId="2DCA6352" w:rsidR="00D95573" w:rsidRDefault="00D95573" w:rsidP="00D95573">
      <w:pPr>
        <w:pStyle w:val="ListParagraph"/>
        <w:spacing w:after="0" w:line="360" w:lineRule="auto"/>
        <w:ind w:left="0" w:firstLine="567"/>
        <w:jc w:val="both"/>
        <w:rPr>
          <w:rFonts w:ascii="Times New Roman" w:hAnsi="Times New Roman" w:cs="Times New Roman"/>
          <w:color w:val="000000" w:themeColor="text1"/>
          <w:sz w:val="24"/>
          <w:szCs w:val="24"/>
        </w:rPr>
      </w:pPr>
    </w:p>
    <w:p w14:paraId="48510220" w14:textId="5FCE61A6" w:rsidR="00D95573" w:rsidRDefault="00D95573" w:rsidP="00D95573">
      <w:pPr>
        <w:pStyle w:val="ListParagraph"/>
        <w:spacing w:after="0" w:line="360" w:lineRule="auto"/>
        <w:ind w:left="0" w:firstLine="567"/>
        <w:jc w:val="both"/>
        <w:rPr>
          <w:rFonts w:ascii="Times New Roman" w:hAnsi="Times New Roman" w:cs="Times New Roman"/>
          <w:color w:val="000000" w:themeColor="text1"/>
          <w:sz w:val="24"/>
          <w:szCs w:val="24"/>
        </w:rPr>
      </w:pPr>
    </w:p>
    <w:p w14:paraId="0B84FF77" w14:textId="7173D0BE" w:rsidR="00D95573" w:rsidRDefault="00D95573" w:rsidP="00D95573">
      <w:pPr>
        <w:pStyle w:val="ListParagraph"/>
        <w:spacing w:after="0" w:line="360" w:lineRule="auto"/>
        <w:ind w:left="0" w:firstLine="567"/>
        <w:jc w:val="both"/>
        <w:rPr>
          <w:rFonts w:ascii="Times New Roman" w:hAnsi="Times New Roman" w:cs="Times New Roman"/>
          <w:color w:val="000000" w:themeColor="text1"/>
          <w:sz w:val="24"/>
          <w:szCs w:val="24"/>
        </w:rPr>
      </w:pPr>
    </w:p>
    <w:p w14:paraId="031BF5E6" w14:textId="22857DA5" w:rsidR="00D95573" w:rsidRDefault="00D95573" w:rsidP="00D95573">
      <w:pPr>
        <w:pStyle w:val="ListParagraph"/>
        <w:spacing w:after="0" w:line="360" w:lineRule="auto"/>
        <w:ind w:left="0" w:firstLine="567"/>
        <w:jc w:val="both"/>
        <w:rPr>
          <w:rFonts w:ascii="Times New Roman" w:hAnsi="Times New Roman" w:cs="Times New Roman"/>
          <w:color w:val="000000" w:themeColor="text1"/>
          <w:sz w:val="24"/>
          <w:szCs w:val="24"/>
        </w:rPr>
      </w:pPr>
    </w:p>
    <w:p w14:paraId="7631D836" w14:textId="09255A1E" w:rsidR="00D95573" w:rsidRDefault="00D95573" w:rsidP="00D95573">
      <w:pPr>
        <w:pStyle w:val="ListParagraph"/>
        <w:spacing w:after="0" w:line="360" w:lineRule="auto"/>
        <w:ind w:left="0" w:firstLine="567"/>
        <w:jc w:val="both"/>
        <w:rPr>
          <w:rFonts w:ascii="Times New Roman" w:hAnsi="Times New Roman" w:cs="Times New Roman"/>
          <w:color w:val="000000" w:themeColor="text1"/>
          <w:sz w:val="24"/>
          <w:szCs w:val="24"/>
        </w:rPr>
      </w:pPr>
    </w:p>
    <w:p w14:paraId="78FEEB57" w14:textId="7ABE8061" w:rsidR="00D95573" w:rsidRDefault="00D95573" w:rsidP="00D95573">
      <w:pPr>
        <w:pStyle w:val="ListParagraph"/>
        <w:spacing w:after="0" w:line="360" w:lineRule="auto"/>
        <w:ind w:left="0" w:firstLine="567"/>
        <w:jc w:val="both"/>
        <w:rPr>
          <w:rFonts w:ascii="Times New Roman" w:hAnsi="Times New Roman" w:cs="Times New Roman"/>
          <w:color w:val="000000" w:themeColor="text1"/>
          <w:sz w:val="24"/>
          <w:szCs w:val="24"/>
        </w:rPr>
      </w:pPr>
    </w:p>
    <w:p w14:paraId="794FFB5A" w14:textId="6E0B7385" w:rsidR="00D95573" w:rsidRDefault="00D95573" w:rsidP="00D95573">
      <w:pPr>
        <w:pStyle w:val="ListParagraph"/>
        <w:spacing w:after="0" w:line="360" w:lineRule="auto"/>
        <w:ind w:left="0" w:firstLine="567"/>
        <w:jc w:val="both"/>
        <w:rPr>
          <w:rFonts w:ascii="Times New Roman" w:hAnsi="Times New Roman" w:cs="Times New Roman"/>
          <w:color w:val="000000" w:themeColor="text1"/>
          <w:sz w:val="24"/>
          <w:szCs w:val="24"/>
        </w:rPr>
      </w:pPr>
    </w:p>
    <w:p w14:paraId="485B9573" w14:textId="312C7C54" w:rsidR="00D95573" w:rsidRDefault="00D95573" w:rsidP="00D95573">
      <w:pPr>
        <w:pStyle w:val="ListParagraph"/>
        <w:spacing w:after="0" w:line="360" w:lineRule="auto"/>
        <w:ind w:left="0" w:firstLine="567"/>
        <w:jc w:val="both"/>
        <w:rPr>
          <w:rFonts w:ascii="Times New Roman" w:hAnsi="Times New Roman" w:cs="Times New Roman"/>
          <w:color w:val="000000" w:themeColor="text1"/>
          <w:sz w:val="24"/>
          <w:szCs w:val="24"/>
        </w:rPr>
      </w:pPr>
    </w:p>
    <w:p w14:paraId="12AA7384" w14:textId="1A3B124B" w:rsidR="00D95573" w:rsidRDefault="00D95573" w:rsidP="00D95573">
      <w:pPr>
        <w:pStyle w:val="ListParagraph"/>
        <w:spacing w:after="0" w:line="360" w:lineRule="auto"/>
        <w:ind w:left="0" w:firstLine="567"/>
        <w:jc w:val="both"/>
        <w:rPr>
          <w:rFonts w:ascii="Times New Roman" w:hAnsi="Times New Roman" w:cs="Times New Roman"/>
          <w:color w:val="000000" w:themeColor="text1"/>
          <w:sz w:val="24"/>
          <w:szCs w:val="24"/>
        </w:rPr>
      </w:pPr>
    </w:p>
    <w:p w14:paraId="67398AE7" w14:textId="7CD4176F" w:rsidR="00D95573" w:rsidRDefault="00D95573" w:rsidP="00D95573">
      <w:pPr>
        <w:pStyle w:val="ListParagraph"/>
        <w:spacing w:after="0" w:line="360" w:lineRule="auto"/>
        <w:ind w:left="0" w:firstLine="567"/>
        <w:jc w:val="both"/>
        <w:rPr>
          <w:rFonts w:ascii="Times New Roman" w:hAnsi="Times New Roman" w:cs="Times New Roman"/>
          <w:color w:val="000000" w:themeColor="text1"/>
          <w:sz w:val="24"/>
          <w:szCs w:val="24"/>
        </w:rPr>
      </w:pPr>
    </w:p>
    <w:p w14:paraId="6F93E70C" w14:textId="02BCE17F" w:rsidR="00D95573" w:rsidRDefault="00D95573" w:rsidP="00D95573">
      <w:pPr>
        <w:pStyle w:val="ListParagraph"/>
        <w:spacing w:after="0" w:line="360" w:lineRule="auto"/>
        <w:ind w:left="0" w:firstLine="567"/>
        <w:jc w:val="both"/>
        <w:rPr>
          <w:rFonts w:ascii="Times New Roman" w:hAnsi="Times New Roman" w:cs="Times New Roman"/>
          <w:color w:val="000000" w:themeColor="text1"/>
          <w:sz w:val="24"/>
          <w:szCs w:val="24"/>
        </w:rPr>
      </w:pPr>
    </w:p>
    <w:p w14:paraId="23236715" w14:textId="77777777" w:rsidR="00D95573" w:rsidRPr="00D95573" w:rsidRDefault="00D95573" w:rsidP="00D95573">
      <w:pPr>
        <w:pStyle w:val="ListParagraph"/>
        <w:spacing w:after="0" w:line="360" w:lineRule="auto"/>
        <w:ind w:left="0" w:firstLine="567"/>
        <w:jc w:val="both"/>
        <w:rPr>
          <w:rFonts w:ascii="Times New Roman" w:hAnsi="Times New Roman" w:cs="Times New Roman"/>
          <w:color w:val="000000" w:themeColor="text1"/>
          <w:sz w:val="24"/>
          <w:szCs w:val="24"/>
        </w:rPr>
      </w:pPr>
    </w:p>
    <w:p w14:paraId="6C578707" w14:textId="77777777" w:rsidR="00D44378" w:rsidRDefault="00D44378" w:rsidP="00DE3793">
      <w:pPr>
        <w:pStyle w:val="ListParagraph"/>
        <w:spacing w:after="0" w:line="360" w:lineRule="auto"/>
        <w:ind w:left="0" w:firstLine="567"/>
        <w:jc w:val="both"/>
        <w:rPr>
          <w:rFonts w:ascii="Times New Roman" w:hAnsi="Times New Roman" w:cs="Times New Roman"/>
          <w:color w:val="000000" w:themeColor="text1"/>
          <w:sz w:val="24"/>
          <w:szCs w:val="24"/>
        </w:rPr>
      </w:pPr>
    </w:p>
    <w:p w14:paraId="29B8854B" w14:textId="10677747" w:rsidR="00D35196" w:rsidRPr="00422ACE" w:rsidRDefault="00E20DBF" w:rsidP="00DE3793">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lastRenderedPageBreak/>
        <w:t>Attēls nr. 22.</w:t>
      </w:r>
      <w:r w:rsidR="00D35196" w:rsidRPr="00422ACE">
        <w:rPr>
          <w:rFonts w:ascii="Times New Roman" w:hAnsi="Times New Roman" w:cs="Times New Roman"/>
          <w:color w:val="000000" w:themeColor="text1"/>
          <w:sz w:val="24"/>
          <w:szCs w:val="24"/>
        </w:rPr>
        <w:t xml:space="preserve"> Audzināšanas metožu pielietojuma vērtējums</w:t>
      </w:r>
    </w:p>
    <w:p w14:paraId="420E5A18" w14:textId="318C422F" w:rsidR="00D8435F" w:rsidRPr="00422ACE" w:rsidRDefault="00D8435F" w:rsidP="00D8435F">
      <w:pPr>
        <w:spacing w:after="0" w:line="240" w:lineRule="auto"/>
        <w:ind w:firstLine="567"/>
        <w:jc w:val="both"/>
        <w:rPr>
          <w:rFonts w:ascii="Times New Roman" w:hAnsi="Times New Roman" w:cs="Times New Roman"/>
          <w:sz w:val="20"/>
          <w:szCs w:val="20"/>
        </w:rPr>
      </w:pPr>
      <w:r w:rsidRPr="00422ACE">
        <w:rPr>
          <w:rFonts w:ascii="Times New Roman" w:hAnsi="Times New Roman" w:cs="Times New Roman"/>
          <w:sz w:val="20"/>
          <w:szCs w:val="20"/>
        </w:rPr>
        <w:t>Jautājums:</w:t>
      </w:r>
      <w:r w:rsidRPr="00422ACE">
        <w:rPr>
          <w:sz w:val="20"/>
          <w:szCs w:val="20"/>
        </w:rPr>
        <w:t xml:space="preserve"> </w:t>
      </w:r>
      <w:r w:rsidRPr="00422ACE">
        <w:rPr>
          <w:rFonts w:ascii="Times New Roman" w:hAnsi="Times New Roman" w:cs="Times New Roman"/>
          <w:sz w:val="20"/>
          <w:szCs w:val="20"/>
        </w:rPr>
        <w:t>Zemāk ir uzskaitītas vairākas audzināšanas metodes, kuras vecāki izmanto, lai disciplinētu savus bērnus. Sakiet, lūdzu, vai, Jūsuprāt, šādas audzināšanas metodes ir:</w:t>
      </w:r>
    </w:p>
    <w:p w14:paraId="6696CB9E" w14:textId="77777777" w:rsidR="00D8435F" w:rsidRPr="00422ACE" w:rsidRDefault="00D8435F" w:rsidP="00DE3793">
      <w:pPr>
        <w:pStyle w:val="ListParagraph"/>
        <w:spacing w:after="0" w:line="360" w:lineRule="auto"/>
        <w:ind w:left="0" w:firstLine="567"/>
        <w:jc w:val="both"/>
        <w:rPr>
          <w:rFonts w:ascii="Times New Roman" w:hAnsi="Times New Roman" w:cs="Times New Roman"/>
          <w:color w:val="000000" w:themeColor="text1"/>
          <w:sz w:val="24"/>
          <w:szCs w:val="24"/>
        </w:rPr>
      </w:pPr>
    </w:p>
    <w:p w14:paraId="64FDCB67" w14:textId="13854C91" w:rsidR="00D35196" w:rsidRPr="00422ACE" w:rsidRDefault="00D35196" w:rsidP="00DE3793">
      <w:pPr>
        <w:pStyle w:val="ListParagraph"/>
        <w:spacing w:after="0" w:line="360" w:lineRule="auto"/>
        <w:ind w:left="0" w:firstLine="567"/>
        <w:jc w:val="both"/>
        <w:rPr>
          <w:rFonts w:ascii="Times New Roman" w:hAnsi="Times New Roman" w:cs="Times New Roman"/>
          <w:color w:val="000000" w:themeColor="text1"/>
          <w:sz w:val="24"/>
          <w:szCs w:val="24"/>
        </w:rPr>
      </w:pPr>
      <w:r w:rsidRPr="00913C2F">
        <w:rPr>
          <w:noProof/>
          <w:lang w:eastAsia="lv-LV"/>
        </w:rPr>
        <w:drawing>
          <wp:inline distT="0" distB="0" distL="0" distR="0" wp14:anchorId="7BD70773" wp14:editId="65603119">
            <wp:extent cx="5428875" cy="2813050"/>
            <wp:effectExtent l="0" t="0" r="635"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19070" t="25476" r="23280" b="21418"/>
                    <a:stretch/>
                  </pic:blipFill>
                  <pic:spPr bwMode="auto">
                    <a:xfrm>
                      <a:off x="0" y="0"/>
                      <a:ext cx="5435841" cy="2816660"/>
                    </a:xfrm>
                    <a:prstGeom prst="rect">
                      <a:avLst/>
                    </a:prstGeom>
                    <a:ln>
                      <a:noFill/>
                    </a:ln>
                    <a:extLst>
                      <a:ext uri="{53640926-AAD7-44D8-BBD7-CCE9431645EC}">
                        <a14:shadowObscured xmlns:a14="http://schemas.microsoft.com/office/drawing/2010/main"/>
                      </a:ext>
                    </a:extLst>
                  </pic:spPr>
                </pic:pic>
              </a:graphicData>
            </a:graphic>
          </wp:inline>
        </w:drawing>
      </w:r>
    </w:p>
    <w:p w14:paraId="0ADB121C" w14:textId="7FB870A8" w:rsidR="00D35196" w:rsidRPr="00422ACE" w:rsidRDefault="00D35196" w:rsidP="00DE3793">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sz w:val="20"/>
          <w:szCs w:val="24"/>
        </w:rPr>
        <w:t>Bāze: visi aptaujātie respondenti, n=1005</w:t>
      </w:r>
    </w:p>
    <w:p w14:paraId="1F048EFE" w14:textId="6334CCE2" w:rsidR="00D35196" w:rsidRDefault="00D35196" w:rsidP="00D35196">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t xml:space="preserve">Salīdzinot </w:t>
      </w:r>
      <w:r w:rsidR="002F4E75" w:rsidRPr="00422ACE">
        <w:rPr>
          <w:rFonts w:ascii="Times New Roman" w:hAnsi="Times New Roman" w:cs="Times New Roman"/>
          <w:color w:val="000000" w:themeColor="text1"/>
          <w:sz w:val="24"/>
          <w:szCs w:val="24"/>
        </w:rPr>
        <w:t xml:space="preserve">respondentu </w:t>
      </w:r>
      <w:r w:rsidRPr="00422ACE">
        <w:rPr>
          <w:rFonts w:ascii="Times New Roman" w:hAnsi="Times New Roman" w:cs="Times New Roman"/>
          <w:color w:val="000000" w:themeColor="text1"/>
          <w:sz w:val="24"/>
          <w:szCs w:val="24"/>
        </w:rPr>
        <w:t xml:space="preserve">attieksmi pret </w:t>
      </w:r>
      <w:r w:rsidR="00223EFE" w:rsidRPr="00422ACE">
        <w:rPr>
          <w:rFonts w:ascii="Times New Roman" w:hAnsi="Times New Roman" w:cs="Times New Roman"/>
          <w:color w:val="000000" w:themeColor="text1"/>
          <w:sz w:val="24"/>
          <w:szCs w:val="24"/>
        </w:rPr>
        <w:t xml:space="preserve">aptaujā </w:t>
      </w:r>
      <w:r w:rsidRPr="00422ACE">
        <w:rPr>
          <w:rFonts w:ascii="Times New Roman" w:hAnsi="Times New Roman" w:cs="Times New Roman"/>
          <w:color w:val="000000" w:themeColor="text1"/>
          <w:sz w:val="24"/>
          <w:szCs w:val="24"/>
        </w:rPr>
        <w:t>iekļaut</w:t>
      </w:r>
      <w:r w:rsidR="00C93772" w:rsidRPr="00422ACE">
        <w:rPr>
          <w:rFonts w:ascii="Times New Roman" w:hAnsi="Times New Roman" w:cs="Times New Roman"/>
          <w:color w:val="000000" w:themeColor="text1"/>
          <w:sz w:val="24"/>
          <w:szCs w:val="24"/>
        </w:rPr>
        <w:t>o</w:t>
      </w:r>
      <w:r w:rsidRPr="00422ACE">
        <w:rPr>
          <w:rFonts w:ascii="Times New Roman" w:hAnsi="Times New Roman" w:cs="Times New Roman"/>
          <w:color w:val="000000" w:themeColor="text1"/>
          <w:sz w:val="24"/>
          <w:szCs w:val="24"/>
        </w:rPr>
        <w:t xml:space="preserve"> audzināšanas meto</w:t>
      </w:r>
      <w:r w:rsidR="00C93772" w:rsidRPr="00422ACE">
        <w:rPr>
          <w:rFonts w:ascii="Times New Roman" w:hAnsi="Times New Roman" w:cs="Times New Roman"/>
          <w:color w:val="000000" w:themeColor="text1"/>
          <w:sz w:val="24"/>
          <w:szCs w:val="24"/>
        </w:rPr>
        <w:t>žu</w:t>
      </w:r>
      <w:r w:rsidRPr="00422ACE">
        <w:rPr>
          <w:rFonts w:ascii="Times New Roman" w:hAnsi="Times New Roman" w:cs="Times New Roman"/>
          <w:color w:val="000000" w:themeColor="text1"/>
          <w:sz w:val="24"/>
          <w:szCs w:val="24"/>
        </w:rPr>
        <w:t xml:space="preserve"> ar fizisku sodu pielieto</w:t>
      </w:r>
      <w:r w:rsidR="000E0601" w:rsidRPr="00422ACE">
        <w:rPr>
          <w:rFonts w:ascii="Times New Roman" w:hAnsi="Times New Roman" w:cs="Times New Roman"/>
          <w:color w:val="000000" w:themeColor="text1"/>
          <w:sz w:val="24"/>
          <w:szCs w:val="24"/>
        </w:rPr>
        <w:t>šanu</w:t>
      </w:r>
      <w:r w:rsidRPr="00422ACE">
        <w:rPr>
          <w:rFonts w:ascii="Times New Roman" w:hAnsi="Times New Roman" w:cs="Times New Roman"/>
          <w:color w:val="000000" w:themeColor="text1"/>
          <w:sz w:val="24"/>
          <w:szCs w:val="24"/>
        </w:rPr>
        <w:t xml:space="preserve"> ar </w:t>
      </w:r>
      <w:r w:rsidRPr="00422ACE">
        <w:rPr>
          <w:rFonts w:ascii="Times New Roman" w:hAnsi="Times New Roman" w:cs="Times New Roman"/>
          <w:sz w:val="24"/>
          <w:szCs w:val="24"/>
        </w:rPr>
        <w:t xml:space="preserve">2017. gadā nodibinājuma “Centrs </w:t>
      </w:r>
      <w:proofErr w:type="spellStart"/>
      <w:r w:rsidRPr="00422ACE">
        <w:rPr>
          <w:rFonts w:ascii="Times New Roman" w:hAnsi="Times New Roman" w:cs="Times New Roman"/>
          <w:sz w:val="24"/>
          <w:szCs w:val="24"/>
        </w:rPr>
        <w:t>Dardedze</w:t>
      </w:r>
      <w:proofErr w:type="spellEnd"/>
      <w:r w:rsidRPr="00422ACE">
        <w:rPr>
          <w:rFonts w:ascii="Times New Roman" w:hAnsi="Times New Roman" w:cs="Times New Roman"/>
          <w:sz w:val="24"/>
          <w:szCs w:val="24"/>
        </w:rPr>
        <w:t>” un “</w:t>
      </w:r>
      <w:proofErr w:type="spellStart"/>
      <w:r w:rsidRPr="00422ACE">
        <w:rPr>
          <w:rFonts w:ascii="Times New Roman" w:hAnsi="Times New Roman" w:cs="Times New Roman"/>
          <w:sz w:val="24"/>
          <w:szCs w:val="24"/>
        </w:rPr>
        <w:t>Kantar</w:t>
      </w:r>
      <w:proofErr w:type="spellEnd"/>
      <w:r w:rsidRPr="00422ACE">
        <w:rPr>
          <w:rFonts w:ascii="Times New Roman" w:hAnsi="Times New Roman" w:cs="Times New Roman"/>
          <w:sz w:val="24"/>
          <w:szCs w:val="24"/>
        </w:rPr>
        <w:t xml:space="preserve"> </w:t>
      </w:r>
      <w:proofErr w:type="spellStart"/>
      <w:r w:rsidRPr="00422ACE">
        <w:rPr>
          <w:rFonts w:ascii="Times New Roman" w:hAnsi="Times New Roman" w:cs="Times New Roman"/>
          <w:sz w:val="24"/>
          <w:szCs w:val="24"/>
        </w:rPr>
        <w:t>Millward</w:t>
      </w:r>
      <w:proofErr w:type="spellEnd"/>
      <w:r w:rsidRPr="00422ACE">
        <w:rPr>
          <w:rFonts w:ascii="Times New Roman" w:hAnsi="Times New Roman" w:cs="Times New Roman"/>
          <w:sz w:val="24"/>
          <w:szCs w:val="24"/>
        </w:rPr>
        <w:t xml:space="preserve"> </w:t>
      </w:r>
      <w:proofErr w:type="spellStart"/>
      <w:r w:rsidRPr="00422ACE">
        <w:rPr>
          <w:rFonts w:ascii="Times New Roman" w:hAnsi="Times New Roman" w:cs="Times New Roman"/>
          <w:sz w:val="24"/>
          <w:szCs w:val="24"/>
        </w:rPr>
        <w:t>Brown</w:t>
      </w:r>
      <w:proofErr w:type="spellEnd"/>
      <w:r w:rsidRPr="00422ACE">
        <w:rPr>
          <w:rFonts w:ascii="Times New Roman" w:hAnsi="Times New Roman" w:cs="Times New Roman"/>
          <w:sz w:val="24"/>
          <w:szCs w:val="24"/>
        </w:rPr>
        <w:t xml:space="preserve">” veiktā pētījuma “Aptauja par sabiedrības attieksmi pret </w:t>
      </w:r>
      <w:r w:rsidR="00967863" w:rsidRPr="00422ACE">
        <w:rPr>
          <w:rFonts w:ascii="Times New Roman" w:hAnsi="Times New Roman" w:cs="Times New Roman"/>
          <w:sz w:val="24"/>
          <w:szCs w:val="24"/>
        </w:rPr>
        <w:t>bērnu fizisku sodīšanu Latvijā”</w:t>
      </w:r>
      <w:r w:rsidR="00967863" w:rsidRPr="00422ACE">
        <w:rPr>
          <w:rStyle w:val="FootnoteReference"/>
          <w:rFonts w:ascii="Times New Roman" w:hAnsi="Times New Roman" w:cs="Times New Roman"/>
          <w:b/>
          <w:sz w:val="24"/>
          <w:szCs w:val="24"/>
        </w:rPr>
        <w:footnoteReference w:id="3"/>
      </w:r>
      <w:r w:rsidR="00967863" w:rsidRPr="00422ACE">
        <w:rPr>
          <w:rFonts w:ascii="Times New Roman" w:hAnsi="Times New Roman" w:cs="Times New Roman"/>
          <w:sz w:val="24"/>
          <w:szCs w:val="24"/>
        </w:rPr>
        <w:t xml:space="preserve"> </w:t>
      </w:r>
      <w:r w:rsidRPr="00422ACE">
        <w:rPr>
          <w:rFonts w:ascii="Times New Roman" w:hAnsi="Times New Roman" w:cs="Times New Roman"/>
          <w:sz w:val="24"/>
          <w:szCs w:val="24"/>
        </w:rPr>
        <w:t xml:space="preserve">datiem, kā arī ar 2005. un 2009. gadā </w:t>
      </w:r>
      <w:r w:rsidR="002F4E75" w:rsidRPr="00422ACE">
        <w:rPr>
          <w:rFonts w:ascii="Times New Roman" w:hAnsi="Times New Roman" w:cs="Times New Roman"/>
          <w:sz w:val="24"/>
          <w:szCs w:val="24"/>
        </w:rPr>
        <w:t xml:space="preserve">nodibinājuma </w:t>
      </w:r>
      <w:r w:rsidRPr="00422ACE">
        <w:rPr>
          <w:rFonts w:ascii="Times New Roman" w:hAnsi="Times New Roman" w:cs="Times New Roman"/>
          <w:sz w:val="24"/>
          <w:szCs w:val="24"/>
        </w:rPr>
        <w:t xml:space="preserve">“Centrs </w:t>
      </w:r>
      <w:proofErr w:type="spellStart"/>
      <w:r w:rsidRPr="00422ACE">
        <w:rPr>
          <w:rFonts w:ascii="Times New Roman" w:hAnsi="Times New Roman" w:cs="Times New Roman"/>
          <w:sz w:val="24"/>
          <w:szCs w:val="24"/>
        </w:rPr>
        <w:t>Dardedze</w:t>
      </w:r>
      <w:proofErr w:type="spellEnd"/>
      <w:r w:rsidRPr="00422ACE">
        <w:rPr>
          <w:rFonts w:ascii="Times New Roman" w:hAnsi="Times New Roman" w:cs="Times New Roman"/>
          <w:sz w:val="24"/>
          <w:szCs w:val="24"/>
        </w:rPr>
        <w:t>” un SKDS veikto pētījumu “Attieksme pret bērnu fizisku sodīšanu” datiem</w:t>
      </w:r>
      <w:r w:rsidR="00967863" w:rsidRPr="00422ACE">
        <w:rPr>
          <w:rStyle w:val="FootnoteReference"/>
          <w:rFonts w:ascii="Times New Roman" w:hAnsi="Times New Roman" w:cs="Times New Roman"/>
          <w:b/>
          <w:sz w:val="24"/>
          <w:szCs w:val="24"/>
        </w:rPr>
        <w:footnoteReference w:id="4"/>
      </w:r>
      <w:r w:rsidRPr="00422ACE">
        <w:rPr>
          <w:rFonts w:ascii="Times New Roman" w:hAnsi="Times New Roman" w:cs="Times New Roman"/>
          <w:color w:val="70AD47" w:themeColor="accent6"/>
          <w:sz w:val="24"/>
          <w:szCs w:val="24"/>
        </w:rPr>
        <w:t xml:space="preserve"> </w:t>
      </w:r>
      <w:r w:rsidR="00015B35" w:rsidRPr="00422ACE">
        <w:rPr>
          <w:rFonts w:ascii="Times New Roman" w:hAnsi="Times New Roman" w:cs="Times New Roman"/>
          <w:sz w:val="24"/>
          <w:szCs w:val="24"/>
        </w:rPr>
        <w:t>v</w:t>
      </w:r>
      <w:r w:rsidRPr="00422ACE">
        <w:rPr>
          <w:rFonts w:ascii="Times New Roman" w:hAnsi="Times New Roman" w:cs="Times New Roman"/>
          <w:color w:val="000000" w:themeColor="text1"/>
          <w:sz w:val="24"/>
          <w:szCs w:val="24"/>
        </w:rPr>
        <w:t>ar secināt, ka tolerance pret tādu audzināšanas metodi</w:t>
      </w:r>
      <w:r w:rsidR="00EC6386" w:rsidRPr="00422ACE">
        <w:rPr>
          <w:rFonts w:ascii="Times New Roman" w:hAnsi="Times New Roman" w:cs="Times New Roman"/>
          <w:color w:val="000000" w:themeColor="text1"/>
          <w:sz w:val="24"/>
          <w:szCs w:val="24"/>
        </w:rPr>
        <w:t xml:space="preserve"> ar </w:t>
      </w:r>
      <w:r w:rsidRPr="00422ACE">
        <w:rPr>
          <w:rFonts w:ascii="Times New Roman" w:hAnsi="Times New Roman" w:cs="Times New Roman"/>
          <w:color w:val="000000" w:themeColor="text1"/>
          <w:sz w:val="24"/>
          <w:szCs w:val="24"/>
        </w:rPr>
        <w:t>fizisk</w:t>
      </w:r>
      <w:r w:rsidR="00EC6386" w:rsidRPr="00422ACE">
        <w:rPr>
          <w:rFonts w:ascii="Times New Roman" w:hAnsi="Times New Roman" w:cs="Times New Roman"/>
          <w:color w:val="000000" w:themeColor="text1"/>
          <w:sz w:val="24"/>
          <w:szCs w:val="24"/>
        </w:rPr>
        <w:t>u sodu</w:t>
      </w:r>
      <w:r w:rsidR="00C93772" w:rsidRPr="00422ACE">
        <w:rPr>
          <w:rFonts w:ascii="Times New Roman" w:hAnsi="Times New Roman" w:cs="Times New Roman"/>
          <w:color w:val="000000" w:themeColor="text1"/>
          <w:sz w:val="24"/>
          <w:szCs w:val="24"/>
        </w:rPr>
        <w:t>,</w:t>
      </w:r>
      <w:r w:rsidRPr="00422ACE">
        <w:rPr>
          <w:rFonts w:ascii="Times New Roman" w:hAnsi="Times New Roman" w:cs="Times New Roman"/>
          <w:color w:val="000000" w:themeColor="text1"/>
          <w:sz w:val="24"/>
          <w:szCs w:val="24"/>
        </w:rPr>
        <w:t xml:space="preserve"> kā “pēršana ar siksnu vai citu priekšmetu” 2020. gadā ir zemāka, kā visos iepriekšējos </w:t>
      </w:r>
      <w:r w:rsidR="002F4E75" w:rsidRPr="00422ACE">
        <w:rPr>
          <w:rFonts w:ascii="Times New Roman" w:hAnsi="Times New Roman" w:cs="Times New Roman"/>
          <w:color w:val="000000" w:themeColor="text1"/>
          <w:sz w:val="24"/>
          <w:szCs w:val="24"/>
        </w:rPr>
        <w:t>pētījumos</w:t>
      </w:r>
      <w:r w:rsidRPr="00422ACE">
        <w:rPr>
          <w:rFonts w:ascii="Times New Roman" w:hAnsi="Times New Roman" w:cs="Times New Roman"/>
          <w:color w:val="000000" w:themeColor="text1"/>
          <w:sz w:val="24"/>
          <w:szCs w:val="24"/>
        </w:rPr>
        <w:t xml:space="preserve">, tomēr attieksme pret </w:t>
      </w:r>
      <w:r w:rsidR="00C93772" w:rsidRPr="00422ACE">
        <w:rPr>
          <w:rFonts w:ascii="Times New Roman" w:hAnsi="Times New Roman" w:cs="Times New Roman"/>
          <w:color w:val="000000" w:themeColor="text1"/>
          <w:sz w:val="24"/>
          <w:szCs w:val="24"/>
        </w:rPr>
        <w:t xml:space="preserve">tādu metodi kā </w:t>
      </w:r>
      <w:r w:rsidRPr="00422ACE">
        <w:rPr>
          <w:rFonts w:ascii="Times New Roman" w:hAnsi="Times New Roman" w:cs="Times New Roman"/>
          <w:color w:val="000000" w:themeColor="text1"/>
          <w:sz w:val="24"/>
          <w:szCs w:val="24"/>
        </w:rPr>
        <w:t xml:space="preserve">““uzšaušanu pa dibenu” ar plaukstu, pļauku, paraušanu aiz matiem un/vai auss, iekniebšanu” ir tolerantāka un pielīdzināma iedzīvotāju attieksmei pret miesas sodiem kopumā 2009. gadā. Iepriekš minēto pētījumu salīdzinājumu skat. </w:t>
      </w:r>
      <w:r w:rsidR="002F4E75" w:rsidRPr="00422ACE">
        <w:rPr>
          <w:rFonts w:ascii="Times New Roman" w:hAnsi="Times New Roman" w:cs="Times New Roman"/>
          <w:color w:val="000000" w:themeColor="text1"/>
          <w:sz w:val="24"/>
          <w:szCs w:val="24"/>
        </w:rPr>
        <w:t>attēlā nr. 23</w:t>
      </w:r>
      <w:r w:rsidR="00E20DBF" w:rsidRPr="00422ACE">
        <w:rPr>
          <w:rFonts w:ascii="Times New Roman" w:hAnsi="Times New Roman" w:cs="Times New Roman"/>
          <w:color w:val="000000" w:themeColor="text1"/>
          <w:sz w:val="24"/>
          <w:szCs w:val="24"/>
        </w:rPr>
        <w:t>.</w:t>
      </w:r>
    </w:p>
    <w:p w14:paraId="7BA4EBB1" w14:textId="3540BA3F" w:rsidR="009E0678" w:rsidRDefault="009E0678" w:rsidP="00D35196">
      <w:pPr>
        <w:pStyle w:val="ListParagraph"/>
        <w:spacing w:after="0" w:line="360" w:lineRule="auto"/>
        <w:ind w:left="0" w:firstLine="567"/>
        <w:jc w:val="both"/>
        <w:rPr>
          <w:rFonts w:ascii="Times New Roman" w:hAnsi="Times New Roman" w:cs="Times New Roman"/>
          <w:color w:val="000000" w:themeColor="text1"/>
          <w:sz w:val="24"/>
          <w:szCs w:val="24"/>
        </w:rPr>
      </w:pPr>
    </w:p>
    <w:p w14:paraId="0F35C31B" w14:textId="26F53847" w:rsidR="009E0678" w:rsidRDefault="009E0678" w:rsidP="00D35196">
      <w:pPr>
        <w:pStyle w:val="ListParagraph"/>
        <w:spacing w:after="0" w:line="360" w:lineRule="auto"/>
        <w:ind w:left="0" w:firstLine="567"/>
        <w:jc w:val="both"/>
        <w:rPr>
          <w:rFonts w:ascii="Times New Roman" w:hAnsi="Times New Roman" w:cs="Times New Roman"/>
          <w:color w:val="000000" w:themeColor="text1"/>
          <w:sz w:val="24"/>
          <w:szCs w:val="24"/>
        </w:rPr>
      </w:pPr>
    </w:p>
    <w:p w14:paraId="287CBBEF" w14:textId="5CD9AB43" w:rsidR="009E0678" w:rsidRDefault="009E0678" w:rsidP="00D35196">
      <w:pPr>
        <w:pStyle w:val="ListParagraph"/>
        <w:spacing w:after="0" w:line="360" w:lineRule="auto"/>
        <w:ind w:left="0" w:firstLine="567"/>
        <w:jc w:val="both"/>
        <w:rPr>
          <w:rFonts w:ascii="Times New Roman" w:hAnsi="Times New Roman" w:cs="Times New Roman"/>
          <w:color w:val="000000" w:themeColor="text1"/>
          <w:sz w:val="24"/>
          <w:szCs w:val="24"/>
        </w:rPr>
      </w:pPr>
    </w:p>
    <w:p w14:paraId="258C0833" w14:textId="77777777" w:rsidR="009E0678" w:rsidRPr="00422ACE" w:rsidRDefault="009E0678" w:rsidP="00D35196">
      <w:pPr>
        <w:pStyle w:val="ListParagraph"/>
        <w:spacing w:after="0" w:line="360" w:lineRule="auto"/>
        <w:ind w:left="0" w:firstLine="567"/>
        <w:jc w:val="both"/>
        <w:rPr>
          <w:rFonts w:ascii="Times New Roman" w:hAnsi="Times New Roman" w:cs="Times New Roman"/>
          <w:color w:val="000000" w:themeColor="text1"/>
          <w:sz w:val="24"/>
          <w:szCs w:val="24"/>
        </w:rPr>
      </w:pPr>
    </w:p>
    <w:p w14:paraId="04C54F9B" w14:textId="51E368B7" w:rsidR="00D35196" w:rsidRPr="00422ACE" w:rsidRDefault="00E20DBF" w:rsidP="00D35196">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lastRenderedPageBreak/>
        <w:t>Attēls nr. 23</w:t>
      </w:r>
      <w:r w:rsidR="002F4E75" w:rsidRPr="00422ACE">
        <w:rPr>
          <w:rFonts w:ascii="Times New Roman" w:hAnsi="Times New Roman" w:cs="Times New Roman"/>
          <w:color w:val="000000" w:themeColor="text1"/>
          <w:sz w:val="24"/>
          <w:szCs w:val="24"/>
        </w:rPr>
        <w:t xml:space="preserve"> </w:t>
      </w:r>
      <w:r w:rsidR="00D35196" w:rsidRPr="00422ACE">
        <w:rPr>
          <w:rFonts w:ascii="Times New Roman" w:hAnsi="Times New Roman" w:cs="Times New Roman"/>
          <w:color w:val="000000" w:themeColor="text1"/>
          <w:sz w:val="24"/>
          <w:szCs w:val="24"/>
        </w:rPr>
        <w:t>Iedzīvotāju attieksme pret audzināšanas metožu</w:t>
      </w:r>
      <w:r w:rsidR="000E0601" w:rsidRPr="00422ACE">
        <w:rPr>
          <w:rFonts w:ascii="Times New Roman" w:hAnsi="Times New Roman" w:cs="Times New Roman"/>
          <w:color w:val="000000" w:themeColor="text1"/>
          <w:sz w:val="24"/>
          <w:szCs w:val="24"/>
        </w:rPr>
        <w:t>, kas ietver</w:t>
      </w:r>
      <w:r w:rsidR="00D35196" w:rsidRPr="00422ACE">
        <w:rPr>
          <w:rFonts w:ascii="Times New Roman" w:hAnsi="Times New Roman" w:cs="Times New Roman"/>
          <w:color w:val="000000" w:themeColor="text1"/>
          <w:sz w:val="24"/>
          <w:szCs w:val="24"/>
        </w:rPr>
        <w:t xml:space="preserve"> fizisku sodu</w:t>
      </w:r>
      <w:r w:rsidR="000E0601" w:rsidRPr="00422ACE">
        <w:rPr>
          <w:rFonts w:ascii="Times New Roman" w:hAnsi="Times New Roman" w:cs="Times New Roman"/>
          <w:color w:val="000000" w:themeColor="text1"/>
          <w:sz w:val="24"/>
          <w:szCs w:val="24"/>
        </w:rPr>
        <w:t>,</w:t>
      </w:r>
      <w:r w:rsidR="00D35196" w:rsidRPr="00422ACE">
        <w:rPr>
          <w:rFonts w:ascii="Times New Roman" w:hAnsi="Times New Roman" w:cs="Times New Roman"/>
          <w:color w:val="000000" w:themeColor="text1"/>
          <w:sz w:val="24"/>
          <w:szCs w:val="24"/>
        </w:rPr>
        <w:t xml:space="preserve"> pielieto</w:t>
      </w:r>
      <w:r w:rsidR="000E0601" w:rsidRPr="00422ACE">
        <w:rPr>
          <w:rFonts w:ascii="Times New Roman" w:hAnsi="Times New Roman" w:cs="Times New Roman"/>
          <w:color w:val="000000" w:themeColor="text1"/>
          <w:sz w:val="24"/>
          <w:szCs w:val="24"/>
        </w:rPr>
        <w:t>šanu</w:t>
      </w:r>
      <w:r w:rsidR="00D35196" w:rsidRPr="00422ACE">
        <w:rPr>
          <w:rFonts w:ascii="Times New Roman" w:hAnsi="Times New Roman" w:cs="Times New Roman"/>
          <w:color w:val="000000" w:themeColor="text1"/>
          <w:sz w:val="24"/>
          <w:szCs w:val="24"/>
        </w:rPr>
        <w:t xml:space="preserve"> – pētījumu salīdzinājums</w:t>
      </w:r>
    </w:p>
    <w:p w14:paraId="19D8F5C4" w14:textId="48C877B4" w:rsidR="00D8435F" w:rsidRPr="00422ACE" w:rsidRDefault="00D8435F" w:rsidP="00D8435F">
      <w:pPr>
        <w:spacing w:after="0" w:line="240" w:lineRule="auto"/>
        <w:ind w:firstLine="567"/>
        <w:jc w:val="both"/>
        <w:rPr>
          <w:rFonts w:ascii="Times New Roman" w:hAnsi="Times New Roman" w:cs="Times New Roman"/>
          <w:sz w:val="20"/>
          <w:szCs w:val="20"/>
        </w:rPr>
      </w:pPr>
      <w:r w:rsidRPr="00422ACE">
        <w:rPr>
          <w:rFonts w:ascii="Times New Roman" w:hAnsi="Times New Roman" w:cs="Times New Roman"/>
          <w:sz w:val="20"/>
          <w:szCs w:val="20"/>
        </w:rPr>
        <w:t>Jautājums 2020:</w:t>
      </w:r>
      <w:r w:rsidRPr="00422ACE">
        <w:rPr>
          <w:sz w:val="20"/>
          <w:szCs w:val="20"/>
        </w:rPr>
        <w:t xml:space="preserve"> </w:t>
      </w:r>
      <w:r w:rsidRPr="00422ACE">
        <w:rPr>
          <w:rFonts w:ascii="Times New Roman" w:hAnsi="Times New Roman" w:cs="Times New Roman"/>
          <w:sz w:val="20"/>
          <w:szCs w:val="20"/>
        </w:rPr>
        <w:t>Zemāk ir uzskaitītas vairākas audzināšanas metodes, kuras vecāki izmanto, lai disciplinētu savus bērnus. Sakiet, lūdzu, vai, Jūsuprāt, šādas audzināšanas metodes ir:</w:t>
      </w:r>
    </w:p>
    <w:p w14:paraId="4E25D5DE" w14:textId="509DADA0" w:rsidR="00D8435F" w:rsidRPr="00422ACE" w:rsidRDefault="00D8435F" w:rsidP="00D8435F">
      <w:pPr>
        <w:spacing w:after="0" w:line="240" w:lineRule="auto"/>
        <w:ind w:firstLine="567"/>
        <w:jc w:val="both"/>
        <w:rPr>
          <w:rFonts w:ascii="Times New Roman" w:hAnsi="Times New Roman" w:cs="Times New Roman"/>
          <w:sz w:val="20"/>
          <w:szCs w:val="20"/>
        </w:rPr>
      </w:pPr>
      <w:r w:rsidRPr="00422ACE">
        <w:rPr>
          <w:rFonts w:ascii="Times New Roman" w:hAnsi="Times New Roman" w:cs="Times New Roman"/>
          <w:sz w:val="20"/>
          <w:szCs w:val="20"/>
        </w:rPr>
        <w:t xml:space="preserve">Jautājums 2017: </w:t>
      </w:r>
      <w:r w:rsidR="00967863" w:rsidRPr="00422ACE">
        <w:rPr>
          <w:rFonts w:ascii="Times New Roman" w:hAnsi="Times New Roman" w:cs="Times New Roman"/>
          <w:sz w:val="20"/>
          <w:szCs w:val="20"/>
        </w:rPr>
        <w:t>Bērna sišana kā sods ir bērna audzināšanas metode, kuru</w:t>
      </w:r>
    </w:p>
    <w:p w14:paraId="3632AB0A" w14:textId="03814861" w:rsidR="00D8435F" w:rsidRPr="00422ACE" w:rsidRDefault="00D8435F" w:rsidP="00D8435F">
      <w:pPr>
        <w:spacing w:after="0" w:line="240" w:lineRule="auto"/>
        <w:ind w:firstLine="567"/>
        <w:jc w:val="both"/>
        <w:rPr>
          <w:rFonts w:ascii="Times New Roman" w:hAnsi="Times New Roman" w:cs="Times New Roman"/>
          <w:sz w:val="20"/>
          <w:szCs w:val="20"/>
        </w:rPr>
      </w:pPr>
      <w:r w:rsidRPr="00422ACE">
        <w:rPr>
          <w:rFonts w:ascii="Times New Roman" w:hAnsi="Times New Roman" w:cs="Times New Roman"/>
          <w:sz w:val="20"/>
          <w:szCs w:val="20"/>
        </w:rPr>
        <w:t xml:space="preserve">Jautājums 2009: </w:t>
      </w:r>
      <w:r w:rsidR="00967863" w:rsidRPr="00422ACE">
        <w:rPr>
          <w:rFonts w:ascii="Times New Roman" w:hAnsi="Times New Roman" w:cs="Times New Roman"/>
          <w:sz w:val="20"/>
          <w:szCs w:val="20"/>
        </w:rPr>
        <w:t>Vai, pēc Jūsu domām, miesas sodi bērniem ir bērnu audzināšanas metode, kuru...</w:t>
      </w:r>
    </w:p>
    <w:p w14:paraId="09263557" w14:textId="741DA296" w:rsidR="00D8435F" w:rsidRPr="00422ACE" w:rsidRDefault="00D8435F" w:rsidP="00E20DBF">
      <w:pPr>
        <w:spacing w:after="0" w:line="240" w:lineRule="auto"/>
        <w:ind w:firstLine="567"/>
        <w:jc w:val="both"/>
        <w:rPr>
          <w:rFonts w:ascii="Times New Roman" w:hAnsi="Times New Roman" w:cs="Times New Roman"/>
          <w:sz w:val="20"/>
          <w:szCs w:val="20"/>
        </w:rPr>
      </w:pPr>
      <w:r w:rsidRPr="00422ACE">
        <w:rPr>
          <w:rFonts w:ascii="Times New Roman" w:hAnsi="Times New Roman" w:cs="Times New Roman"/>
          <w:sz w:val="20"/>
          <w:szCs w:val="20"/>
        </w:rPr>
        <w:t xml:space="preserve">Jautājums 2005: </w:t>
      </w:r>
      <w:r w:rsidR="00967863" w:rsidRPr="00422ACE">
        <w:rPr>
          <w:rFonts w:ascii="Times New Roman" w:hAnsi="Times New Roman" w:cs="Times New Roman"/>
          <w:sz w:val="20"/>
          <w:szCs w:val="20"/>
        </w:rPr>
        <w:t>Vai, pēc Jūsu domām, miesas sodi bērniem ir bērnu audzināšanas metode, kuru...</w:t>
      </w:r>
    </w:p>
    <w:p w14:paraId="11CDB81D" w14:textId="3D9CD321" w:rsidR="00D35196" w:rsidRPr="00422ACE" w:rsidRDefault="00D35196" w:rsidP="00D35196">
      <w:pPr>
        <w:pStyle w:val="ListParagraph"/>
        <w:spacing w:after="0" w:line="360" w:lineRule="auto"/>
        <w:ind w:left="0" w:firstLine="567"/>
        <w:jc w:val="both"/>
        <w:rPr>
          <w:rFonts w:ascii="Times New Roman" w:hAnsi="Times New Roman" w:cs="Times New Roman"/>
          <w:color w:val="000000" w:themeColor="text1"/>
          <w:sz w:val="24"/>
          <w:szCs w:val="24"/>
        </w:rPr>
      </w:pPr>
      <w:r w:rsidRPr="00913C2F">
        <w:rPr>
          <w:noProof/>
          <w:lang w:eastAsia="lv-LV"/>
        </w:rPr>
        <w:drawing>
          <wp:inline distT="0" distB="0" distL="0" distR="0" wp14:anchorId="33AA4C11" wp14:editId="0B2FA36A">
            <wp:extent cx="5320561" cy="29146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21605" t="25670" r="23060" b="20440"/>
                    <a:stretch/>
                  </pic:blipFill>
                  <pic:spPr bwMode="auto">
                    <a:xfrm>
                      <a:off x="0" y="0"/>
                      <a:ext cx="5325250" cy="2917219"/>
                    </a:xfrm>
                    <a:prstGeom prst="rect">
                      <a:avLst/>
                    </a:prstGeom>
                    <a:ln>
                      <a:noFill/>
                    </a:ln>
                    <a:extLst>
                      <a:ext uri="{53640926-AAD7-44D8-BBD7-CCE9431645EC}">
                        <a14:shadowObscured xmlns:a14="http://schemas.microsoft.com/office/drawing/2010/main"/>
                      </a:ext>
                    </a:extLst>
                  </pic:spPr>
                </pic:pic>
              </a:graphicData>
            </a:graphic>
          </wp:inline>
        </w:drawing>
      </w:r>
      <w:r w:rsidRPr="00422ACE">
        <w:rPr>
          <w:rFonts w:ascii="Times New Roman" w:hAnsi="Times New Roman" w:cs="Times New Roman"/>
          <w:color w:val="000000" w:themeColor="text1"/>
          <w:sz w:val="24"/>
          <w:szCs w:val="24"/>
        </w:rPr>
        <w:t xml:space="preserve"> </w:t>
      </w:r>
    </w:p>
    <w:p w14:paraId="445C669D" w14:textId="435262C1" w:rsidR="00D35196" w:rsidRPr="00422ACE" w:rsidRDefault="00D35196" w:rsidP="00307308">
      <w:pPr>
        <w:pStyle w:val="ListParagraph"/>
        <w:spacing w:after="0" w:line="240" w:lineRule="auto"/>
        <w:ind w:left="0" w:firstLine="567"/>
        <w:jc w:val="both"/>
        <w:rPr>
          <w:rFonts w:ascii="Times New Roman" w:hAnsi="Times New Roman" w:cs="Times New Roman"/>
          <w:sz w:val="20"/>
          <w:szCs w:val="20"/>
        </w:rPr>
      </w:pPr>
      <w:r w:rsidRPr="00422ACE">
        <w:rPr>
          <w:rFonts w:ascii="Times New Roman" w:hAnsi="Times New Roman" w:cs="Times New Roman"/>
          <w:color w:val="000000" w:themeColor="text1"/>
          <w:sz w:val="20"/>
          <w:szCs w:val="20"/>
        </w:rPr>
        <w:t xml:space="preserve">Bāze1: </w:t>
      </w:r>
      <w:r w:rsidRPr="00422ACE">
        <w:rPr>
          <w:rFonts w:ascii="Times New Roman" w:hAnsi="Times New Roman" w:cs="Times New Roman"/>
          <w:sz w:val="20"/>
          <w:szCs w:val="20"/>
        </w:rPr>
        <w:t>visi aptaujātie respondenti 2020, n=1005</w:t>
      </w:r>
    </w:p>
    <w:p w14:paraId="4AA34DAB" w14:textId="6A73FEF8" w:rsidR="00D35196" w:rsidRPr="00422ACE" w:rsidRDefault="00D35196" w:rsidP="00307308">
      <w:pPr>
        <w:pStyle w:val="ListParagraph"/>
        <w:spacing w:after="0" w:line="240" w:lineRule="auto"/>
        <w:ind w:left="0" w:firstLine="567"/>
        <w:jc w:val="both"/>
        <w:rPr>
          <w:rFonts w:ascii="Times New Roman" w:hAnsi="Times New Roman" w:cs="Times New Roman"/>
          <w:sz w:val="20"/>
          <w:szCs w:val="24"/>
        </w:rPr>
      </w:pPr>
      <w:r w:rsidRPr="00422ACE">
        <w:rPr>
          <w:rFonts w:ascii="Times New Roman" w:hAnsi="Times New Roman" w:cs="Times New Roman"/>
          <w:sz w:val="20"/>
          <w:szCs w:val="24"/>
        </w:rPr>
        <w:t xml:space="preserve">Bāze2: visi aptaujātie respondenti 2017, n= </w:t>
      </w:r>
      <w:r w:rsidR="00307308" w:rsidRPr="00422ACE">
        <w:rPr>
          <w:rFonts w:ascii="Times New Roman" w:hAnsi="Times New Roman" w:cs="Times New Roman"/>
          <w:sz w:val="20"/>
          <w:szCs w:val="24"/>
        </w:rPr>
        <w:t>500</w:t>
      </w:r>
    </w:p>
    <w:p w14:paraId="7E455CC4" w14:textId="2114D94C" w:rsidR="00D35196" w:rsidRPr="00422ACE" w:rsidRDefault="00D35196" w:rsidP="00307308">
      <w:pPr>
        <w:pStyle w:val="ListParagraph"/>
        <w:spacing w:after="0" w:line="240" w:lineRule="auto"/>
        <w:ind w:left="0" w:firstLine="567"/>
        <w:jc w:val="both"/>
        <w:rPr>
          <w:rFonts w:ascii="Times New Roman" w:hAnsi="Times New Roman" w:cs="Times New Roman"/>
          <w:sz w:val="20"/>
          <w:szCs w:val="24"/>
        </w:rPr>
      </w:pPr>
      <w:r w:rsidRPr="00422ACE">
        <w:rPr>
          <w:rFonts w:ascii="Times New Roman" w:hAnsi="Times New Roman" w:cs="Times New Roman"/>
          <w:sz w:val="20"/>
          <w:szCs w:val="24"/>
        </w:rPr>
        <w:t>Bāze3: visi aptaujātie respondenti 2009, n=</w:t>
      </w:r>
      <w:r w:rsidR="00967863" w:rsidRPr="00422ACE">
        <w:rPr>
          <w:rFonts w:ascii="Times New Roman" w:hAnsi="Times New Roman" w:cs="Times New Roman"/>
          <w:sz w:val="20"/>
          <w:szCs w:val="24"/>
        </w:rPr>
        <w:t>1000</w:t>
      </w:r>
    </w:p>
    <w:p w14:paraId="60B91956" w14:textId="5FC7F977" w:rsidR="00D35196" w:rsidRPr="00422ACE" w:rsidRDefault="00D35196" w:rsidP="00307308">
      <w:pPr>
        <w:pStyle w:val="ListParagraph"/>
        <w:spacing w:after="0" w:line="24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sz w:val="20"/>
          <w:szCs w:val="24"/>
        </w:rPr>
        <w:t xml:space="preserve">Bāze4: visi aptaujātie respondenti 2005, n= </w:t>
      </w:r>
      <w:r w:rsidR="00967863" w:rsidRPr="00422ACE">
        <w:rPr>
          <w:rFonts w:ascii="Times New Roman" w:hAnsi="Times New Roman" w:cs="Times New Roman"/>
          <w:sz w:val="20"/>
          <w:szCs w:val="24"/>
        </w:rPr>
        <w:t>1000</w:t>
      </w:r>
    </w:p>
    <w:p w14:paraId="31CF9899" w14:textId="77777777" w:rsidR="00211D16" w:rsidRPr="00422ACE" w:rsidRDefault="00211D16" w:rsidP="00DE3793">
      <w:pPr>
        <w:pStyle w:val="ListParagraph"/>
        <w:spacing w:after="0" w:line="360" w:lineRule="auto"/>
        <w:ind w:left="0" w:firstLine="567"/>
        <w:jc w:val="both"/>
        <w:rPr>
          <w:rFonts w:ascii="Times New Roman" w:hAnsi="Times New Roman" w:cs="Times New Roman"/>
          <w:color w:val="000000" w:themeColor="text1"/>
          <w:sz w:val="24"/>
          <w:szCs w:val="24"/>
        </w:rPr>
      </w:pPr>
    </w:p>
    <w:p w14:paraId="7B745A3D" w14:textId="4A086E4C" w:rsidR="002F4E75" w:rsidRDefault="00DE3793" w:rsidP="002A69EC">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t xml:space="preserve">Toleranci pret bērnu audzināšanā izmantojamajām metodēm būtiski ietekmē tas, vai respondents </w:t>
      </w:r>
      <w:r w:rsidR="00C60738" w:rsidRPr="00422ACE">
        <w:rPr>
          <w:rFonts w:ascii="Times New Roman" w:hAnsi="Times New Roman" w:cs="Times New Roman"/>
          <w:color w:val="000000" w:themeColor="text1"/>
          <w:sz w:val="24"/>
          <w:szCs w:val="24"/>
        </w:rPr>
        <w:t xml:space="preserve">konkrēto </w:t>
      </w:r>
      <w:r w:rsidRPr="00422ACE">
        <w:rPr>
          <w:rFonts w:ascii="Times New Roman" w:hAnsi="Times New Roman" w:cs="Times New Roman"/>
          <w:color w:val="000000" w:themeColor="text1"/>
          <w:sz w:val="24"/>
          <w:szCs w:val="24"/>
        </w:rPr>
        <w:t>audzi</w:t>
      </w:r>
      <w:r w:rsidR="00ED7FF8" w:rsidRPr="00422ACE">
        <w:rPr>
          <w:rFonts w:ascii="Times New Roman" w:hAnsi="Times New Roman" w:cs="Times New Roman"/>
          <w:color w:val="000000" w:themeColor="text1"/>
          <w:sz w:val="24"/>
          <w:szCs w:val="24"/>
        </w:rPr>
        <w:t>nāšanas</w:t>
      </w:r>
      <w:r w:rsidRPr="00422ACE">
        <w:rPr>
          <w:rFonts w:ascii="Times New Roman" w:hAnsi="Times New Roman" w:cs="Times New Roman"/>
          <w:color w:val="000000" w:themeColor="text1"/>
          <w:sz w:val="24"/>
          <w:szCs w:val="24"/>
        </w:rPr>
        <w:t xml:space="preserve"> </w:t>
      </w:r>
      <w:r w:rsidR="00C60738" w:rsidRPr="00422ACE">
        <w:rPr>
          <w:rFonts w:ascii="Times New Roman" w:hAnsi="Times New Roman" w:cs="Times New Roman"/>
          <w:color w:val="000000" w:themeColor="text1"/>
          <w:sz w:val="24"/>
          <w:szCs w:val="24"/>
        </w:rPr>
        <w:t>metodi</w:t>
      </w:r>
      <w:r w:rsidRPr="00422ACE">
        <w:rPr>
          <w:rFonts w:ascii="Times New Roman" w:hAnsi="Times New Roman" w:cs="Times New Roman"/>
          <w:color w:val="000000" w:themeColor="text1"/>
          <w:sz w:val="24"/>
          <w:szCs w:val="24"/>
        </w:rPr>
        <w:t xml:space="preserve"> uzskata par vardarbību pret bērnu</w:t>
      </w:r>
      <w:r w:rsidR="00211D16" w:rsidRPr="00422ACE">
        <w:rPr>
          <w:rFonts w:ascii="Times New Roman" w:hAnsi="Times New Roman" w:cs="Times New Roman"/>
          <w:color w:val="000000" w:themeColor="text1"/>
          <w:sz w:val="24"/>
          <w:szCs w:val="24"/>
        </w:rPr>
        <w:t xml:space="preserve"> vai nē</w:t>
      </w:r>
      <w:r w:rsidRPr="00422ACE">
        <w:rPr>
          <w:rFonts w:ascii="Times New Roman" w:hAnsi="Times New Roman" w:cs="Times New Roman"/>
          <w:color w:val="000000" w:themeColor="text1"/>
          <w:sz w:val="24"/>
          <w:szCs w:val="24"/>
        </w:rPr>
        <w:t>. Nozīmīgākās atšķirības star</w:t>
      </w:r>
      <w:r w:rsidR="00ED7FF8" w:rsidRPr="00422ACE">
        <w:rPr>
          <w:rFonts w:ascii="Times New Roman" w:hAnsi="Times New Roman" w:cs="Times New Roman"/>
          <w:color w:val="000000" w:themeColor="text1"/>
          <w:sz w:val="24"/>
          <w:szCs w:val="24"/>
        </w:rPr>
        <w:t>p</w:t>
      </w:r>
      <w:r w:rsidRPr="00422ACE">
        <w:rPr>
          <w:rFonts w:ascii="Times New Roman" w:hAnsi="Times New Roman" w:cs="Times New Roman"/>
          <w:color w:val="000000" w:themeColor="text1"/>
          <w:sz w:val="24"/>
          <w:szCs w:val="24"/>
        </w:rPr>
        <w:t xml:space="preserve"> respondentu grupām, kas attiecīgo rīcību uzskata par vardarbību pret bērnu</w:t>
      </w:r>
      <w:r w:rsidR="00A17C0D">
        <w:rPr>
          <w:rFonts w:ascii="Times New Roman" w:hAnsi="Times New Roman" w:cs="Times New Roman"/>
          <w:color w:val="000000" w:themeColor="text1"/>
          <w:sz w:val="24"/>
          <w:szCs w:val="24"/>
        </w:rPr>
        <w:t>,</w:t>
      </w:r>
      <w:r w:rsidRPr="00422ACE">
        <w:rPr>
          <w:rFonts w:ascii="Times New Roman" w:hAnsi="Times New Roman" w:cs="Times New Roman"/>
          <w:color w:val="000000" w:themeColor="text1"/>
          <w:sz w:val="24"/>
          <w:szCs w:val="24"/>
        </w:rPr>
        <w:t xml:space="preserve"> un tiem, kas tā nedomā</w:t>
      </w:r>
      <w:r w:rsidR="00211D16" w:rsidRPr="00422ACE">
        <w:rPr>
          <w:rFonts w:ascii="Times New Roman" w:hAnsi="Times New Roman" w:cs="Times New Roman"/>
          <w:color w:val="000000" w:themeColor="text1"/>
          <w:sz w:val="24"/>
          <w:szCs w:val="24"/>
        </w:rPr>
        <w:t>,</w:t>
      </w:r>
      <w:r w:rsidRPr="00422ACE">
        <w:rPr>
          <w:rFonts w:ascii="Times New Roman" w:hAnsi="Times New Roman" w:cs="Times New Roman"/>
          <w:color w:val="000000" w:themeColor="text1"/>
          <w:sz w:val="24"/>
          <w:szCs w:val="24"/>
        </w:rPr>
        <w:t xml:space="preserve"> ir vērojamas </w:t>
      </w:r>
      <w:r w:rsidR="001D281B" w:rsidRPr="00422ACE">
        <w:rPr>
          <w:rFonts w:ascii="Times New Roman" w:hAnsi="Times New Roman" w:cs="Times New Roman"/>
          <w:color w:val="000000" w:themeColor="text1"/>
          <w:sz w:val="24"/>
          <w:szCs w:val="24"/>
        </w:rPr>
        <w:t xml:space="preserve">audzināšanas metožu ar </w:t>
      </w:r>
      <w:r w:rsidRPr="00422ACE">
        <w:rPr>
          <w:rFonts w:ascii="Times New Roman" w:hAnsi="Times New Roman" w:cs="Times New Roman"/>
          <w:color w:val="000000" w:themeColor="text1"/>
          <w:sz w:val="24"/>
          <w:szCs w:val="24"/>
        </w:rPr>
        <w:t xml:space="preserve">fizisko sodu pielietojuma pieļāvumā. </w:t>
      </w:r>
      <w:r w:rsidR="00ED7FF8" w:rsidRPr="00422ACE">
        <w:rPr>
          <w:rFonts w:ascii="Times New Roman" w:hAnsi="Times New Roman" w:cs="Times New Roman"/>
          <w:color w:val="000000" w:themeColor="text1"/>
          <w:sz w:val="24"/>
          <w:szCs w:val="24"/>
        </w:rPr>
        <w:t>Piemēram</w:t>
      </w:r>
      <w:r w:rsidRPr="00422ACE">
        <w:rPr>
          <w:rFonts w:ascii="Times New Roman" w:hAnsi="Times New Roman" w:cs="Times New Roman"/>
          <w:color w:val="000000" w:themeColor="text1"/>
          <w:sz w:val="24"/>
          <w:szCs w:val="24"/>
        </w:rPr>
        <w:t xml:space="preserve">, </w:t>
      </w:r>
      <w:r w:rsidR="00E0451F" w:rsidRPr="00422ACE">
        <w:rPr>
          <w:rFonts w:ascii="Times New Roman" w:hAnsi="Times New Roman" w:cs="Times New Roman"/>
          <w:color w:val="000000" w:themeColor="text1"/>
          <w:sz w:val="24"/>
          <w:szCs w:val="24"/>
        </w:rPr>
        <w:t>57%</w:t>
      </w:r>
      <w:r w:rsidR="00ED7FF8" w:rsidRPr="00422ACE">
        <w:rPr>
          <w:rFonts w:ascii="Times New Roman" w:hAnsi="Times New Roman" w:cs="Times New Roman"/>
          <w:color w:val="000000" w:themeColor="text1"/>
          <w:sz w:val="24"/>
          <w:szCs w:val="24"/>
        </w:rPr>
        <w:t xml:space="preserve"> respondent</w:t>
      </w:r>
      <w:r w:rsidR="006671C7" w:rsidRPr="00422ACE">
        <w:rPr>
          <w:rFonts w:ascii="Times New Roman" w:hAnsi="Times New Roman" w:cs="Times New Roman"/>
          <w:color w:val="000000" w:themeColor="text1"/>
          <w:sz w:val="24"/>
          <w:szCs w:val="24"/>
        </w:rPr>
        <w:t>u</w:t>
      </w:r>
      <w:r w:rsidR="00ED7FF8" w:rsidRPr="00422ACE">
        <w:rPr>
          <w:rFonts w:ascii="Times New Roman" w:hAnsi="Times New Roman" w:cs="Times New Roman"/>
          <w:color w:val="000000" w:themeColor="text1"/>
          <w:sz w:val="24"/>
          <w:szCs w:val="24"/>
        </w:rPr>
        <w:t>, kuri uzskata</w:t>
      </w:r>
      <w:r w:rsidR="00E0451F" w:rsidRPr="00422ACE">
        <w:rPr>
          <w:rFonts w:ascii="Times New Roman" w:hAnsi="Times New Roman" w:cs="Times New Roman"/>
          <w:color w:val="000000" w:themeColor="text1"/>
          <w:sz w:val="24"/>
          <w:szCs w:val="24"/>
        </w:rPr>
        <w:t xml:space="preserve">, ka </w:t>
      </w:r>
      <w:r w:rsidR="00211D16" w:rsidRPr="00422ACE">
        <w:rPr>
          <w:rFonts w:ascii="Times New Roman" w:hAnsi="Times New Roman" w:cs="Times New Roman"/>
          <w:color w:val="000000" w:themeColor="text1"/>
          <w:sz w:val="24"/>
          <w:szCs w:val="24"/>
        </w:rPr>
        <w:t>“</w:t>
      </w:r>
      <w:r w:rsidR="00E0451F" w:rsidRPr="00422ACE">
        <w:rPr>
          <w:rFonts w:ascii="Times New Roman" w:hAnsi="Times New Roman" w:cs="Times New Roman"/>
          <w:color w:val="000000" w:themeColor="text1"/>
          <w:sz w:val="24"/>
          <w:szCs w:val="24"/>
        </w:rPr>
        <w:t>“uzšaušana pa dibenu” ar plaukstu, pļauka, pa</w:t>
      </w:r>
      <w:r w:rsidR="00015B35" w:rsidRPr="00422ACE">
        <w:rPr>
          <w:rFonts w:ascii="Times New Roman" w:hAnsi="Times New Roman" w:cs="Times New Roman"/>
          <w:color w:val="000000" w:themeColor="text1"/>
          <w:sz w:val="24"/>
          <w:szCs w:val="24"/>
        </w:rPr>
        <w:t>r</w:t>
      </w:r>
      <w:r w:rsidR="00E0451F" w:rsidRPr="00422ACE">
        <w:rPr>
          <w:rFonts w:ascii="Times New Roman" w:hAnsi="Times New Roman" w:cs="Times New Roman"/>
          <w:color w:val="000000" w:themeColor="text1"/>
          <w:sz w:val="24"/>
          <w:szCs w:val="24"/>
        </w:rPr>
        <w:t>aušana aiz matiem un/vai auss, iekniebšana” ir vardarbība</w:t>
      </w:r>
      <w:r w:rsidR="00015B35" w:rsidRPr="00422ACE">
        <w:rPr>
          <w:rFonts w:ascii="Times New Roman" w:hAnsi="Times New Roman" w:cs="Times New Roman"/>
          <w:color w:val="000000" w:themeColor="text1"/>
          <w:sz w:val="24"/>
          <w:szCs w:val="24"/>
        </w:rPr>
        <w:t xml:space="preserve"> pret bērnu</w:t>
      </w:r>
      <w:r w:rsidR="00E0451F" w:rsidRPr="00422ACE">
        <w:rPr>
          <w:rFonts w:ascii="Times New Roman" w:hAnsi="Times New Roman" w:cs="Times New Roman"/>
          <w:color w:val="000000" w:themeColor="text1"/>
          <w:sz w:val="24"/>
          <w:szCs w:val="24"/>
        </w:rPr>
        <w:t xml:space="preserve">, atbildējuši, ka šo audzināšanas metodi </w:t>
      </w:r>
      <w:r w:rsidR="001D281B" w:rsidRPr="00422ACE">
        <w:rPr>
          <w:rFonts w:ascii="Times New Roman" w:hAnsi="Times New Roman" w:cs="Times New Roman"/>
          <w:color w:val="000000" w:themeColor="text1"/>
          <w:sz w:val="24"/>
          <w:szCs w:val="24"/>
        </w:rPr>
        <w:t>“</w:t>
      </w:r>
      <w:r w:rsidR="00E0451F" w:rsidRPr="00422ACE">
        <w:rPr>
          <w:rFonts w:ascii="Times New Roman" w:hAnsi="Times New Roman" w:cs="Times New Roman"/>
          <w:color w:val="000000" w:themeColor="text1"/>
          <w:sz w:val="24"/>
          <w:szCs w:val="24"/>
        </w:rPr>
        <w:t>nevajadzētu izmantot nekad</w:t>
      </w:r>
      <w:r w:rsidR="001D281B" w:rsidRPr="00422ACE">
        <w:rPr>
          <w:rFonts w:ascii="Times New Roman" w:hAnsi="Times New Roman" w:cs="Times New Roman"/>
          <w:color w:val="000000" w:themeColor="text1"/>
          <w:sz w:val="24"/>
          <w:szCs w:val="24"/>
        </w:rPr>
        <w:t>”</w:t>
      </w:r>
      <w:r w:rsidR="00E0451F" w:rsidRPr="00422ACE">
        <w:rPr>
          <w:rFonts w:ascii="Times New Roman" w:hAnsi="Times New Roman" w:cs="Times New Roman"/>
          <w:color w:val="000000" w:themeColor="text1"/>
          <w:sz w:val="24"/>
          <w:szCs w:val="24"/>
        </w:rPr>
        <w:t>, turpretī respondentu grupā, kas šo rīcību nevērtē kā vardarbību, atb</w:t>
      </w:r>
      <w:r w:rsidR="00ED7FF8" w:rsidRPr="00422ACE">
        <w:rPr>
          <w:rFonts w:ascii="Times New Roman" w:hAnsi="Times New Roman" w:cs="Times New Roman"/>
          <w:color w:val="000000" w:themeColor="text1"/>
          <w:sz w:val="24"/>
          <w:szCs w:val="24"/>
        </w:rPr>
        <w:t>ildi</w:t>
      </w:r>
      <w:r w:rsidR="00E0451F" w:rsidRPr="00422ACE">
        <w:rPr>
          <w:rFonts w:ascii="Times New Roman" w:hAnsi="Times New Roman" w:cs="Times New Roman"/>
          <w:color w:val="000000" w:themeColor="text1"/>
          <w:sz w:val="24"/>
          <w:szCs w:val="24"/>
        </w:rPr>
        <w:t xml:space="preserve"> “nevajadzētu izmantot nekad” snieguši tikai 6% </w:t>
      </w:r>
      <w:r w:rsidR="00015B35" w:rsidRPr="00422ACE">
        <w:rPr>
          <w:rFonts w:ascii="Times New Roman" w:hAnsi="Times New Roman" w:cs="Times New Roman"/>
          <w:color w:val="000000" w:themeColor="text1"/>
          <w:sz w:val="24"/>
          <w:szCs w:val="24"/>
        </w:rPr>
        <w:t>respondentu</w:t>
      </w:r>
      <w:r w:rsidR="00E0451F" w:rsidRPr="00422ACE">
        <w:rPr>
          <w:rFonts w:ascii="Times New Roman" w:hAnsi="Times New Roman" w:cs="Times New Roman"/>
          <w:color w:val="000000" w:themeColor="text1"/>
          <w:sz w:val="24"/>
          <w:szCs w:val="24"/>
        </w:rPr>
        <w:t xml:space="preserve">. </w:t>
      </w:r>
      <w:r w:rsidR="002F4E75" w:rsidRPr="00422ACE">
        <w:rPr>
          <w:rFonts w:ascii="Times New Roman" w:hAnsi="Times New Roman" w:cs="Times New Roman"/>
          <w:color w:val="000000" w:themeColor="text1"/>
          <w:sz w:val="24"/>
          <w:szCs w:val="24"/>
        </w:rPr>
        <w:t xml:space="preserve">Attieksmes pret audzināšanas metožu pielietošanu un izpratnes par to, kuri audzināšanas veidi uzskatāmi par vardarbību pret bērnu, savstarpējo saistību </w:t>
      </w:r>
      <w:r w:rsidR="00E20DBF" w:rsidRPr="00422ACE">
        <w:rPr>
          <w:rFonts w:ascii="Times New Roman" w:hAnsi="Times New Roman" w:cs="Times New Roman"/>
          <w:color w:val="000000" w:themeColor="text1"/>
          <w:sz w:val="24"/>
          <w:szCs w:val="24"/>
        </w:rPr>
        <w:t xml:space="preserve">skat. </w:t>
      </w:r>
      <w:r w:rsidR="002F4E75" w:rsidRPr="00422ACE">
        <w:rPr>
          <w:rFonts w:ascii="Times New Roman" w:hAnsi="Times New Roman" w:cs="Times New Roman"/>
          <w:color w:val="000000" w:themeColor="text1"/>
          <w:sz w:val="24"/>
          <w:szCs w:val="24"/>
        </w:rPr>
        <w:t>attēlā nr. 24.</w:t>
      </w:r>
    </w:p>
    <w:p w14:paraId="3467C854" w14:textId="13AC1EC0" w:rsidR="009E0678" w:rsidRDefault="009E0678" w:rsidP="002A69EC">
      <w:pPr>
        <w:pStyle w:val="ListParagraph"/>
        <w:spacing w:after="0" w:line="360" w:lineRule="auto"/>
        <w:ind w:left="0" w:firstLine="567"/>
        <w:jc w:val="both"/>
        <w:rPr>
          <w:rFonts w:ascii="Times New Roman" w:hAnsi="Times New Roman" w:cs="Times New Roman"/>
          <w:color w:val="000000" w:themeColor="text1"/>
          <w:sz w:val="24"/>
          <w:szCs w:val="24"/>
        </w:rPr>
      </w:pPr>
    </w:p>
    <w:p w14:paraId="4D245F86" w14:textId="4E2529AD" w:rsidR="009E0678" w:rsidRDefault="009E0678" w:rsidP="002A69EC">
      <w:pPr>
        <w:pStyle w:val="ListParagraph"/>
        <w:spacing w:after="0" w:line="360" w:lineRule="auto"/>
        <w:ind w:left="0" w:firstLine="567"/>
        <w:jc w:val="both"/>
        <w:rPr>
          <w:rFonts w:ascii="Times New Roman" w:hAnsi="Times New Roman" w:cs="Times New Roman"/>
          <w:color w:val="000000" w:themeColor="text1"/>
          <w:sz w:val="24"/>
          <w:szCs w:val="24"/>
        </w:rPr>
      </w:pPr>
    </w:p>
    <w:p w14:paraId="02BCBEDF" w14:textId="546D92BC" w:rsidR="009E0678" w:rsidRDefault="009E0678" w:rsidP="002A69EC">
      <w:pPr>
        <w:pStyle w:val="ListParagraph"/>
        <w:spacing w:after="0" w:line="360" w:lineRule="auto"/>
        <w:ind w:left="0" w:firstLine="567"/>
        <w:jc w:val="both"/>
        <w:rPr>
          <w:rFonts w:ascii="Times New Roman" w:hAnsi="Times New Roman" w:cs="Times New Roman"/>
          <w:color w:val="000000" w:themeColor="text1"/>
          <w:sz w:val="24"/>
          <w:szCs w:val="24"/>
        </w:rPr>
      </w:pPr>
    </w:p>
    <w:p w14:paraId="0AA326FE" w14:textId="77777777" w:rsidR="009E0678" w:rsidRPr="00422ACE" w:rsidRDefault="009E0678" w:rsidP="002A69EC">
      <w:pPr>
        <w:pStyle w:val="ListParagraph"/>
        <w:spacing w:after="0" w:line="360" w:lineRule="auto"/>
        <w:ind w:left="0" w:firstLine="567"/>
        <w:jc w:val="both"/>
        <w:rPr>
          <w:rFonts w:ascii="Times New Roman" w:hAnsi="Times New Roman" w:cs="Times New Roman"/>
          <w:color w:val="000000" w:themeColor="text1"/>
          <w:sz w:val="24"/>
          <w:szCs w:val="24"/>
        </w:rPr>
      </w:pPr>
    </w:p>
    <w:p w14:paraId="6243E623" w14:textId="2ECD6129" w:rsidR="00211D16" w:rsidRPr="00422ACE" w:rsidRDefault="00E20DBF" w:rsidP="00DE3793">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lastRenderedPageBreak/>
        <w:t>Attēls nr. 24.</w:t>
      </w:r>
      <w:r w:rsidR="00211D16" w:rsidRPr="00422ACE">
        <w:rPr>
          <w:rFonts w:ascii="Times New Roman" w:hAnsi="Times New Roman" w:cs="Times New Roman"/>
          <w:color w:val="000000" w:themeColor="text1"/>
          <w:sz w:val="24"/>
          <w:szCs w:val="24"/>
        </w:rPr>
        <w:t xml:space="preserve"> </w:t>
      </w:r>
      <w:r w:rsidR="002F4E75" w:rsidRPr="00422ACE">
        <w:rPr>
          <w:rFonts w:ascii="Times New Roman" w:hAnsi="Times New Roman" w:cs="Times New Roman"/>
          <w:color w:val="000000" w:themeColor="text1"/>
          <w:sz w:val="24"/>
          <w:szCs w:val="24"/>
        </w:rPr>
        <w:t>Attieksme</w:t>
      </w:r>
      <w:r w:rsidR="002B2C2B" w:rsidRPr="00422ACE">
        <w:rPr>
          <w:rFonts w:ascii="Times New Roman" w:hAnsi="Times New Roman" w:cs="Times New Roman"/>
          <w:color w:val="000000" w:themeColor="text1"/>
          <w:sz w:val="24"/>
          <w:szCs w:val="24"/>
        </w:rPr>
        <w:t>s</w:t>
      </w:r>
      <w:r w:rsidR="002F4E75" w:rsidRPr="00422ACE">
        <w:rPr>
          <w:rFonts w:ascii="Times New Roman" w:hAnsi="Times New Roman" w:cs="Times New Roman"/>
          <w:color w:val="000000" w:themeColor="text1"/>
          <w:sz w:val="24"/>
          <w:szCs w:val="24"/>
        </w:rPr>
        <w:t xml:space="preserve"> pret audzināšanas metožu pielietošanu un izpratne</w:t>
      </w:r>
      <w:r w:rsidR="002B2C2B" w:rsidRPr="00422ACE">
        <w:rPr>
          <w:rFonts w:ascii="Times New Roman" w:hAnsi="Times New Roman" w:cs="Times New Roman"/>
          <w:color w:val="000000" w:themeColor="text1"/>
          <w:sz w:val="24"/>
          <w:szCs w:val="24"/>
        </w:rPr>
        <w:t>s</w:t>
      </w:r>
      <w:r w:rsidR="002F4E75" w:rsidRPr="00422ACE">
        <w:rPr>
          <w:rFonts w:ascii="Times New Roman" w:hAnsi="Times New Roman" w:cs="Times New Roman"/>
          <w:color w:val="000000" w:themeColor="text1"/>
          <w:sz w:val="24"/>
          <w:szCs w:val="24"/>
        </w:rPr>
        <w:t xml:space="preserve"> par to, </w:t>
      </w:r>
      <w:r w:rsidR="002B2C2B" w:rsidRPr="00422ACE">
        <w:rPr>
          <w:rFonts w:ascii="Times New Roman" w:hAnsi="Times New Roman" w:cs="Times New Roman"/>
          <w:color w:val="000000" w:themeColor="text1"/>
          <w:sz w:val="24"/>
          <w:szCs w:val="24"/>
        </w:rPr>
        <w:t xml:space="preserve">kuras </w:t>
      </w:r>
      <w:r w:rsidR="002F4E75" w:rsidRPr="00422ACE">
        <w:rPr>
          <w:rFonts w:ascii="Times New Roman" w:hAnsi="Times New Roman" w:cs="Times New Roman"/>
          <w:color w:val="000000" w:themeColor="text1"/>
          <w:sz w:val="24"/>
          <w:szCs w:val="24"/>
        </w:rPr>
        <w:t xml:space="preserve">audzināšanas </w:t>
      </w:r>
      <w:r w:rsidR="002B2C2B" w:rsidRPr="00422ACE">
        <w:rPr>
          <w:rFonts w:ascii="Times New Roman" w:hAnsi="Times New Roman" w:cs="Times New Roman"/>
          <w:color w:val="000000" w:themeColor="text1"/>
          <w:sz w:val="24"/>
          <w:szCs w:val="24"/>
        </w:rPr>
        <w:t>metodes</w:t>
      </w:r>
      <w:r w:rsidR="002F4E75" w:rsidRPr="00422ACE">
        <w:rPr>
          <w:rFonts w:ascii="Times New Roman" w:hAnsi="Times New Roman" w:cs="Times New Roman"/>
          <w:color w:val="000000" w:themeColor="text1"/>
          <w:sz w:val="24"/>
          <w:szCs w:val="24"/>
        </w:rPr>
        <w:t xml:space="preserve"> uzskatām</w:t>
      </w:r>
      <w:r w:rsidR="002B2C2B" w:rsidRPr="00422ACE">
        <w:rPr>
          <w:rFonts w:ascii="Times New Roman" w:hAnsi="Times New Roman" w:cs="Times New Roman"/>
          <w:color w:val="000000" w:themeColor="text1"/>
          <w:sz w:val="24"/>
          <w:szCs w:val="24"/>
        </w:rPr>
        <w:t>as</w:t>
      </w:r>
      <w:r w:rsidR="002F4E75" w:rsidRPr="00422ACE">
        <w:rPr>
          <w:rFonts w:ascii="Times New Roman" w:hAnsi="Times New Roman" w:cs="Times New Roman"/>
          <w:color w:val="000000" w:themeColor="text1"/>
          <w:sz w:val="24"/>
          <w:szCs w:val="24"/>
        </w:rPr>
        <w:t xml:space="preserve"> par vardarbību pret bērnu, savstarpēj</w:t>
      </w:r>
      <w:r w:rsidR="002B2C2B" w:rsidRPr="00422ACE">
        <w:rPr>
          <w:rFonts w:ascii="Times New Roman" w:hAnsi="Times New Roman" w:cs="Times New Roman"/>
          <w:color w:val="000000" w:themeColor="text1"/>
          <w:sz w:val="24"/>
          <w:szCs w:val="24"/>
        </w:rPr>
        <w:t>ā</w:t>
      </w:r>
      <w:r w:rsidR="002F4E75" w:rsidRPr="00422ACE">
        <w:rPr>
          <w:rFonts w:ascii="Times New Roman" w:hAnsi="Times New Roman" w:cs="Times New Roman"/>
          <w:color w:val="000000" w:themeColor="text1"/>
          <w:sz w:val="24"/>
          <w:szCs w:val="24"/>
        </w:rPr>
        <w:t xml:space="preserve"> saistīb</w:t>
      </w:r>
      <w:r w:rsidR="002B2C2B" w:rsidRPr="00422ACE">
        <w:rPr>
          <w:rFonts w:ascii="Times New Roman" w:hAnsi="Times New Roman" w:cs="Times New Roman"/>
          <w:color w:val="000000" w:themeColor="text1"/>
          <w:sz w:val="24"/>
          <w:szCs w:val="24"/>
        </w:rPr>
        <w:t>a</w:t>
      </w:r>
      <w:r w:rsidR="002F4E75" w:rsidRPr="00422ACE">
        <w:rPr>
          <w:rFonts w:ascii="Times New Roman" w:hAnsi="Times New Roman" w:cs="Times New Roman"/>
          <w:color w:val="000000" w:themeColor="text1"/>
          <w:sz w:val="24"/>
          <w:szCs w:val="24"/>
        </w:rPr>
        <w:t>.</w:t>
      </w:r>
    </w:p>
    <w:p w14:paraId="6AB668FD" w14:textId="38B5D290" w:rsidR="00D8435F" w:rsidRPr="00422ACE" w:rsidRDefault="00D8435F" w:rsidP="00D8435F">
      <w:pPr>
        <w:spacing w:after="0" w:line="240" w:lineRule="auto"/>
        <w:ind w:firstLine="567"/>
        <w:jc w:val="both"/>
        <w:rPr>
          <w:rFonts w:ascii="Times New Roman" w:hAnsi="Times New Roman" w:cs="Times New Roman"/>
          <w:sz w:val="20"/>
          <w:szCs w:val="20"/>
        </w:rPr>
      </w:pPr>
      <w:r w:rsidRPr="00422ACE">
        <w:rPr>
          <w:rFonts w:ascii="Times New Roman" w:hAnsi="Times New Roman" w:cs="Times New Roman"/>
          <w:sz w:val="20"/>
          <w:szCs w:val="20"/>
        </w:rPr>
        <w:t>Jautājums1:</w:t>
      </w:r>
      <w:r w:rsidRPr="00422ACE">
        <w:rPr>
          <w:sz w:val="20"/>
          <w:szCs w:val="20"/>
        </w:rPr>
        <w:t xml:space="preserve"> </w:t>
      </w:r>
      <w:r w:rsidRPr="00422ACE">
        <w:rPr>
          <w:rFonts w:ascii="Times New Roman" w:hAnsi="Times New Roman" w:cs="Times New Roman"/>
          <w:sz w:val="20"/>
          <w:szCs w:val="20"/>
        </w:rPr>
        <w:t>Zemāk ir uzskaitītas vairākas audzināšanas metodes, kuras vecāki izmanto, lai disciplinētu savus bērnus. Sakiet, lūdzu, vai, Jūsuprāt, šādas audzināšanas metodes ir:</w:t>
      </w:r>
    </w:p>
    <w:p w14:paraId="29778F05" w14:textId="6C91492C" w:rsidR="00D8435F" w:rsidRPr="00422ACE" w:rsidRDefault="00D8435F" w:rsidP="00967863">
      <w:pPr>
        <w:spacing w:after="0" w:line="240" w:lineRule="auto"/>
        <w:ind w:firstLine="567"/>
        <w:jc w:val="both"/>
        <w:rPr>
          <w:rFonts w:ascii="Times New Roman" w:hAnsi="Times New Roman" w:cs="Times New Roman"/>
          <w:sz w:val="20"/>
          <w:szCs w:val="20"/>
        </w:rPr>
      </w:pPr>
      <w:r w:rsidRPr="00422ACE">
        <w:rPr>
          <w:rFonts w:ascii="Times New Roman" w:hAnsi="Times New Roman" w:cs="Times New Roman"/>
          <w:sz w:val="20"/>
          <w:szCs w:val="20"/>
        </w:rPr>
        <w:t>Jautājums 2:</w:t>
      </w:r>
      <w:r w:rsidRPr="00422ACE">
        <w:rPr>
          <w:sz w:val="20"/>
          <w:szCs w:val="20"/>
        </w:rPr>
        <w:t xml:space="preserve"> </w:t>
      </w:r>
      <w:r w:rsidR="00910878" w:rsidRPr="00422ACE">
        <w:rPr>
          <w:rFonts w:ascii="Times New Roman" w:hAnsi="Times New Roman" w:cs="Times New Roman"/>
          <w:sz w:val="20"/>
          <w:szCs w:val="20"/>
        </w:rPr>
        <w:t>Zemāk uzskaitīta dažāda veida vecāku rīcība attiecībā pret bērniem. Kura, Jūsuprāt, ir vardarbība pret bērnu?</w:t>
      </w:r>
    </w:p>
    <w:p w14:paraId="478A945B" w14:textId="05BF74D2" w:rsidR="00211D16" w:rsidRPr="00422ACE" w:rsidRDefault="00EC6386" w:rsidP="00DE3793">
      <w:pPr>
        <w:pStyle w:val="ListParagraph"/>
        <w:spacing w:after="0" w:line="360" w:lineRule="auto"/>
        <w:ind w:left="0" w:firstLine="567"/>
        <w:jc w:val="both"/>
        <w:rPr>
          <w:rFonts w:ascii="Times New Roman" w:hAnsi="Times New Roman" w:cs="Times New Roman"/>
          <w:color w:val="000000" w:themeColor="text1"/>
          <w:sz w:val="24"/>
          <w:szCs w:val="24"/>
        </w:rPr>
      </w:pPr>
      <w:r w:rsidRPr="00913C2F">
        <w:rPr>
          <w:noProof/>
          <w:lang w:eastAsia="lv-LV"/>
        </w:rPr>
        <w:drawing>
          <wp:inline distT="0" distB="0" distL="0" distR="0" wp14:anchorId="1CF16067" wp14:editId="6415ADD0">
            <wp:extent cx="5424985" cy="2739985"/>
            <wp:effectExtent l="0" t="0" r="4445" b="381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24402" t="23797" r="5461" b="13227"/>
                    <a:stretch/>
                  </pic:blipFill>
                  <pic:spPr bwMode="auto">
                    <a:xfrm>
                      <a:off x="0" y="0"/>
                      <a:ext cx="5437554" cy="2746333"/>
                    </a:xfrm>
                    <a:prstGeom prst="rect">
                      <a:avLst/>
                    </a:prstGeom>
                    <a:ln>
                      <a:noFill/>
                    </a:ln>
                    <a:extLst>
                      <a:ext uri="{53640926-AAD7-44D8-BBD7-CCE9431645EC}">
                        <a14:shadowObscured xmlns:a14="http://schemas.microsoft.com/office/drawing/2010/main"/>
                      </a:ext>
                    </a:extLst>
                  </pic:spPr>
                </pic:pic>
              </a:graphicData>
            </a:graphic>
          </wp:inline>
        </w:drawing>
      </w:r>
    </w:p>
    <w:p w14:paraId="3E1EF61A" w14:textId="5A4CE863" w:rsidR="00211D16" w:rsidRPr="00422ACE" w:rsidRDefault="00211D16" w:rsidP="00307308">
      <w:pPr>
        <w:pStyle w:val="ListParagraph"/>
        <w:spacing w:after="0" w:line="240" w:lineRule="auto"/>
        <w:ind w:left="0" w:firstLine="567"/>
        <w:jc w:val="both"/>
        <w:rPr>
          <w:rFonts w:ascii="Times New Roman" w:hAnsi="Times New Roman" w:cs="Times New Roman"/>
          <w:color w:val="000000" w:themeColor="text1"/>
          <w:sz w:val="20"/>
          <w:szCs w:val="20"/>
        </w:rPr>
      </w:pPr>
      <w:r w:rsidRPr="00422ACE">
        <w:rPr>
          <w:rFonts w:ascii="Times New Roman" w:hAnsi="Times New Roman" w:cs="Times New Roman"/>
          <w:color w:val="000000" w:themeColor="text1"/>
          <w:sz w:val="20"/>
          <w:szCs w:val="20"/>
        </w:rPr>
        <w:t>Bāze: Visi respondenti, kuri attiecīgo rīcību uzskata par vardarbību/ neuzskata par vardarbību, n= skat. grafikā</w:t>
      </w:r>
    </w:p>
    <w:p w14:paraId="537C05D1" w14:textId="77777777" w:rsidR="00967863" w:rsidRPr="00422ACE" w:rsidRDefault="00967863" w:rsidP="00307308">
      <w:pPr>
        <w:pStyle w:val="ListParagraph"/>
        <w:spacing w:after="0" w:line="240" w:lineRule="auto"/>
        <w:ind w:left="0" w:firstLine="567"/>
        <w:jc w:val="both"/>
        <w:rPr>
          <w:rFonts w:ascii="Times New Roman" w:hAnsi="Times New Roman" w:cs="Times New Roman"/>
          <w:color w:val="000000" w:themeColor="text1"/>
          <w:sz w:val="20"/>
          <w:szCs w:val="20"/>
        </w:rPr>
      </w:pPr>
    </w:p>
    <w:p w14:paraId="6C96FEA7" w14:textId="271A9E37" w:rsidR="00D35196" w:rsidRDefault="00015B35" w:rsidP="00D35196">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t xml:space="preserve">Atbildot uz jautājumu </w:t>
      </w:r>
      <w:r w:rsidR="00D35196" w:rsidRPr="00422ACE">
        <w:rPr>
          <w:rFonts w:ascii="Times New Roman" w:hAnsi="Times New Roman" w:cs="Times New Roman"/>
          <w:color w:val="000000" w:themeColor="text1"/>
          <w:sz w:val="24"/>
          <w:szCs w:val="24"/>
        </w:rPr>
        <w:t xml:space="preserve">par to, kāda veida </w:t>
      </w:r>
      <w:r w:rsidR="001D281B" w:rsidRPr="00422ACE">
        <w:rPr>
          <w:rFonts w:ascii="Times New Roman" w:hAnsi="Times New Roman" w:cs="Times New Roman"/>
          <w:color w:val="000000" w:themeColor="text1"/>
          <w:sz w:val="24"/>
          <w:szCs w:val="24"/>
        </w:rPr>
        <w:t>audzināšanas</w:t>
      </w:r>
      <w:r w:rsidR="00D35196" w:rsidRPr="00422ACE">
        <w:rPr>
          <w:rFonts w:ascii="Times New Roman" w:hAnsi="Times New Roman" w:cs="Times New Roman"/>
          <w:color w:val="000000" w:themeColor="text1"/>
          <w:sz w:val="24"/>
          <w:szCs w:val="24"/>
        </w:rPr>
        <w:t xml:space="preserve"> metodes būtu piemērotas situācijās, kad pusaudzis ir pārkāpis </w:t>
      </w:r>
      <w:r w:rsidR="00211D16" w:rsidRPr="00422ACE">
        <w:rPr>
          <w:rFonts w:ascii="Times New Roman" w:hAnsi="Times New Roman" w:cs="Times New Roman"/>
          <w:color w:val="000000" w:themeColor="text1"/>
          <w:sz w:val="24"/>
          <w:szCs w:val="24"/>
        </w:rPr>
        <w:t xml:space="preserve">sabiedrības </w:t>
      </w:r>
      <w:r w:rsidR="00D35196" w:rsidRPr="00422ACE">
        <w:rPr>
          <w:rFonts w:ascii="Times New Roman" w:hAnsi="Times New Roman" w:cs="Times New Roman"/>
          <w:color w:val="000000" w:themeColor="text1"/>
          <w:sz w:val="24"/>
          <w:szCs w:val="24"/>
        </w:rPr>
        <w:t xml:space="preserve">normas, vairums </w:t>
      </w:r>
      <w:r w:rsidR="00211D16" w:rsidRPr="00422ACE">
        <w:rPr>
          <w:rFonts w:ascii="Times New Roman" w:hAnsi="Times New Roman" w:cs="Times New Roman"/>
          <w:color w:val="000000" w:themeColor="text1"/>
          <w:sz w:val="24"/>
          <w:szCs w:val="24"/>
        </w:rPr>
        <w:t>respondentu</w:t>
      </w:r>
      <w:r w:rsidR="00D35196" w:rsidRPr="00422ACE">
        <w:rPr>
          <w:rFonts w:ascii="Times New Roman" w:hAnsi="Times New Roman" w:cs="Times New Roman"/>
          <w:color w:val="000000" w:themeColor="text1"/>
          <w:sz w:val="24"/>
          <w:szCs w:val="24"/>
        </w:rPr>
        <w:t xml:space="preserve"> </w:t>
      </w:r>
      <w:r w:rsidR="00A90421" w:rsidRPr="00422ACE">
        <w:rPr>
          <w:rFonts w:ascii="Times New Roman" w:hAnsi="Times New Roman" w:cs="Times New Roman"/>
          <w:color w:val="000000" w:themeColor="text1"/>
          <w:sz w:val="24"/>
          <w:szCs w:val="24"/>
        </w:rPr>
        <w:t xml:space="preserve">par </w:t>
      </w:r>
      <w:r w:rsidR="00D35196" w:rsidRPr="00422ACE">
        <w:rPr>
          <w:rFonts w:ascii="Times New Roman" w:hAnsi="Times New Roman" w:cs="Times New Roman"/>
          <w:color w:val="000000" w:themeColor="text1"/>
          <w:sz w:val="24"/>
          <w:szCs w:val="24"/>
        </w:rPr>
        <w:t>piemērotāk</w:t>
      </w:r>
      <w:r w:rsidR="00A90421" w:rsidRPr="00422ACE">
        <w:rPr>
          <w:rFonts w:ascii="Times New Roman" w:hAnsi="Times New Roman" w:cs="Times New Roman"/>
          <w:color w:val="000000" w:themeColor="text1"/>
          <w:sz w:val="24"/>
          <w:szCs w:val="24"/>
        </w:rPr>
        <w:t>o</w:t>
      </w:r>
      <w:r w:rsidR="00D35196" w:rsidRPr="00422ACE">
        <w:rPr>
          <w:rFonts w:ascii="Times New Roman" w:hAnsi="Times New Roman" w:cs="Times New Roman"/>
          <w:color w:val="000000" w:themeColor="text1"/>
          <w:sz w:val="24"/>
          <w:szCs w:val="24"/>
        </w:rPr>
        <w:t xml:space="preserve"> </w:t>
      </w:r>
      <w:r w:rsidR="001D281B" w:rsidRPr="00422ACE">
        <w:rPr>
          <w:rFonts w:ascii="Times New Roman" w:hAnsi="Times New Roman" w:cs="Times New Roman"/>
          <w:color w:val="000000" w:themeColor="text1"/>
          <w:sz w:val="24"/>
          <w:szCs w:val="24"/>
        </w:rPr>
        <w:t>audzināšanas</w:t>
      </w:r>
      <w:r w:rsidR="00D35196" w:rsidRPr="00422ACE">
        <w:rPr>
          <w:rFonts w:ascii="Times New Roman" w:hAnsi="Times New Roman" w:cs="Times New Roman"/>
          <w:color w:val="000000" w:themeColor="text1"/>
          <w:sz w:val="24"/>
          <w:szCs w:val="24"/>
        </w:rPr>
        <w:t xml:space="preserve"> </w:t>
      </w:r>
      <w:r w:rsidR="00A90421" w:rsidRPr="00422ACE">
        <w:rPr>
          <w:rFonts w:ascii="Times New Roman" w:hAnsi="Times New Roman" w:cs="Times New Roman"/>
          <w:color w:val="000000" w:themeColor="text1"/>
          <w:sz w:val="24"/>
          <w:szCs w:val="24"/>
        </w:rPr>
        <w:t>meto</w:t>
      </w:r>
      <w:r w:rsidR="004C634A">
        <w:rPr>
          <w:rFonts w:ascii="Times New Roman" w:hAnsi="Times New Roman" w:cs="Times New Roman"/>
          <w:color w:val="000000" w:themeColor="text1"/>
          <w:sz w:val="24"/>
          <w:szCs w:val="24"/>
        </w:rPr>
        <w:t>žu grupu</w:t>
      </w:r>
      <w:r w:rsidR="00D35196" w:rsidRPr="00422ACE">
        <w:rPr>
          <w:rFonts w:ascii="Times New Roman" w:hAnsi="Times New Roman" w:cs="Times New Roman"/>
          <w:color w:val="000000" w:themeColor="text1"/>
          <w:sz w:val="24"/>
          <w:szCs w:val="24"/>
        </w:rPr>
        <w:t xml:space="preserve"> dažād</w:t>
      </w:r>
      <w:r w:rsidR="00A90421" w:rsidRPr="00422ACE">
        <w:rPr>
          <w:rFonts w:ascii="Times New Roman" w:hAnsi="Times New Roman" w:cs="Times New Roman"/>
          <w:color w:val="000000" w:themeColor="text1"/>
          <w:sz w:val="24"/>
          <w:szCs w:val="24"/>
        </w:rPr>
        <w:t>u, atšķirīgu</w:t>
      </w:r>
      <w:r w:rsidR="00D35196" w:rsidRPr="00422ACE">
        <w:rPr>
          <w:rFonts w:ascii="Times New Roman" w:hAnsi="Times New Roman" w:cs="Times New Roman"/>
          <w:color w:val="000000" w:themeColor="text1"/>
          <w:sz w:val="24"/>
          <w:szCs w:val="24"/>
        </w:rPr>
        <w:t xml:space="preserve"> pārkāpum</w:t>
      </w:r>
      <w:r w:rsidR="00EC6386" w:rsidRPr="00422ACE">
        <w:rPr>
          <w:rFonts w:ascii="Times New Roman" w:hAnsi="Times New Roman" w:cs="Times New Roman"/>
          <w:color w:val="000000" w:themeColor="text1"/>
          <w:sz w:val="24"/>
          <w:szCs w:val="24"/>
        </w:rPr>
        <w:t>u gadījumos uzskata</w:t>
      </w:r>
      <w:r w:rsidR="00D35196" w:rsidRPr="00422ACE">
        <w:rPr>
          <w:rFonts w:ascii="Times New Roman" w:hAnsi="Times New Roman" w:cs="Times New Roman"/>
          <w:color w:val="000000" w:themeColor="text1"/>
          <w:sz w:val="24"/>
          <w:szCs w:val="24"/>
        </w:rPr>
        <w:t xml:space="preserve"> </w:t>
      </w:r>
      <w:r w:rsidR="004C634A">
        <w:rPr>
          <w:rFonts w:ascii="Times New Roman" w:hAnsi="Times New Roman" w:cs="Times New Roman"/>
          <w:color w:val="000000" w:themeColor="text1"/>
          <w:sz w:val="24"/>
          <w:szCs w:val="24"/>
        </w:rPr>
        <w:t xml:space="preserve">aizliegumus un/vai </w:t>
      </w:r>
      <w:r w:rsidR="00D35196" w:rsidRPr="00422ACE">
        <w:rPr>
          <w:rFonts w:ascii="Times New Roman" w:hAnsi="Times New Roman" w:cs="Times New Roman"/>
          <w:color w:val="000000" w:themeColor="text1"/>
          <w:sz w:val="24"/>
          <w:szCs w:val="24"/>
        </w:rPr>
        <w:t xml:space="preserve">ierobežojumus. </w:t>
      </w:r>
      <w:r w:rsidR="00A90421" w:rsidRPr="00422ACE">
        <w:rPr>
          <w:rFonts w:ascii="Times New Roman" w:hAnsi="Times New Roman" w:cs="Times New Roman"/>
          <w:color w:val="000000" w:themeColor="text1"/>
          <w:sz w:val="24"/>
          <w:szCs w:val="24"/>
        </w:rPr>
        <w:t>V</w:t>
      </w:r>
      <w:r w:rsidR="00D35196" w:rsidRPr="00422ACE">
        <w:rPr>
          <w:rFonts w:ascii="Times New Roman" w:hAnsi="Times New Roman" w:cs="Times New Roman"/>
          <w:color w:val="000000" w:themeColor="text1"/>
          <w:sz w:val="24"/>
          <w:szCs w:val="24"/>
        </w:rPr>
        <w:t>airāk kā puse respondentu uzskata</w:t>
      </w:r>
      <w:r w:rsidR="00D35196" w:rsidRPr="00924BDA">
        <w:rPr>
          <w:rFonts w:ascii="Times New Roman" w:hAnsi="Times New Roman" w:cs="Times New Roman"/>
          <w:color w:val="000000" w:themeColor="text1"/>
          <w:sz w:val="24"/>
          <w:szCs w:val="24"/>
        </w:rPr>
        <w:t xml:space="preserve">, ka </w:t>
      </w:r>
      <w:r w:rsidR="004C634A">
        <w:rPr>
          <w:rFonts w:ascii="Times New Roman" w:hAnsi="Times New Roman" w:cs="Times New Roman"/>
          <w:color w:val="000000" w:themeColor="text1"/>
          <w:sz w:val="24"/>
          <w:szCs w:val="24"/>
        </w:rPr>
        <w:t xml:space="preserve">aizliegumus un/vai </w:t>
      </w:r>
      <w:r w:rsidR="00D35196" w:rsidRPr="00924BDA">
        <w:rPr>
          <w:rFonts w:ascii="Times New Roman" w:hAnsi="Times New Roman" w:cs="Times New Roman"/>
          <w:color w:val="000000" w:themeColor="text1"/>
          <w:sz w:val="24"/>
          <w:szCs w:val="24"/>
        </w:rPr>
        <w:t>ierobežojumu</w:t>
      </w:r>
      <w:r w:rsidR="00A90421" w:rsidRPr="00924BDA">
        <w:rPr>
          <w:rFonts w:ascii="Times New Roman" w:hAnsi="Times New Roman" w:cs="Times New Roman"/>
          <w:color w:val="000000" w:themeColor="text1"/>
          <w:sz w:val="24"/>
          <w:szCs w:val="24"/>
        </w:rPr>
        <w:t>s</w:t>
      </w:r>
      <w:r w:rsidR="00D35196" w:rsidRPr="00422ACE">
        <w:rPr>
          <w:rFonts w:ascii="Times New Roman" w:hAnsi="Times New Roman" w:cs="Times New Roman"/>
          <w:color w:val="000000" w:themeColor="text1"/>
          <w:sz w:val="24"/>
          <w:szCs w:val="24"/>
        </w:rPr>
        <w:t xml:space="preserve"> </w:t>
      </w:r>
      <w:r w:rsidR="00A90421" w:rsidRPr="00422ACE">
        <w:rPr>
          <w:rFonts w:ascii="Times New Roman" w:hAnsi="Times New Roman" w:cs="Times New Roman"/>
          <w:color w:val="000000" w:themeColor="text1"/>
          <w:sz w:val="24"/>
          <w:szCs w:val="24"/>
        </w:rPr>
        <w:t>būtu jāizmanto</w:t>
      </w:r>
      <w:r w:rsidR="00D35196" w:rsidRPr="00422ACE">
        <w:rPr>
          <w:rFonts w:ascii="Times New Roman" w:hAnsi="Times New Roman" w:cs="Times New Roman"/>
          <w:color w:val="000000" w:themeColor="text1"/>
          <w:sz w:val="24"/>
          <w:szCs w:val="24"/>
        </w:rPr>
        <w:t xml:space="preserve"> gadījumos, kad </w:t>
      </w:r>
      <w:r w:rsidR="0047571F" w:rsidRPr="00422ACE">
        <w:rPr>
          <w:rFonts w:ascii="Times New Roman" w:hAnsi="Times New Roman" w:cs="Times New Roman"/>
          <w:color w:val="000000" w:themeColor="text1"/>
          <w:sz w:val="24"/>
          <w:szCs w:val="24"/>
        </w:rPr>
        <w:t xml:space="preserve">pusaudzis </w:t>
      </w:r>
      <w:r w:rsidR="001D281B" w:rsidRPr="00422ACE">
        <w:rPr>
          <w:rFonts w:ascii="Times New Roman" w:hAnsi="Times New Roman" w:cs="Times New Roman"/>
          <w:color w:val="000000" w:themeColor="text1"/>
          <w:sz w:val="24"/>
          <w:szCs w:val="24"/>
        </w:rPr>
        <w:t>“</w:t>
      </w:r>
      <w:r w:rsidR="00D35196" w:rsidRPr="00422ACE">
        <w:rPr>
          <w:rFonts w:ascii="Times New Roman" w:hAnsi="Times New Roman" w:cs="Times New Roman"/>
          <w:color w:val="000000" w:themeColor="text1"/>
          <w:sz w:val="24"/>
          <w:szCs w:val="24"/>
        </w:rPr>
        <w:t>nenakšņo mājās (bez iepriekšēja brīdinājuma)</w:t>
      </w:r>
      <w:r w:rsidR="001D281B" w:rsidRPr="00422ACE">
        <w:rPr>
          <w:rFonts w:ascii="Times New Roman" w:hAnsi="Times New Roman" w:cs="Times New Roman"/>
          <w:color w:val="000000" w:themeColor="text1"/>
          <w:sz w:val="24"/>
          <w:szCs w:val="24"/>
        </w:rPr>
        <w:t>”</w:t>
      </w:r>
      <w:r w:rsidR="00D35196" w:rsidRPr="00422ACE">
        <w:rPr>
          <w:rFonts w:ascii="Times New Roman" w:hAnsi="Times New Roman" w:cs="Times New Roman"/>
          <w:color w:val="000000" w:themeColor="text1"/>
          <w:sz w:val="24"/>
          <w:szCs w:val="24"/>
        </w:rPr>
        <w:t xml:space="preserve">, “basto” skolu, </w:t>
      </w:r>
      <w:r w:rsidR="001D281B" w:rsidRPr="00422ACE">
        <w:rPr>
          <w:rFonts w:ascii="Times New Roman" w:hAnsi="Times New Roman" w:cs="Times New Roman"/>
          <w:color w:val="000000" w:themeColor="text1"/>
          <w:sz w:val="24"/>
          <w:szCs w:val="24"/>
        </w:rPr>
        <w:t>“</w:t>
      </w:r>
      <w:r w:rsidR="00D35196" w:rsidRPr="00422ACE">
        <w:rPr>
          <w:rFonts w:ascii="Times New Roman" w:hAnsi="Times New Roman" w:cs="Times New Roman"/>
          <w:color w:val="000000" w:themeColor="text1"/>
          <w:sz w:val="24"/>
          <w:szCs w:val="24"/>
        </w:rPr>
        <w:t>melo vecākiem</w:t>
      </w:r>
      <w:r w:rsidR="001D281B" w:rsidRPr="00422ACE">
        <w:rPr>
          <w:rFonts w:ascii="Times New Roman" w:hAnsi="Times New Roman" w:cs="Times New Roman"/>
          <w:color w:val="000000" w:themeColor="text1"/>
          <w:sz w:val="24"/>
          <w:szCs w:val="24"/>
        </w:rPr>
        <w:t>”</w:t>
      </w:r>
      <w:r w:rsidR="00D35196" w:rsidRPr="00422ACE">
        <w:rPr>
          <w:rFonts w:ascii="Times New Roman" w:hAnsi="Times New Roman" w:cs="Times New Roman"/>
          <w:color w:val="000000" w:themeColor="text1"/>
          <w:sz w:val="24"/>
          <w:szCs w:val="24"/>
        </w:rPr>
        <w:t xml:space="preserve"> un </w:t>
      </w:r>
      <w:r w:rsidR="001D281B" w:rsidRPr="00422ACE">
        <w:rPr>
          <w:rFonts w:ascii="Times New Roman" w:hAnsi="Times New Roman" w:cs="Times New Roman"/>
          <w:color w:val="000000" w:themeColor="text1"/>
          <w:sz w:val="24"/>
          <w:szCs w:val="24"/>
        </w:rPr>
        <w:t>“</w:t>
      </w:r>
      <w:r w:rsidR="00D35196" w:rsidRPr="00422ACE">
        <w:rPr>
          <w:rFonts w:ascii="Times New Roman" w:hAnsi="Times New Roman" w:cs="Times New Roman"/>
          <w:color w:val="000000" w:themeColor="text1"/>
          <w:sz w:val="24"/>
          <w:szCs w:val="24"/>
        </w:rPr>
        <w:t>pārkāpj vecāku noteiktos noteikumus</w:t>
      </w:r>
      <w:r w:rsidR="001D281B" w:rsidRPr="00422ACE">
        <w:rPr>
          <w:rFonts w:ascii="Times New Roman" w:hAnsi="Times New Roman" w:cs="Times New Roman"/>
          <w:color w:val="000000" w:themeColor="text1"/>
          <w:sz w:val="24"/>
          <w:szCs w:val="24"/>
        </w:rPr>
        <w:t>”</w:t>
      </w:r>
      <w:r w:rsidR="00D35196" w:rsidRPr="00422ACE">
        <w:rPr>
          <w:rFonts w:ascii="Times New Roman" w:hAnsi="Times New Roman" w:cs="Times New Roman"/>
          <w:color w:val="000000" w:themeColor="text1"/>
          <w:sz w:val="24"/>
          <w:szCs w:val="24"/>
        </w:rPr>
        <w:t xml:space="preserve">. </w:t>
      </w:r>
      <w:r w:rsidR="00D729BA">
        <w:rPr>
          <w:rFonts w:ascii="Times New Roman" w:hAnsi="Times New Roman" w:cs="Times New Roman"/>
          <w:color w:val="000000" w:themeColor="text1"/>
          <w:sz w:val="24"/>
          <w:szCs w:val="24"/>
        </w:rPr>
        <w:t xml:space="preserve">To respondentu vidū, kas dzīvo kopā ar nepilngadīgiem bērniem, vairāk, salīdzinot ar izlasi kopumā, ir tādu, kas iesaka izmantot </w:t>
      </w:r>
      <w:r w:rsidR="004C634A">
        <w:rPr>
          <w:rFonts w:ascii="Times New Roman" w:hAnsi="Times New Roman" w:cs="Times New Roman"/>
          <w:color w:val="000000" w:themeColor="text1"/>
          <w:sz w:val="24"/>
          <w:szCs w:val="24"/>
        </w:rPr>
        <w:t xml:space="preserve">aizliegumus un/vai </w:t>
      </w:r>
      <w:r w:rsidR="00D729BA">
        <w:rPr>
          <w:rFonts w:ascii="Times New Roman" w:hAnsi="Times New Roman" w:cs="Times New Roman"/>
          <w:color w:val="000000" w:themeColor="text1"/>
          <w:sz w:val="24"/>
          <w:szCs w:val="24"/>
        </w:rPr>
        <w:t>ierobežojumus, ja pusaudzis “u</w:t>
      </w:r>
      <w:r w:rsidR="00D729BA" w:rsidRPr="00D729BA">
        <w:rPr>
          <w:rFonts w:ascii="Times New Roman" w:hAnsi="Times New Roman" w:cs="Times New Roman"/>
          <w:color w:val="000000" w:themeColor="text1"/>
          <w:sz w:val="24"/>
          <w:szCs w:val="24"/>
        </w:rPr>
        <w:t>zvedas izaicinoši</w:t>
      </w:r>
      <w:r w:rsidR="00D729BA">
        <w:rPr>
          <w:rFonts w:ascii="Times New Roman" w:hAnsi="Times New Roman" w:cs="Times New Roman"/>
          <w:color w:val="000000" w:themeColor="text1"/>
          <w:sz w:val="24"/>
          <w:szCs w:val="24"/>
        </w:rPr>
        <w:t>” (43%), “m</w:t>
      </w:r>
      <w:r w:rsidR="00D729BA" w:rsidRPr="00D729BA">
        <w:rPr>
          <w:rFonts w:ascii="Times New Roman" w:hAnsi="Times New Roman" w:cs="Times New Roman"/>
          <w:color w:val="000000" w:themeColor="text1"/>
          <w:sz w:val="24"/>
          <w:szCs w:val="24"/>
        </w:rPr>
        <w:t>elo vecākiem</w:t>
      </w:r>
      <w:r w:rsidR="00D729BA">
        <w:rPr>
          <w:rFonts w:ascii="Times New Roman" w:hAnsi="Times New Roman" w:cs="Times New Roman"/>
          <w:color w:val="000000" w:themeColor="text1"/>
          <w:sz w:val="24"/>
          <w:szCs w:val="24"/>
        </w:rPr>
        <w:t>” (61%), “n</w:t>
      </w:r>
      <w:r w:rsidR="00D729BA" w:rsidRPr="00D729BA">
        <w:rPr>
          <w:rFonts w:ascii="Times New Roman" w:hAnsi="Times New Roman" w:cs="Times New Roman"/>
          <w:color w:val="000000" w:themeColor="text1"/>
          <w:sz w:val="24"/>
          <w:szCs w:val="24"/>
        </w:rPr>
        <w:t>enakšņo mājās (bez iepriekšēja brīdinājuma)</w:t>
      </w:r>
      <w:r w:rsidR="00D729BA">
        <w:rPr>
          <w:rFonts w:ascii="Times New Roman" w:hAnsi="Times New Roman" w:cs="Times New Roman"/>
          <w:color w:val="000000" w:themeColor="text1"/>
          <w:sz w:val="24"/>
          <w:szCs w:val="24"/>
        </w:rPr>
        <w:t>” (63%), ““b</w:t>
      </w:r>
      <w:r w:rsidR="00D729BA" w:rsidRPr="00D729BA">
        <w:rPr>
          <w:rFonts w:ascii="Times New Roman" w:hAnsi="Times New Roman" w:cs="Times New Roman"/>
          <w:color w:val="000000" w:themeColor="text1"/>
          <w:sz w:val="24"/>
          <w:szCs w:val="24"/>
        </w:rPr>
        <w:t>asto” skolu</w:t>
      </w:r>
      <w:r w:rsidR="00D729BA">
        <w:rPr>
          <w:rFonts w:ascii="Times New Roman" w:hAnsi="Times New Roman" w:cs="Times New Roman"/>
          <w:color w:val="000000" w:themeColor="text1"/>
          <w:sz w:val="24"/>
          <w:szCs w:val="24"/>
        </w:rPr>
        <w:t>” (65%), “l</w:t>
      </w:r>
      <w:r w:rsidR="00D729BA" w:rsidRPr="00D729BA">
        <w:rPr>
          <w:rFonts w:ascii="Times New Roman" w:hAnsi="Times New Roman" w:cs="Times New Roman"/>
          <w:color w:val="000000" w:themeColor="text1"/>
          <w:sz w:val="24"/>
          <w:szCs w:val="24"/>
        </w:rPr>
        <w:t>ieto atkarību izraisošas vielas (smēķē, lieto alkoholu, narkotikas u.tml.)</w:t>
      </w:r>
      <w:r w:rsidR="00D729BA">
        <w:rPr>
          <w:rFonts w:ascii="Times New Roman" w:hAnsi="Times New Roman" w:cs="Times New Roman"/>
          <w:color w:val="000000" w:themeColor="text1"/>
          <w:sz w:val="24"/>
          <w:szCs w:val="24"/>
        </w:rPr>
        <w:t>” (50%) un “a</w:t>
      </w:r>
      <w:r w:rsidR="00D729BA" w:rsidRPr="00D729BA">
        <w:rPr>
          <w:rFonts w:ascii="Times New Roman" w:hAnsi="Times New Roman" w:cs="Times New Roman"/>
          <w:color w:val="000000" w:themeColor="text1"/>
          <w:sz w:val="24"/>
          <w:szCs w:val="24"/>
        </w:rPr>
        <w:t>psaukā ģimenes locekļus</w:t>
      </w:r>
      <w:r w:rsidR="00D729BA">
        <w:rPr>
          <w:rFonts w:ascii="Times New Roman" w:hAnsi="Times New Roman" w:cs="Times New Roman"/>
          <w:color w:val="000000" w:themeColor="text1"/>
          <w:sz w:val="24"/>
          <w:szCs w:val="24"/>
        </w:rPr>
        <w:t xml:space="preserve">” (45%).  </w:t>
      </w:r>
      <w:r w:rsidR="00D35196" w:rsidRPr="00422ACE">
        <w:rPr>
          <w:rFonts w:ascii="Times New Roman" w:hAnsi="Times New Roman" w:cs="Times New Roman"/>
          <w:color w:val="000000" w:themeColor="text1"/>
          <w:sz w:val="24"/>
          <w:szCs w:val="24"/>
        </w:rPr>
        <w:t>Otr</w:t>
      </w:r>
      <w:r w:rsidR="00A90421" w:rsidRPr="00422ACE">
        <w:rPr>
          <w:rFonts w:ascii="Times New Roman" w:hAnsi="Times New Roman" w:cs="Times New Roman"/>
          <w:color w:val="000000" w:themeColor="text1"/>
          <w:sz w:val="24"/>
          <w:szCs w:val="24"/>
        </w:rPr>
        <w:t>a</w:t>
      </w:r>
      <w:r w:rsidR="00D35196" w:rsidRPr="00422ACE">
        <w:rPr>
          <w:rFonts w:ascii="Times New Roman" w:hAnsi="Times New Roman" w:cs="Times New Roman"/>
          <w:color w:val="000000" w:themeColor="text1"/>
          <w:sz w:val="24"/>
          <w:szCs w:val="24"/>
        </w:rPr>
        <w:t xml:space="preserve"> biežāk minēt</w:t>
      </w:r>
      <w:r w:rsidR="00A90421" w:rsidRPr="00422ACE">
        <w:rPr>
          <w:rFonts w:ascii="Times New Roman" w:hAnsi="Times New Roman" w:cs="Times New Roman"/>
          <w:color w:val="000000" w:themeColor="text1"/>
          <w:sz w:val="24"/>
          <w:szCs w:val="24"/>
        </w:rPr>
        <w:t>ā audzināšanas metode</w:t>
      </w:r>
      <w:r w:rsidR="00D35196" w:rsidRPr="00422ACE">
        <w:rPr>
          <w:rFonts w:ascii="Times New Roman" w:hAnsi="Times New Roman" w:cs="Times New Roman"/>
          <w:color w:val="000000" w:themeColor="text1"/>
          <w:sz w:val="24"/>
          <w:szCs w:val="24"/>
        </w:rPr>
        <w:t xml:space="preserve">, kuru </w:t>
      </w:r>
      <w:r w:rsidR="002F4E75" w:rsidRPr="00422ACE">
        <w:rPr>
          <w:rFonts w:ascii="Times New Roman" w:hAnsi="Times New Roman" w:cs="Times New Roman"/>
          <w:color w:val="000000" w:themeColor="text1"/>
          <w:sz w:val="24"/>
          <w:szCs w:val="24"/>
        </w:rPr>
        <w:t xml:space="preserve">respondenti </w:t>
      </w:r>
      <w:r w:rsidR="00D729BA">
        <w:rPr>
          <w:rFonts w:ascii="Times New Roman" w:hAnsi="Times New Roman" w:cs="Times New Roman"/>
          <w:color w:val="000000" w:themeColor="text1"/>
          <w:sz w:val="24"/>
          <w:szCs w:val="24"/>
        </w:rPr>
        <w:t xml:space="preserve">kopumā </w:t>
      </w:r>
      <w:r w:rsidR="00D35196" w:rsidRPr="00422ACE">
        <w:rPr>
          <w:rFonts w:ascii="Times New Roman" w:hAnsi="Times New Roman" w:cs="Times New Roman"/>
          <w:color w:val="000000" w:themeColor="text1"/>
          <w:sz w:val="24"/>
          <w:szCs w:val="24"/>
        </w:rPr>
        <w:t>ie</w:t>
      </w:r>
      <w:r w:rsidR="00A90421" w:rsidRPr="00422ACE">
        <w:rPr>
          <w:rFonts w:ascii="Times New Roman" w:hAnsi="Times New Roman" w:cs="Times New Roman"/>
          <w:color w:val="000000" w:themeColor="text1"/>
          <w:sz w:val="24"/>
          <w:szCs w:val="24"/>
        </w:rPr>
        <w:t>saka</w:t>
      </w:r>
      <w:r w:rsidR="00D35196" w:rsidRPr="00422ACE">
        <w:rPr>
          <w:rFonts w:ascii="Times New Roman" w:hAnsi="Times New Roman" w:cs="Times New Roman"/>
          <w:color w:val="000000" w:themeColor="text1"/>
          <w:sz w:val="24"/>
          <w:szCs w:val="24"/>
        </w:rPr>
        <w:t xml:space="preserve"> izmantot situācijās, kad pusaudzis veic dažādus pārkāpumus</w:t>
      </w:r>
      <w:r w:rsidR="00A90421" w:rsidRPr="00422ACE">
        <w:rPr>
          <w:rFonts w:ascii="Times New Roman" w:hAnsi="Times New Roman" w:cs="Times New Roman"/>
          <w:color w:val="000000" w:themeColor="text1"/>
          <w:sz w:val="24"/>
          <w:szCs w:val="24"/>
        </w:rPr>
        <w:t>,</w:t>
      </w:r>
      <w:r w:rsidR="00D35196" w:rsidRPr="00422ACE">
        <w:rPr>
          <w:rFonts w:ascii="Times New Roman" w:hAnsi="Times New Roman" w:cs="Times New Roman"/>
          <w:color w:val="000000" w:themeColor="text1"/>
          <w:sz w:val="24"/>
          <w:szCs w:val="24"/>
        </w:rPr>
        <w:t xml:space="preserve"> ir </w:t>
      </w:r>
      <w:r w:rsidR="00211D16" w:rsidRPr="00422ACE">
        <w:rPr>
          <w:rFonts w:ascii="Times New Roman" w:hAnsi="Times New Roman" w:cs="Times New Roman"/>
          <w:color w:val="000000" w:themeColor="text1"/>
          <w:sz w:val="24"/>
          <w:szCs w:val="24"/>
        </w:rPr>
        <w:t>fizisk</w:t>
      </w:r>
      <w:r w:rsidR="00A90421" w:rsidRPr="00422ACE">
        <w:rPr>
          <w:rFonts w:ascii="Times New Roman" w:hAnsi="Times New Roman" w:cs="Times New Roman"/>
          <w:color w:val="000000" w:themeColor="text1"/>
          <w:sz w:val="24"/>
          <w:szCs w:val="24"/>
        </w:rPr>
        <w:t>a</w:t>
      </w:r>
      <w:r w:rsidR="00211D16" w:rsidRPr="00422ACE">
        <w:rPr>
          <w:rFonts w:ascii="Times New Roman" w:hAnsi="Times New Roman" w:cs="Times New Roman"/>
          <w:color w:val="000000" w:themeColor="text1"/>
          <w:sz w:val="24"/>
          <w:szCs w:val="24"/>
        </w:rPr>
        <w:t xml:space="preserve"> sod</w:t>
      </w:r>
      <w:r w:rsidR="00A90421" w:rsidRPr="00422ACE">
        <w:rPr>
          <w:rFonts w:ascii="Times New Roman" w:hAnsi="Times New Roman" w:cs="Times New Roman"/>
          <w:color w:val="000000" w:themeColor="text1"/>
          <w:sz w:val="24"/>
          <w:szCs w:val="24"/>
        </w:rPr>
        <w:t>a</w:t>
      </w:r>
      <w:r w:rsidR="00211D16" w:rsidRPr="00422ACE">
        <w:rPr>
          <w:rFonts w:ascii="Times New Roman" w:hAnsi="Times New Roman" w:cs="Times New Roman"/>
          <w:color w:val="000000" w:themeColor="text1"/>
          <w:sz w:val="24"/>
          <w:szCs w:val="24"/>
        </w:rPr>
        <w:t xml:space="preserve"> </w:t>
      </w:r>
      <w:r w:rsidR="00A90421" w:rsidRPr="00422ACE">
        <w:rPr>
          <w:rFonts w:ascii="Times New Roman" w:hAnsi="Times New Roman" w:cs="Times New Roman"/>
          <w:color w:val="000000" w:themeColor="text1"/>
          <w:sz w:val="24"/>
          <w:szCs w:val="24"/>
        </w:rPr>
        <w:t>izmantošana</w:t>
      </w:r>
      <w:r w:rsidR="00D35196" w:rsidRPr="00422ACE">
        <w:rPr>
          <w:rFonts w:ascii="Times New Roman" w:hAnsi="Times New Roman" w:cs="Times New Roman"/>
          <w:color w:val="000000" w:themeColor="text1"/>
          <w:sz w:val="24"/>
          <w:szCs w:val="24"/>
        </w:rPr>
        <w:t xml:space="preserve">. Ceturtā daļa </w:t>
      </w:r>
      <w:r w:rsidR="002F4E75" w:rsidRPr="00422ACE">
        <w:rPr>
          <w:rFonts w:ascii="Times New Roman" w:hAnsi="Times New Roman" w:cs="Times New Roman"/>
          <w:color w:val="000000" w:themeColor="text1"/>
          <w:sz w:val="24"/>
          <w:szCs w:val="24"/>
        </w:rPr>
        <w:t>r</w:t>
      </w:r>
      <w:r w:rsidR="00D35196" w:rsidRPr="00422ACE">
        <w:rPr>
          <w:rFonts w:ascii="Times New Roman" w:hAnsi="Times New Roman" w:cs="Times New Roman"/>
          <w:color w:val="000000" w:themeColor="text1"/>
          <w:sz w:val="24"/>
          <w:szCs w:val="24"/>
        </w:rPr>
        <w:t xml:space="preserve">espondentu (25%) uzskata, ka </w:t>
      </w:r>
      <w:r w:rsidR="0047571F" w:rsidRPr="00422ACE">
        <w:rPr>
          <w:rFonts w:ascii="Times New Roman" w:hAnsi="Times New Roman" w:cs="Times New Roman"/>
          <w:color w:val="000000" w:themeColor="text1"/>
          <w:sz w:val="24"/>
          <w:szCs w:val="24"/>
        </w:rPr>
        <w:t xml:space="preserve">audzināšanas metodes, kas ietver </w:t>
      </w:r>
      <w:r w:rsidR="00D35196" w:rsidRPr="00422ACE">
        <w:rPr>
          <w:rFonts w:ascii="Times New Roman" w:hAnsi="Times New Roman" w:cs="Times New Roman"/>
          <w:color w:val="000000" w:themeColor="text1"/>
          <w:sz w:val="24"/>
          <w:szCs w:val="24"/>
        </w:rPr>
        <w:t>fizisk</w:t>
      </w:r>
      <w:r w:rsidR="00A90421" w:rsidRPr="00422ACE">
        <w:rPr>
          <w:rFonts w:ascii="Times New Roman" w:hAnsi="Times New Roman" w:cs="Times New Roman"/>
          <w:color w:val="000000" w:themeColor="text1"/>
          <w:sz w:val="24"/>
          <w:szCs w:val="24"/>
        </w:rPr>
        <w:t>u</w:t>
      </w:r>
      <w:r w:rsidR="00D35196" w:rsidRPr="00422ACE">
        <w:rPr>
          <w:rFonts w:ascii="Times New Roman" w:hAnsi="Times New Roman" w:cs="Times New Roman"/>
          <w:color w:val="000000" w:themeColor="text1"/>
          <w:sz w:val="24"/>
          <w:szCs w:val="24"/>
        </w:rPr>
        <w:t xml:space="preserve"> sod</w:t>
      </w:r>
      <w:r w:rsidR="00A90421" w:rsidRPr="00422ACE">
        <w:rPr>
          <w:rFonts w:ascii="Times New Roman" w:hAnsi="Times New Roman" w:cs="Times New Roman"/>
          <w:color w:val="000000" w:themeColor="text1"/>
          <w:sz w:val="24"/>
          <w:szCs w:val="24"/>
        </w:rPr>
        <w:t>u</w:t>
      </w:r>
      <w:r w:rsidR="0047571F" w:rsidRPr="00422ACE">
        <w:rPr>
          <w:rFonts w:ascii="Times New Roman" w:hAnsi="Times New Roman" w:cs="Times New Roman"/>
          <w:color w:val="000000" w:themeColor="text1"/>
          <w:sz w:val="24"/>
          <w:szCs w:val="24"/>
        </w:rPr>
        <w:t>,</w:t>
      </w:r>
      <w:r w:rsidR="00A90421" w:rsidRPr="00422ACE">
        <w:rPr>
          <w:rFonts w:ascii="Times New Roman" w:hAnsi="Times New Roman" w:cs="Times New Roman"/>
          <w:color w:val="000000" w:themeColor="text1"/>
          <w:sz w:val="24"/>
          <w:szCs w:val="24"/>
        </w:rPr>
        <w:t xml:space="preserve"> var izmantot</w:t>
      </w:r>
      <w:r w:rsidR="00D35196" w:rsidRPr="00422ACE">
        <w:rPr>
          <w:rFonts w:ascii="Times New Roman" w:hAnsi="Times New Roman" w:cs="Times New Roman"/>
          <w:color w:val="000000" w:themeColor="text1"/>
          <w:sz w:val="24"/>
          <w:szCs w:val="24"/>
        </w:rPr>
        <w:t xml:space="preserve">, ja </w:t>
      </w:r>
      <w:r w:rsidR="00A90421" w:rsidRPr="00422ACE">
        <w:rPr>
          <w:rFonts w:ascii="Times New Roman" w:hAnsi="Times New Roman" w:cs="Times New Roman"/>
          <w:color w:val="000000" w:themeColor="text1"/>
          <w:sz w:val="24"/>
          <w:szCs w:val="24"/>
        </w:rPr>
        <w:t>pusaudzis</w:t>
      </w:r>
      <w:r w:rsidR="00D35196" w:rsidRPr="00422ACE">
        <w:rPr>
          <w:rFonts w:ascii="Times New Roman" w:hAnsi="Times New Roman" w:cs="Times New Roman"/>
          <w:color w:val="000000" w:themeColor="text1"/>
          <w:sz w:val="24"/>
          <w:szCs w:val="24"/>
        </w:rPr>
        <w:t xml:space="preserve"> </w:t>
      </w:r>
      <w:r w:rsidR="001D281B" w:rsidRPr="00422ACE">
        <w:rPr>
          <w:rFonts w:ascii="Times New Roman" w:hAnsi="Times New Roman" w:cs="Times New Roman"/>
          <w:color w:val="000000" w:themeColor="text1"/>
          <w:sz w:val="24"/>
          <w:szCs w:val="24"/>
        </w:rPr>
        <w:t>“</w:t>
      </w:r>
      <w:r w:rsidR="00D35196" w:rsidRPr="00422ACE">
        <w:rPr>
          <w:rFonts w:ascii="Times New Roman" w:hAnsi="Times New Roman" w:cs="Times New Roman"/>
          <w:color w:val="000000" w:themeColor="text1"/>
          <w:sz w:val="24"/>
          <w:szCs w:val="24"/>
        </w:rPr>
        <w:t>fiziski iespaido vecāku</w:t>
      </w:r>
      <w:r w:rsidR="001D281B" w:rsidRPr="00422ACE">
        <w:rPr>
          <w:rFonts w:ascii="Times New Roman" w:hAnsi="Times New Roman" w:cs="Times New Roman"/>
          <w:color w:val="000000" w:themeColor="text1"/>
          <w:sz w:val="24"/>
          <w:szCs w:val="24"/>
        </w:rPr>
        <w:t>s</w:t>
      </w:r>
      <w:r w:rsidR="00D35196" w:rsidRPr="00422ACE">
        <w:rPr>
          <w:rFonts w:ascii="Times New Roman" w:hAnsi="Times New Roman" w:cs="Times New Roman"/>
          <w:color w:val="000000" w:themeColor="text1"/>
          <w:sz w:val="24"/>
          <w:szCs w:val="24"/>
        </w:rPr>
        <w:t xml:space="preserve"> un citus ģimenes locekļus</w:t>
      </w:r>
      <w:r w:rsidR="001D281B" w:rsidRPr="00422ACE">
        <w:rPr>
          <w:rFonts w:ascii="Times New Roman" w:hAnsi="Times New Roman" w:cs="Times New Roman"/>
          <w:color w:val="000000" w:themeColor="text1"/>
          <w:sz w:val="24"/>
          <w:szCs w:val="24"/>
        </w:rPr>
        <w:t>”</w:t>
      </w:r>
      <w:r w:rsidR="00D35196" w:rsidRPr="00422ACE">
        <w:rPr>
          <w:rFonts w:ascii="Times New Roman" w:hAnsi="Times New Roman" w:cs="Times New Roman"/>
          <w:color w:val="000000" w:themeColor="text1"/>
          <w:sz w:val="24"/>
          <w:szCs w:val="24"/>
        </w:rPr>
        <w:t xml:space="preserve">, </w:t>
      </w:r>
      <w:r w:rsidR="00225399">
        <w:rPr>
          <w:rFonts w:ascii="Times New Roman" w:hAnsi="Times New Roman" w:cs="Times New Roman"/>
          <w:color w:val="000000" w:themeColor="text1"/>
          <w:sz w:val="24"/>
          <w:szCs w:val="24"/>
        </w:rPr>
        <w:t xml:space="preserve">savukārt </w:t>
      </w:r>
      <w:r w:rsidR="00D35196" w:rsidRPr="00422ACE">
        <w:rPr>
          <w:rFonts w:ascii="Times New Roman" w:hAnsi="Times New Roman" w:cs="Times New Roman"/>
          <w:color w:val="000000" w:themeColor="text1"/>
          <w:sz w:val="24"/>
          <w:szCs w:val="24"/>
        </w:rPr>
        <w:t xml:space="preserve">22% </w:t>
      </w:r>
      <w:r w:rsidR="005C65C6" w:rsidRPr="00422ACE">
        <w:rPr>
          <w:rFonts w:ascii="Times New Roman" w:hAnsi="Times New Roman" w:cs="Times New Roman"/>
          <w:color w:val="000000" w:themeColor="text1"/>
          <w:sz w:val="24"/>
          <w:szCs w:val="24"/>
        </w:rPr>
        <w:t xml:space="preserve">respondentu </w:t>
      </w:r>
      <w:r w:rsidR="00B65D7D">
        <w:rPr>
          <w:rFonts w:ascii="Times New Roman" w:hAnsi="Times New Roman" w:cs="Times New Roman"/>
          <w:color w:val="000000" w:themeColor="text1"/>
          <w:sz w:val="24"/>
          <w:szCs w:val="24"/>
        </w:rPr>
        <w:t xml:space="preserve">- </w:t>
      </w:r>
      <w:r w:rsidR="00D35196" w:rsidRPr="00422ACE">
        <w:rPr>
          <w:rFonts w:ascii="Times New Roman" w:hAnsi="Times New Roman" w:cs="Times New Roman"/>
          <w:color w:val="000000" w:themeColor="text1"/>
          <w:sz w:val="24"/>
          <w:szCs w:val="24"/>
        </w:rPr>
        <w:t xml:space="preserve"> ja </w:t>
      </w:r>
      <w:r w:rsidR="005C65C6" w:rsidRPr="00422ACE">
        <w:rPr>
          <w:rFonts w:ascii="Times New Roman" w:hAnsi="Times New Roman" w:cs="Times New Roman"/>
          <w:color w:val="000000" w:themeColor="text1"/>
          <w:sz w:val="24"/>
          <w:szCs w:val="24"/>
        </w:rPr>
        <w:t>pusaudzis</w:t>
      </w:r>
      <w:r w:rsidR="00D35196" w:rsidRPr="00422ACE">
        <w:rPr>
          <w:rFonts w:ascii="Times New Roman" w:hAnsi="Times New Roman" w:cs="Times New Roman"/>
          <w:color w:val="000000" w:themeColor="text1"/>
          <w:sz w:val="24"/>
          <w:szCs w:val="24"/>
        </w:rPr>
        <w:t xml:space="preserve"> </w:t>
      </w:r>
      <w:r w:rsidR="001D281B" w:rsidRPr="00422ACE">
        <w:rPr>
          <w:rFonts w:ascii="Times New Roman" w:hAnsi="Times New Roman" w:cs="Times New Roman"/>
          <w:color w:val="000000" w:themeColor="text1"/>
          <w:sz w:val="24"/>
          <w:szCs w:val="24"/>
        </w:rPr>
        <w:t>“</w:t>
      </w:r>
      <w:r w:rsidR="00D35196" w:rsidRPr="00422ACE">
        <w:rPr>
          <w:rFonts w:ascii="Times New Roman" w:hAnsi="Times New Roman" w:cs="Times New Roman"/>
          <w:color w:val="000000" w:themeColor="text1"/>
          <w:sz w:val="24"/>
          <w:szCs w:val="24"/>
        </w:rPr>
        <w:t>z</w:t>
      </w:r>
      <w:r w:rsidR="00B65D7D">
        <w:rPr>
          <w:rFonts w:ascii="Times New Roman" w:hAnsi="Times New Roman" w:cs="Times New Roman"/>
          <w:color w:val="000000" w:themeColor="text1"/>
          <w:sz w:val="24"/>
          <w:szCs w:val="24"/>
        </w:rPr>
        <w:t>og</w:t>
      </w:r>
      <w:r w:rsidR="001D281B" w:rsidRPr="00422ACE">
        <w:rPr>
          <w:rFonts w:ascii="Times New Roman" w:hAnsi="Times New Roman" w:cs="Times New Roman"/>
          <w:color w:val="000000" w:themeColor="text1"/>
          <w:sz w:val="24"/>
          <w:szCs w:val="24"/>
        </w:rPr>
        <w:t>”</w:t>
      </w:r>
      <w:r w:rsidR="00D35196" w:rsidRPr="00422ACE">
        <w:rPr>
          <w:rFonts w:ascii="Times New Roman" w:hAnsi="Times New Roman" w:cs="Times New Roman"/>
          <w:color w:val="000000" w:themeColor="text1"/>
          <w:sz w:val="24"/>
          <w:szCs w:val="24"/>
        </w:rPr>
        <w:t>.</w:t>
      </w:r>
      <w:r w:rsidR="00347345">
        <w:rPr>
          <w:rFonts w:ascii="Times New Roman" w:hAnsi="Times New Roman" w:cs="Times New Roman"/>
          <w:color w:val="000000" w:themeColor="text1"/>
          <w:sz w:val="24"/>
          <w:szCs w:val="24"/>
        </w:rPr>
        <w:t xml:space="preserve"> To respondentu vidū, kuri dzīvo vienā mājsaimniecībā ar bērnu vecumā no 11 līdz 15 gadiem ir vairāk tādu, kas</w:t>
      </w:r>
      <w:r w:rsidR="00B65D7D">
        <w:rPr>
          <w:rFonts w:ascii="Times New Roman" w:hAnsi="Times New Roman" w:cs="Times New Roman"/>
          <w:color w:val="000000" w:themeColor="text1"/>
          <w:sz w:val="24"/>
          <w:szCs w:val="24"/>
        </w:rPr>
        <w:t xml:space="preserve"> lietotu fizisku sodu (28%)</w:t>
      </w:r>
      <w:r w:rsidR="00347345">
        <w:rPr>
          <w:rFonts w:ascii="Times New Roman" w:hAnsi="Times New Roman" w:cs="Times New Roman"/>
          <w:color w:val="000000" w:themeColor="text1"/>
          <w:sz w:val="24"/>
          <w:szCs w:val="24"/>
        </w:rPr>
        <w:t xml:space="preserve">, ja </w:t>
      </w:r>
      <w:r w:rsidR="00AD7BD3" w:rsidRPr="00422ACE">
        <w:rPr>
          <w:rFonts w:ascii="Times New Roman" w:hAnsi="Times New Roman" w:cs="Times New Roman"/>
          <w:color w:val="000000" w:themeColor="text1"/>
          <w:sz w:val="24"/>
          <w:szCs w:val="24"/>
        </w:rPr>
        <w:t>pusaudz</w:t>
      </w:r>
      <w:r w:rsidR="00AD7BD3">
        <w:rPr>
          <w:rFonts w:ascii="Times New Roman" w:hAnsi="Times New Roman" w:cs="Times New Roman"/>
          <w:color w:val="000000" w:themeColor="text1"/>
          <w:sz w:val="24"/>
          <w:szCs w:val="24"/>
        </w:rPr>
        <w:t>is</w:t>
      </w:r>
      <w:r w:rsidR="00347345" w:rsidRPr="00422ACE">
        <w:rPr>
          <w:rFonts w:ascii="Times New Roman" w:hAnsi="Times New Roman" w:cs="Times New Roman"/>
          <w:color w:val="000000" w:themeColor="text1"/>
          <w:sz w:val="24"/>
          <w:szCs w:val="24"/>
        </w:rPr>
        <w:t xml:space="preserve"> “fiziski iespaido</w:t>
      </w:r>
      <w:r w:rsidR="00AD7BD3">
        <w:rPr>
          <w:rFonts w:ascii="Times New Roman" w:hAnsi="Times New Roman" w:cs="Times New Roman"/>
          <w:color w:val="000000" w:themeColor="text1"/>
          <w:sz w:val="24"/>
          <w:szCs w:val="24"/>
        </w:rPr>
        <w:t>tu</w:t>
      </w:r>
      <w:r w:rsidR="00347345" w:rsidRPr="00422ACE">
        <w:rPr>
          <w:rFonts w:ascii="Times New Roman" w:hAnsi="Times New Roman" w:cs="Times New Roman"/>
          <w:color w:val="000000" w:themeColor="text1"/>
          <w:sz w:val="24"/>
          <w:szCs w:val="24"/>
        </w:rPr>
        <w:t xml:space="preserve"> vecākus un citus ģimenes locekļus”</w:t>
      </w:r>
      <w:r w:rsidR="00347345">
        <w:rPr>
          <w:rFonts w:ascii="Times New Roman" w:hAnsi="Times New Roman" w:cs="Times New Roman"/>
          <w:color w:val="000000" w:themeColor="text1"/>
          <w:sz w:val="24"/>
          <w:szCs w:val="24"/>
        </w:rPr>
        <w:t xml:space="preserve">. </w:t>
      </w:r>
      <w:r w:rsidR="00347345" w:rsidRPr="00347345">
        <w:rPr>
          <w:rFonts w:ascii="Times New Roman" w:hAnsi="Times New Roman" w:cs="Times New Roman"/>
          <w:color w:val="000000" w:themeColor="text1"/>
          <w:sz w:val="24"/>
          <w:szCs w:val="24"/>
        </w:rPr>
        <w:t xml:space="preserve">Savukārt to </w:t>
      </w:r>
      <w:r w:rsidR="00347345" w:rsidRPr="00347345">
        <w:rPr>
          <w:rFonts w:ascii="Times New Roman" w:hAnsi="Times New Roman" w:cs="Times New Roman"/>
          <w:color w:val="000000" w:themeColor="text1"/>
          <w:sz w:val="24"/>
          <w:szCs w:val="24"/>
        </w:rPr>
        <w:lastRenderedPageBreak/>
        <w:t>respondentu vidū, kuriem pašiem ir nepilngadīgi jaunieši vecumā no 16 līdz 18 gadiem</w:t>
      </w:r>
      <w:r w:rsidR="005C65C6" w:rsidRPr="00422ACE">
        <w:rPr>
          <w:rFonts w:ascii="Times New Roman" w:hAnsi="Times New Roman" w:cs="Times New Roman"/>
          <w:color w:val="000000" w:themeColor="text1"/>
          <w:sz w:val="24"/>
          <w:szCs w:val="24"/>
        </w:rPr>
        <w:t>, ļoti reti lieto</w:t>
      </w:r>
      <w:r w:rsidR="00211D16" w:rsidRPr="00422ACE">
        <w:rPr>
          <w:rFonts w:ascii="Times New Roman" w:hAnsi="Times New Roman" w:cs="Times New Roman"/>
          <w:color w:val="000000" w:themeColor="text1"/>
          <w:sz w:val="24"/>
          <w:szCs w:val="24"/>
        </w:rPr>
        <w:t xml:space="preserve"> audzināšanas metodes</w:t>
      </w:r>
      <w:r w:rsidR="005C65C6" w:rsidRPr="00422ACE">
        <w:rPr>
          <w:rFonts w:ascii="Times New Roman" w:hAnsi="Times New Roman" w:cs="Times New Roman"/>
          <w:color w:val="000000" w:themeColor="text1"/>
          <w:sz w:val="24"/>
          <w:szCs w:val="24"/>
        </w:rPr>
        <w:t>, kurās tiek izmantots</w:t>
      </w:r>
      <w:r w:rsidR="00211D16" w:rsidRPr="00422ACE">
        <w:rPr>
          <w:rFonts w:ascii="Times New Roman" w:hAnsi="Times New Roman" w:cs="Times New Roman"/>
          <w:color w:val="000000" w:themeColor="text1"/>
          <w:sz w:val="24"/>
          <w:szCs w:val="24"/>
        </w:rPr>
        <w:t xml:space="preserve"> fizisk</w:t>
      </w:r>
      <w:r w:rsidR="005C65C6" w:rsidRPr="00422ACE">
        <w:rPr>
          <w:rFonts w:ascii="Times New Roman" w:hAnsi="Times New Roman" w:cs="Times New Roman"/>
          <w:color w:val="000000" w:themeColor="text1"/>
          <w:sz w:val="24"/>
          <w:szCs w:val="24"/>
        </w:rPr>
        <w:t>s</w:t>
      </w:r>
      <w:r w:rsidR="00211D16" w:rsidRPr="00422ACE">
        <w:rPr>
          <w:rFonts w:ascii="Times New Roman" w:hAnsi="Times New Roman" w:cs="Times New Roman"/>
          <w:color w:val="000000" w:themeColor="text1"/>
          <w:sz w:val="24"/>
          <w:szCs w:val="24"/>
        </w:rPr>
        <w:t xml:space="preserve"> sod</w:t>
      </w:r>
      <w:r w:rsidR="005C65C6" w:rsidRPr="00422ACE">
        <w:rPr>
          <w:rFonts w:ascii="Times New Roman" w:hAnsi="Times New Roman" w:cs="Times New Roman"/>
          <w:color w:val="000000" w:themeColor="text1"/>
          <w:sz w:val="24"/>
          <w:szCs w:val="24"/>
        </w:rPr>
        <w:t>s</w:t>
      </w:r>
      <w:r w:rsidR="00211D16" w:rsidRPr="00422ACE">
        <w:rPr>
          <w:rFonts w:ascii="Times New Roman" w:hAnsi="Times New Roman" w:cs="Times New Roman"/>
          <w:color w:val="000000" w:themeColor="text1"/>
          <w:sz w:val="24"/>
          <w:szCs w:val="24"/>
        </w:rPr>
        <w:t xml:space="preserve"> </w:t>
      </w:r>
      <w:r w:rsidR="001D281B" w:rsidRPr="00422ACE">
        <w:rPr>
          <w:rFonts w:ascii="Times New Roman" w:hAnsi="Times New Roman" w:cs="Times New Roman"/>
          <w:color w:val="000000" w:themeColor="text1"/>
          <w:sz w:val="24"/>
          <w:szCs w:val="24"/>
        </w:rPr>
        <w:t xml:space="preserve">(skat. </w:t>
      </w:r>
      <w:r w:rsidR="002F4E75" w:rsidRPr="00422ACE">
        <w:rPr>
          <w:rFonts w:ascii="Times New Roman" w:hAnsi="Times New Roman" w:cs="Times New Roman"/>
          <w:color w:val="000000" w:themeColor="text1"/>
          <w:sz w:val="24"/>
          <w:szCs w:val="24"/>
        </w:rPr>
        <w:t>attēlu nr.16</w:t>
      </w:r>
      <w:r w:rsidR="00211D16" w:rsidRPr="00422ACE">
        <w:rPr>
          <w:rFonts w:ascii="Times New Roman" w:hAnsi="Times New Roman" w:cs="Times New Roman"/>
          <w:color w:val="000000" w:themeColor="text1"/>
          <w:sz w:val="24"/>
          <w:szCs w:val="24"/>
        </w:rPr>
        <w:t>).</w:t>
      </w:r>
      <w:r w:rsidR="00D35196" w:rsidRPr="00422ACE">
        <w:rPr>
          <w:rFonts w:ascii="Times New Roman" w:hAnsi="Times New Roman" w:cs="Times New Roman"/>
          <w:color w:val="000000" w:themeColor="text1"/>
          <w:sz w:val="24"/>
          <w:szCs w:val="24"/>
        </w:rPr>
        <w:t xml:space="preserve"> Samērā reti </w:t>
      </w:r>
      <w:r w:rsidR="002F4E75" w:rsidRPr="00422ACE">
        <w:rPr>
          <w:rFonts w:ascii="Times New Roman" w:hAnsi="Times New Roman" w:cs="Times New Roman"/>
          <w:color w:val="000000" w:themeColor="text1"/>
          <w:sz w:val="24"/>
          <w:szCs w:val="24"/>
        </w:rPr>
        <w:t>respondenti</w:t>
      </w:r>
      <w:r w:rsidR="0075558E" w:rsidRPr="00422ACE">
        <w:rPr>
          <w:rFonts w:ascii="Times New Roman" w:hAnsi="Times New Roman" w:cs="Times New Roman"/>
          <w:color w:val="000000" w:themeColor="text1"/>
          <w:sz w:val="24"/>
          <w:szCs w:val="24"/>
        </w:rPr>
        <w:t xml:space="preserve"> situācijās, kurās</w:t>
      </w:r>
      <w:r w:rsidR="00211D16" w:rsidRPr="00422ACE">
        <w:rPr>
          <w:rFonts w:ascii="Times New Roman" w:hAnsi="Times New Roman" w:cs="Times New Roman"/>
          <w:color w:val="000000" w:themeColor="text1"/>
          <w:sz w:val="24"/>
          <w:szCs w:val="24"/>
        </w:rPr>
        <w:t xml:space="preserve"> pusaudž</w:t>
      </w:r>
      <w:r w:rsidR="0075558E" w:rsidRPr="00422ACE">
        <w:rPr>
          <w:rFonts w:ascii="Times New Roman" w:hAnsi="Times New Roman" w:cs="Times New Roman"/>
          <w:color w:val="000000" w:themeColor="text1"/>
          <w:sz w:val="24"/>
          <w:szCs w:val="24"/>
        </w:rPr>
        <w:t>i uzvedas nepieļaujami,</w:t>
      </w:r>
      <w:r w:rsidR="00211D16" w:rsidRPr="00422ACE">
        <w:rPr>
          <w:rFonts w:ascii="Times New Roman" w:hAnsi="Times New Roman" w:cs="Times New Roman"/>
          <w:color w:val="000000" w:themeColor="text1"/>
          <w:sz w:val="24"/>
          <w:szCs w:val="24"/>
        </w:rPr>
        <w:t xml:space="preserve"> iesaka </w:t>
      </w:r>
      <w:r w:rsidR="0075558E" w:rsidRPr="00422ACE">
        <w:rPr>
          <w:rFonts w:ascii="Times New Roman" w:hAnsi="Times New Roman" w:cs="Times New Roman"/>
          <w:color w:val="000000" w:themeColor="text1"/>
          <w:sz w:val="24"/>
          <w:szCs w:val="24"/>
        </w:rPr>
        <w:t xml:space="preserve">izmantot </w:t>
      </w:r>
      <w:r w:rsidR="00211D16" w:rsidRPr="00422ACE">
        <w:rPr>
          <w:rFonts w:ascii="Times New Roman" w:hAnsi="Times New Roman" w:cs="Times New Roman"/>
          <w:color w:val="000000" w:themeColor="text1"/>
          <w:sz w:val="24"/>
          <w:szCs w:val="24"/>
        </w:rPr>
        <w:t>tādu metodi</w:t>
      </w:r>
      <w:r w:rsidR="00D35196" w:rsidRPr="00422ACE">
        <w:rPr>
          <w:rFonts w:ascii="Times New Roman" w:hAnsi="Times New Roman" w:cs="Times New Roman"/>
          <w:color w:val="000000" w:themeColor="text1"/>
          <w:sz w:val="24"/>
          <w:szCs w:val="24"/>
        </w:rPr>
        <w:t xml:space="preserve"> kā “ilgstoša klusēšana un ignorēšana”</w:t>
      </w:r>
      <w:r w:rsidR="00EA6960">
        <w:rPr>
          <w:rFonts w:ascii="Times New Roman" w:hAnsi="Times New Roman" w:cs="Times New Roman"/>
          <w:color w:val="000000" w:themeColor="text1"/>
          <w:sz w:val="24"/>
          <w:szCs w:val="24"/>
        </w:rPr>
        <w:t xml:space="preserve"> -</w:t>
      </w:r>
      <w:r w:rsidR="00D35196" w:rsidRPr="00422ACE">
        <w:rPr>
          <w:rFonts w:ascii="Times New Roman" w:hAnsi="Times New Roman" w:cs="Times New Roman"/>
          <w:color w:val="000000" w:themeColor="text1"/>
          <w:sz w:val="24"/>
          <w:szCs w:val="24"/>
        </w:rPr>
        <w:t xml:space="preserve"> ap 10% </w:t>
      </w:r>
      <w:r w:rsidR="002F4E75" w:rsidRPr="00422ACE">
        <w:rPr>
          <w:rFonts w:ascii="Times New Roman" w:hAnsi="Times New Roman" w:cs="Times New Roman"/>
          <w:color w:val="000000" w:themeColor="text1"/>
          <w:sz w:val="24"/>
          <w:szCs w:val="24"/>
        </w:rPr>
        <w:t xml:space="preserve">respondentu </w:t>
      </w:r>
      <w:r w:rsidR="00D35196" w:rsidRPr="00422ACE">
        <w:rPr>
          <w:rFonts w:ascii="Times New Roman" w:hAnsi="Times New Roman" w:cs="Times New Roman"/>
          <w:color w:val="000000" w:themeColor="text1"/>
          <w:sz w:val="24"/>
          <w:szCs w:val="24"/>
        </w:rPr>
        <w:t xml:space="preserve">šo audzināšanas metodi ieteiktu izmantot, ja pusaudzis </w:t>
      </w:r>
      <w:r w:rsidR="0047571F" w:rsidRPr="00422ACE">
        <w:rPr>
          <w:rFonts w:ascii="Times New Roman" w:hAnsi="Times New Roman" w:cs="Times New Roman"/>
          <w:color w:val="000000" w:themeColor="text1"/>
          <w:sz w:val="24"/>
          <w:szCs w:val="24"/>
        </w:rPr>
        <w:t>“</w:t>
      </w:r>
      <w:r w:rsidR="00D35196" w:rsidRPr="00422ACE">
        <w:rPr>
          <w:rFonts w:ascii="Times New Roman" w:hAnsi="Times New Roman" w:cs="Times New Roman"/>
          <w:color w:val="000000" w:themeColor="text1"/>
          <w:sz w:val="24"/>
          <w:szCs w:val="24"/>
        </w:rPr>
        <w:t>apsaukā ģimenes locekļus</w:t>
      </w:r>
      <w:r w:rsidR="0047571F" w:rsidRPr="00422ACE">
        <w:rPr>
          <w:rFonts w:ascii="Times New Roman" w:hAnsi="Times New Roman" w:cs="Times New Roman"/>
          <w:color w:val="000000" w:themeColor="text1"/>
          <w:sz w:val="24"/>
          <w:szCs w:val="24"/>
        </w:rPr>
        <w:t>”</w:t>
      </w:r>
      <w:r w:rsidR="00D35196" w:rsidRPr="00422ACE">
        <w:rPr>
          <w:rFonts w:ascii="Times New Roman" w:hAnsi="Times New Roman" w:cs="Times New Roman"/>
          <w:color w:val="000000" w:themeColor="text1"/>
          <w:sz w:val="24"/>
          <w:szCs w:val="24"/>
        </w:rPr>
        <w:t xml:space="preserve"> </w:t>
      </w:r>
      <w:r w:rsidR="0075558E" w:rsidRPr="00422ACE">
        <w:rPr>
          <w:rFonts w:ascii="Times New Roman" w:hAnsi="Times New Roman" w:cs="Times New Roman"/>
          <w:color w:val="000000" w:themeColor="text1"/>
          <w:sz w:val="24"/>
          <w:szCs w:val="24"/>
        </w:rPr>
        <w:t xml:space="preserve">vai </w:t>
      </w:r>
      <w:r w:rsidR="0047571F" w:rsidRPr="00422ACE">
        <w:rPr>
          <w:rFonts w:ascii="Times New Roman" w:hAnsi="Times New Roman" w:cs="Times New Roman"/>
          <w:color w:val="000000" w:themeColor="text1"/>
          <w:sz w:val="24"/>
          <w:szCs w:val="24"/>
        </w:rPr>
        <w:t>“</w:t>
      </w:r>
      <w:r w:rsidR="00D35196" w:rsidRPr="00422ACE">
        <w:rPr>
          <w:rFonts w:ascii="Times New Roman" w:hAnsi="Times New Roman" w:cs="Times New Roman"/>
          <w:color w:val="000000" w:themeColor="text1"/>
          <w:sz w:val="24"/>
          <w:szCs w:val="24"/>
        </w:rPr>
        <w:t>uzvedas izaicinoši</w:t>
      </w:r>
      <w:r w:rsidR="0047571F" w:rsidRPr="00422ACE">
        <w:rPr>
          <w:rFonts w:ascii="Times New Roman" w:hAnsi="Times New Roman" w:cs="Times New Roman"/>
          <w:color w:val="000000" w:themeColor="text1"/>
          <w:sz w:val="24"/>
          <w:szCs w:val="24"/>
        </w:rPr>
        <w:t>”</w:t>
      </w:r>
      <w:r w:rsidR="00D35196" w:rsidRPr="00422ACE">
        <w:rPr>
          <w:rFonts w:ascii="Times New Roman" w:hAnsi="Times New Roman" w:cs="Times New Roman"/>
          <w:color w:val="000000" w:themeColor="text1"/>
          <w:sz w:val="24"/>
          <w:szCs w:val="24"/>
        </w:rPr>
        <w:t xml:space="preserve">. </w:t>
      </w:r>
      <w:r w:rsidR="0075558E" w:rsidRPr="00422ACE">
        <w:rPr>
          <w:rFonts w:ascii="Times New Roman" w:hAnsi="Times New Roman" w:cs="Times New Roman"/>
          <w:color w:val="000000" w:themeColor="text1"/>
          <w:sz w:val="24"/>
          <w:szCs w:val="24"/>
        </w:rPr>
        <w:t>Neliels skaits respondentu</w:t>
      </w:r>
      <w:r w:rsidR="00D35196" w:rsidRPr="00422ACE">
        <w:rPr>
          <w:rFonts w:ascii="Times New Roman" w:hAnsi="Times New Roman" w:cs="Times New Roman"/>
          <w:color w:val="000000" w:themeColor="text1"/>
          <w:sz w:val="24"/>
          <w:szCs w:val="24"/>
        </w:rPr>
        <w:t xml:space="preserve"> </w:t>
      </w:r>
      <w:r w:rsidR="001D281B" w:rsidRPr="00422ACE">
        <w:rPr>
          <w:rFonts w:ascii="Times New Roman" w:hAnsi="Times New Roman" w:cs="Times New Roman"/>
          <w:color w:val="000000" w:themeColor="text1"/>
          <w:sz w:val="24"/>
          <w:szCs w:val="24"/>
        </w:rPr>
        <w:t xml:space="preserve">(mazāk kā 10%) </w:t>
      </w:r>
      <w:r w:rsidR="00D35196" w:rsidRPr="00422ACE">
        <w:rPr>
          <w:rFonts w:ascii="Times New Roman" w:hAnsi="Times New Roman" w:cs="Times New Roman"/>
          <w:color w:val="000000" w:themeColor="text1"/>
          <w:sz w:val="24"/>
          <w:szCs w:val="24"/>
        </w:rPr>
        <w:t xml:space="preserve"> ie</w:t>
      </w:r>
      <w:r w:rsidR="0075558E" w:rsidRPr="00422ACE">
        <w:rPr>
          <w:rFonts w:ascii="Times New Roman" w:hAnsi="Times New Roman" w:cs="Times New Roman"/>
          <w:color w:val="000000" w:themeColor="text1"/>
          <w:sz w:val="24"/>
          <w:szCs w:val="24"/>
        </w:rPr>
        <w:t>saka</w:t>
      </w:r>
      <w:r w:rsidR="00D35196" w:rsidRPr="00422ACE">
        <w:rPr>
          <w:rFonts w:ascii="Times New Roman" w:hAnsi="Times New Roman" w:cs="Times New Roman"/>
          <w:color w:val="000000" w:themeColor="text1"/>
          <w:sz w:val="24"/>
          <w:szCs w:val="24"/>
        </w:rPr>
        <w:t xml:space="preserve"> izmantot “lamāšanu un vārdisku pazemošanu”. </w:t>
      </w:r>
      <w:r w:rsidR="0075558E" w:rsidRPr="00422ACE">
        <w:rPr>
          <w:rFonts w:ascii="Times New Roman" w:hAnsi="Times New Roman" w:cs="Times New Roman"/>
          <w:color w:val="000000" w:themeColor="text1"/>
          <w:sz w:val="24"/>
          <w:szCs w:val="24"/>
        </w:rPr>
        <w:t>Jāatzīmē, ka gadījumos, kad pusaudzis “uzvedies izaicinoši”, konstatēts vislielākais atbilžu “neviena no šīm audzināšanas metodēm nav nepieciešama” skaits</w:t>
      </w:r>
      <w:r w:rsidR="002B2C2B" w:rsidRPr="00422ACE">
        <w:rPr>
          <w:rFonts w:ascii="Times New Roman" w:hAnsi="Times New Roman" w:cs="Times New Roman"/>
          <w:color w:val="000000" w:themeColor="text1"/>
          <w:sz w:val="24"/>
          <w:szCs w:val="24"/>
        </w:rPr>
        <w:t xml:space="preserve"> -</w:t>
      </w:r>
      <w:r w:rsidR="0075558E" w:rsidRPr="00422ACE">
        <w:rPr>
          <w:rFonts w:ascii="Times New Roman" w:hAnsi="Times New Roman" w:cs="Times New Roman"/>
          <w:color w:val="000000" w:themeColor="text1"/>
          <w:sz w:val="24"/>
          <w:szCs w:val="24"/>
        </w:rPr>
        <w:t xml:space="preserve"> tā uzskata</w:t>
      </w:r>
      <w:r w:rsidR="0075558E" w:rsidRPr="00422ACE" w:rsidDel="0075558E">
        <w:rPr>
          <w:rFonts w:ascii="Times New Roman" w:hAnsi="Times New Roman" w:cs="Times New Roman"/>
          <w:color w:val="000000" w:themeColor="text1"/>
          <w:sz w:val="24"/>
          <w:szCs w:val="24"/>
        </w:rPr>
        <w:t xml:space="preserve"> </w:t>
      </w:r>
      <w:r w:rsidR="00D35196" w:rsidRPr="00422ACE">
        <w:rPr>
          <w:rFonts w:ascii="Times New Roman" w:hAnsi="Times New Roman" w:cs="Times New Roman"/>
          <w:color w:val="000000" w:themeColor="text1"/>
          <w:sz w:val="24"/>
          <w:szCs w:val="24"/>
        </w:rPr>
        <w:t xml:space="preserve">27% </w:t>
      </w:r>
      <w:r w:rsidR="002F4E75" w:rsidRPr="00422ACE">
        <w:rPr>
          <w:rFonts w:ascii="Times New Roman" w:hAnsi="Times New Roman" w:cs="Times New Roman"/>
          <w:color w:val="000000" w:themeColor="text1"/>
          <w:sz w:val="24"/>
          <w:szCs w:val="24"/>
        </w:rPr>
        <w:t>respondent</w:t>
      </w:r>
      <w:r w:rsidR="002B2C2B" w:rsidRPr="00422ACE">
        <w:rPr>
          <w:rFonts w:ascii="Times New Roman" w:hAnsi="Times New Roman" w:cs="Times New Roman"/>
          <w:color w:val="000000" w:themeColor="text1"/>
          <w:sz w:val="24"/>
          <w:szCs w:val="24"/>
        </w:rPr>
        <w:t>u.</w:t>
      </w:r>
      <w:r w:rsidR="0075558E" w:rsidRPr="00422ACE">
        <w:rPr>
          <w:rFonts w:ascii="Times New Roman" w:hAnsi="Times New Roman" w:cs="Times New Roman"/>
          <w:color w:val="000000" w:themeColor="text1"/>
          <w:sz w:val="24"/>
          <w:szCs w:val="24"/>
        </w:rPr>
        <w:t xml:space="preserve"> </w:t>
      </w:r>
      <w:r w:rsidR="00211D16" w:rsidRPr="00422ACE">
        <w:rPr>
          <w:rFonts w:ascii="Times New Roman" w:hAnsi="Times New Roman" w:cs="Times New Roman"/>
          <w:color w:val="000000" w:themeColor="text1"/>
          <w:sz w:val="24"/>
          <w:szCs w:val="24"/>
        </w:rPr>
        <w:t xml:space="preserve">Kopējos rezultātus, kas atspoguļo </w:t>
      </w:r>
      <w:r w:rsidR="00EC6386" w:rsidRPr="00422ACE">
        <w:rPr>
          <w:rFonts w:ascii="Times New Roman" w:hAnsi="Times New Roman" w:cs="Times New Roman"/>
          <w:color w:val="000000" w:themeColor="text1"/>
          <w:sz w:val="24"/>
          <w:szCs w:val="24"/>
        </w:rPr>
        <w:t>respondentu</w:t>
      </w:r>
      <w:r w:rsidR="00211D16" w:rsidRPr="00422ACE">
        <w:rPr>
          <w:rFonts w:ascii="Times New Roman" w:hAnsi="Times New Roman" w:cs="Times New Roman"/>
          <w:color w:val="000000" w:themeColor="text1"/>
          <w:sz w:val="24"/>
          <w:szCs w:val="24"/>
        </w:rPr>
        <w:t xml:space="preserve"> viedokli par pusaudzim piemērotāko </w:t>
      </w:r>
      <w:r w:rsidR="0075558E" w:rsidRPr="00422ACE">
        <w:rPr>
          <w:rFonts w:ascii="Times New Roman" w:hAnsi="Times New Roman" w:cs="Times New Roman"/>
          <w:color w:val="000000" w:themeColor="text1"/>
          <w:sz w:val="24"/>
          <w:szCs w:val="24"/>
        </w:rPr>
        <w:t xml:space="preserve">audzināšanas </w:t>
      </w:r>
      <w:r w:rsidR="00211D16" w:rsidRPr="00422ACE">
        <w:rPr>
          <w:rFonts w:ascii="Times New Roman" w:hAnsi="Times New Roman" w:cs="Times New Roman"/>
          <w:color w:val="000000" w:themeColor="text1"/>
          <w:sz w:val="24"/>
          <w:szCs w:val="24"/>
        </w:rPr>
        <w:t>metodi da</w:t>
      </w:r>
      <w:r w:rsidR="001D281B" w:rsidRPr="00422ACE">
        <w:rPr>
          <w:rFonts w:ascii="Times New Roman" w:hAnsi="Times New Roman" w:cs="Times New Roman"/>
          <w:color w:val="000000" w:themeColor="text1"/>
          <w:sz w:val="24"/>
          <w:szCs w:val="24"/>
        </w:rPr>
        <w:t xml:space="preserve">žādu pārkāpumu gadījumā skat. </w:t>
      </w:r>
      <w:r w:rsidR="002F4E75" w:rsidRPr="00422ACE">
        <w:rPr>
          <w:rFonts w:ascii="Times New Roman" w:hAnsi="Times New Roman" w:cs="Times New Roman"/>
          <w:color w:val="000000" w:themeColor="text1"/>
          <w:sz w:val="24"/>
          <w:szCs w:val="24"/>
        </w:rPr>
        <w:t>attēlā nr.25</w:t>
      </w:r>
      <w:r w:rsidR="00211D16" w:rsidRPr="00422ACE">
        <w:rPr>
          <w:rFonts w:ascii="Times New Roman" w:hAnsi="Times New Roman" w:cs="Times New Roman"/>
          <w:color w:val="000000" w:themeColor="text1"/>
          <w:sz w:val="24"/>
          <w:szCs w:val="24"/>
        </w:rPr>
        <w:t>.</w:t>
      </w:r>
    </w:p>
    <w:p w14:paraId="59DB1A64" w14:textId="77777777" w:rsidR="006549F1" w:rsidRPr="00422ACE" w:rsidRDefault="006549F1" w:rsidP="00D35196">
      <w:pPr>
        <w:pStyle w:val="ListParagraph"/>
        <w:spacing w:after="0" w:line="360" w:lineRule="auto"/>
        <w:ind w:left="0" w:firstLine="567"/>
        <w:jc w:val="both"/>
        <w:rPr>
          <w:rFonts w:ascii="Times New Roman" w:hAnsi="Times New Roman" w:cs="Times New Roman"/>
          <w:color w:val="000000" w:themeColor="text1"/>
          <w:sz w:val="24"/>
          <w:szCs w:val="24"/>
        </w:rPr>
      </w:pPr>
    </w:p>
    <w:p w14:paraId="1D5DC735" w14:textId="4AC5DBBB" w:rsidR="00211D16" w:rsidRPr="00422ACE" w:rsidRDefault="00E20DBF" w:rsidP="00D35196">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t>Attēls nr.</w:t>
      </w:r>
      <w:r w:rsidR="002F4E75" w:rsidRPr="00422ACE">
        <w:rPr>
          <w:rFonts w:ascii="Times New Roman" w:hAnsi="Times New Roman" w:cs="Times New Roman"/>
          <w:color w:val="000000" w:themeColor="text1"/>
          <w:sz w:val="24"/>
          <w:szCs w:val="24"/>
        </w:rPr>
        <w:t xml:space="preserve"> </w:t>
      </w:r>
      <w:r w:rsidRPr="00422ACE">
        <w:rPr>
          <w:rFonts w:ascii="Times New Roman" w:hAnsi="Times New Roman" w:cs="Times New Roman"/>
          <w:color w:val="000000" w:themeColor="text1"/>
          <w:sz w:val="24"/>
          <w:szCs w:val="24"/>
        </w:rPr>
        <w:t>25</w:t>
      </w:r>
      <w:r w:rsidR="00406E59" w:rsidRPr="00422ACE">
        <w:rPr>
          <w:rFonts w:ascii="Times New Roman" w:hAnsi="Times New Roman" w:cs="Times New Roman"/>
          <w:color w:val="000000" w:themeColor="text1"/>
          <w:sz w:val="24"/>
          <w:szCs w:val="24"/>
        </w:rPr>
        <w:t xml:space="preserve"> Pusaudzim </w:t>
      </w:r>
      <w:r w:rsidR="0075558E" w:rsidRPr="00422ACE">
        <w:rPr>
          <w:rFonts w:ascii="Times New Roman" w:hAnsi="Times New Roman" w:cs="Times New Roman"/>
          <w:color w:val="000000" w:themeColor="text1"/>
          <w:sz w:val="24"/>
          <w:szCs w:val="24"/>
        </w:rPr>
        <w:t>piemērotākās audzināšanas metodes</w:t>
      </w:r>
      <w:r w:rsidR="00406E59" w:rsidRPr="00422ACE">
        <w:rPr>
          <w:rFonts w:ascii="Times New Roman" w:hAnsi="Times New Roman" w:cs="Times New Roman"/>
          <w:color w:val="000000" w:themeColor="text1"/>
          <w:sz w:val="24"/>
          <w:szCs w:val="24"/>
        </w:rPr>
        <w:t xml:space="preserve"> dažādu pārkāpumu gadījumā</w:t>
      </w:r>
    </w:p>
    <w:p w14:paraId="7CD36CAA" w14:textId="7D4C7A01" w:rsidR="00910878" w:rsidRPr="00422ACE" w:rsidRDefault="00910878" w:rsidP="00910878">
      <w:pPr>
        <w:spacing w:after="0" w:line="240" w:lineRule="auto"/>
        <w:ind w:firstLine="567"/>
        <w:jc w:val="both"/>
        <w:rPr>
          <w:rFonts w:ascii="Times New Roman" w:hAnsi="Times New Roman" w:cs="Times New Roman"/>
          <w:color w:val="000000" w:themeColor="text1"/>
          <w:sz w:val="24"/>
          <w:szCs w:val="24"/>
        </w:rPr>
      </w:pPr>
      <w:r w:rsidRPr="00422ACE">
        <w:rPr>
          <w:rFonts w:ascii="Times New Roman" w:hAnsi="Times New Roman" w:cs="Times New Roman"/>
          <w:sz w:val="20"/>
          <w:szCs w:val="20"/>
        </w:rPr>
        <w:t>Jautājums:</w:t>
      </w:r>
      <w:r w:rsidRPr="00422ACE">
        <w:rPr>
          <w:sz w:val="20"/>
          <w:szCs w:val="20"/>
        </w:rPr>
        <w:t xml:space="preserve"> </w:t>
      </w:r>
      <w:r w:rsidRPr="00422ACE">
        <w:rPr>
          <w:rFonts w:ascii="Times New Roman" w:hAnsi="Times New Roman" w:cs="Times New Roman"/>
          <w:sz w:val="20"/>
          <w:szCs w:val="20"/>
        </w:rPr>
        <w:t>Turpmāk tiks uzskaitīta pusaudžu rīcība, kuru pieaugušie bieži vien neuzskata par pieļaujamu. Sakiet, lūdzu, kādu audzināšanas metodi Jūs ieteiktu pielietot, ja pusaudzis/-e rīkojas šādi:</w:t>
      </w:r>
    </w:p>
    <w:p w14:paraId="01B55FD3" w14:textId="13899463" w:rsidR="00211D16" w:rsidRPr="00422ACE" w:rsidRDefault="00211D16" w:rsidP="00D35196">
      <w:pPr>
        <w:pStyle w:val="ListParagraph"/>
        <w:spacing w:after="0" w:line="360" w:lineRule="auto"/>
        <w:ind w:left="0" w:firstLine="567"/>
        <w:jc w:val="both"/>
        <w:rPr>
          <w:rFonts w:ascii="Times New Roman" w:hAnsi="Times New Roman" w:cs="Times New Roman"/>
          <w:color w:val="000000" w:themeColor="text1"/>
          <w:sz w:val="24"/>
          <w:szCs w:val="24"/>
        </w:rPr>
      </w:pPr>
      <w:r w:rsidRPr="00913C2F">
        <w:rPr>
          <w:noProof/>
          <w:lang w:eastAsia="lv-LV"/>
        </w:rPr>
        <w:drawing>
          <wp:inline distT="0" distB="0" distL="0" distR="0" wp14:anchorId="200E5FA7" wp14:editId="11A75479">
            <wp:extent cx="5314950" cy="250463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16865" t="29002" r="23721" b="21223"/>
                    <a:stretch/>
                  </pic:blipFill>
                  <pic:spPr bwMode="auto">
                    <a:xfrm>
                      <a:off x="0" y="0"/>
                      <a:ext cx="5331728" cy="2512540"/>
                    </a:xfrm>
                    <a:prstGeom prst="rect">
                      <a:avLst/>
                    </a:prstGeom>
                    <a:ln>
                      <a:noFill/>
                    </a:ln>
                    <a:extLst>
                      <a:ext uri="{53640926-AAD7-44D8-BBD7-CCE9431645EC}">
                        <a14:shadowObscured xmlns:a14="http://schemas.microsoft.com/office/drawing/2010/main"/>
                      </a:ext>
                    </a:extLst>
                  </pic:spPr>
                </pic:pic>
              </a:graphicData>
            </a:graphic>
          </wp:inline>
        </w:drawing>
      </w:r>
    </w:p>
    <w:p w14:paraId="4857D615" w14:textId="415EEFB5" w:rsidR="00406E59" w:rsidRPr="00422ACE" w:rsidRDefault="001B1CDD" w:rsidP="00406E59">
      <w:pPr>
        <w:pStyle w:val="ListParagraph"/>
        <w:spacing w:after="0" w:line="360" w:lineRule="auto"/>
        <w:ind w:left="0" w:firstLine="567"/>
        <w:jc w:val="both"/>
        <w:rPr>
          <w:rFonts w:ascii="Times New Roman" w:hAnsi="Times New Roman" w:cs="Times New Roman"/>
          <w:sz w:val="20"/>
          <w:szCs w:val="20"/>
        </w:rPr>
      </w:pPr>
      <w:r w:rsidRPr="00422ACE">
        <w:rPr>
          <w:rFonts w:ascii="Times New Roman" w:hAnsi="Times New Roman" w:cs="Times New Roman"/>
          <w:color w:val="000000" w:themeColor="text1"/>
          <w:sz w:val="20"/>
          <w:szCs w:val="20"/>
        </w:rPr>
        <w:t>Bāze</w:t>
      </w:r>
      <w:r w:rsidR="00406E59" w:rsidRPr="00422ACE">
        <w:rPr>
          <w:rFonts w:ascii="Times New Roman" w:hAnsi="Times New Roman" w:cs="Times New Roman"/>
          <w:color w:val="000000" w:themeColor="text1"/>
          <w:sz w:val="20"/>
          <w:szCs w:val="20"/>
        </w:rPr>
        <w:t xml:space="preserve">: </w:t>
      </w:r>
      <w:r w:rsidR="00967863" w:rsidRPr="00422ACE">
        <w:rPr>
          <w:rFonts w:ascii="Times New Roman" w:hAnsi="Times New Roman" w:cs="Times New Roman"/>
          <w:sz w:val="20"/>
          <w:szCs w:val="20"/>
        </w:rPr>
        <w:t>visi aptaujātie respondenti</w:t>
      </w:r>
      <w:r w:rsidR="00406E59" w:rsidRPr="00422ACE">
        <w:rPr>
          <w:rFonts w:ascii="Times New Roman" w:hAnsi="Times New Roman" w:cs="Times New Roman"/>
          <w:sz w:val="20"/>
          <w:szCs w:val="20"/>
        </w:rPr>
        <w:t>, n=1005</w:t>
      </w:r>
    </w:p>
    <w:p w14:paraId="435A5772" w14:textId="77777777" w:rsidR="00967863" w:rsidRPr="00422ACE" w:rsidRDefault="00967863" w:rsidP="00406E59">
      <w:pPr>
        <w:pStyle w:val="ListParagraph"/>
        <w:spacing w:after="0" w:line="360" w:lineRule="auto"/>
        <w:ind w:left="0" w:firstLine="567"/>
        <w:jc w:val="both"/>
        <w:rPr>
          <w:rFonts w:ascii="Times New Roman" w:hAnsi="Times New Roman" w:cs="Times New Roman"/>
          <w:sz w:val="20"/>
          <w:szCs w:val="20"/>
        </w:rPr>
      </w:pPr>
    </w:p>
    <w:p w14:paraId="405F258F" w14:textId="7BBE1412" w:rsidR="00A37223" w:rsidRDefault="001D281B" w:rsidP="00A37223">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t>Analizējot</w:t>
      </w:r>
      <w:r w:rsidR="00406E59" w:rsidRPr="00422ACE">
        <w:rPr>
          <w:rFonts w:ascii="Times New Roman" w:hAnsi="Times New Roman" w:cs="Times New Roman"/>
          <w:color w:val="000000" w:themeColor="text1"/>
          <w:sz w:val="24"/>
          <w:szCs w:val="24"/>
        </w:rPr>
        <w:t xml:space="preserve"> </w:t>
      </w:r>
      <w:r w:rsidR="002F4E75" w:rsidRPr="00422ACE">
        <w:rPr>
          <w:rFonts w:ascii="Times New Roman" w:hAnsi="Times New Roman" w:cs="Times New Roman"/>
          <w:color w:val="000000" w:themeColor="text1"/>
          <w:sz w:val="24"/>
          <w:szCs w:val="24"/>
        </w:rPr>
        <w:t xml:space="preserve">respondentu </w:t>
      </w:r>
      <w:r w:rsidR="00406E59" w:rsidRPr="00422ACE">
        <w:rPr>
          <w:rFonts w:ascii="Times New Roman" w:hAnsi="Times New Roman" w:cs="Times New Roman"/>
          <w:color w:val="000000" w:themeColor="text1"/>
          <w:sz w:val="24"/>
          <w:szCs w:val="24"/>
        </w:rPr>
        <w:t xml:space="preserve">viedokli par dažādiem ar bērnu </w:t>
      </w:r>
      <w:r w:rsidR="00EC6386" w:rsidRPr="00422ACE">
        <w:rPr>
          <w:rFonts w:ascii="Times New Roman" w:hAnsi="Times New Roman" w:cs="Times New Roman"/>
          <w:color w:val="000000" w:themeColor="text1"/>
          <w:sz w:val="24"/>
          <w:szCs w:val="24"/>
        </w:rPr>
        <w:t>audzināšanu</w:t>
      </w:r>
      <w:r w:rsidR="00406E59" w:rsidRPr="00422ACE">
        <w:rPr>
          <w:rFonts w:ascii="Times New Roman" w:hAnsi="Times New Roman" w:cs="Times New Roman"/>
          <w:color w:val="000000" w:themeColor="text1"/>
          <w:sz w:val="24"/>
          <w:szCs w:val="24"/>
        </w:rPr>
        <w:t xml:space="preserve"> saistītiem apgalvojumiem, var secināt, ka vairums </w:t>
      </w:r>
      <w:r w:rsidR="002F4E75" w:rsidRPr="00422ACE">
        <w:rPr>
          <w:rFonts w:ascii="Times New Roman" w:hAnsi="Times New Roman" w:cs="Times New Roman"/>
          <w:color w:val="000000" w:themeColor="text1"/>
          <w:sz w:val="24"/>
          <w:szCs w:val="24"/>
        </w:rPr>
        <w:t>respondentu</w:t>
      </w:r>
      <w:r w:rsidR="00406E59" w:rsidRPr="00422ACE">
        <w:rPr>
          <w:rFonts w:ascii="Times New Roman" w:hAnsi="Times New Roman" w:cs="Times New Roman"/>
          <w:color w:val="000000" w:themeColor="text1"/>
          <w:sz w:val="24"/>
          <w:szCs w:val="24"/>
        </w:rPr>
        <w:t xml:space="preserve"> ir pārliecināti</w:t>
      </w:r>
      <w:r w:rsidR="00484DDD" w:rsidRPr="00422ACE">
        <w:rPr>
          <w:rFonts w:ascii="Times New Roman" w:hAnsi="Times New Roman" w:cs="Times New Roman"/>
          <w:color w:val="000000" w:themeColor="text1"/>
          <w:sz w:val="24"/>
          <w:szCs w:val="24"/>
        </w:rPr>
        <w:t xml:space="preserve"> (60% “pilnībā piekrīt”)</w:t>
      </w:r>
      <w:r w:rsidR="00406E59" w:rsidRPr="00422ACE">
        <w:rPr>
          <w:rFonts w:ascii="Times New Roman" w:hAnsi="Times New Roman" w:cs="Times New Roman"/>
          <w:color w:val="000000" w:themeColor="text1"/>
          <w:sz w:val="24"/>
          <w:szCs w:val="24"/>
        </w:rPr>
        <w:t xml:space="preserve">, ka “bērniem veidojas psiholoģiskas problēmas, ja viņus vārdiski pazemo”. </w:t>
      </w:r>
      <w:r w:rsidR="002F4E75" w:rsidRPr="00422ACE">
        <w:rPr>
          <w:rFonts w:ascii="Times New Roman" w:hAnsi="Times New Roman" w:cs="Times New Roman"/>
          <w:color w:val="000000" w:themeColor="text1"/>
          <w:sz w:val="24"/>
          <w:szCs w:val="24"/>
        </w:rPr>
        <w:t>Respondentu</w:t>
      </w:r>
      <w:r w:rsidR="00406E59" w:rsidRPr="00422ACE">
        <w:rPr>
          <w:rFonts w:ascii="Times New Roman" w:hAnsi="Times New Roman" w:cs="Times New Roman"/>
          <w:color w:val="000000" w:themeColor="text1"/>
          <w:sz w:val="24"/>
          <w:szCs w:val="24"/>
        </w:rPr>
        <w:t xml:space="preserve"> atbalsts apgalvojumiem, kas liecina par audzināšanas metožu ar fizisku sod</w:t>
      </w:r>
      <w:r w:rsidR="00B6790C" w:rsidRPr="00422ACE">
        <w:rPr>
          <w:rFonts w:ascii="Times New Roman" w:hAnsi="Times New Roman" w:cs="Times New Roman"/>
          <w:color w:val="000000" w:themeColor="text1"/>
          <w:sz w:val="24"/>
          <w:szCs w:val="24"/>
        </w:rPr>
        <w:t>u</w:t>
      </w:r>
      <w:r w:rsidR="00406E59" w:rsidRPr="00422ACE">
        <w:rPr>
          <w:rFonts w:ascii="Times New Roman" w:hAnsi="Times New Roman" w:cs="Times New Roman"/>
          <w:color w:val="000000" w:themeColor="text1"/>
          <w:sz w:val="24"/>
          <w:szCs w:val="24"/>
        </w:rPr>
        <w:t xml:space="preserve"> negatīvo ietekmi</w:t>
      </w:r>
      <w:r w:rsidR="004C0CB9" w:rsidRPr="00422ACE">
        <w:rPr>
          <w:rFonts w:ascii="Times New Roman" w:hAnsi="Times New Roman" w:cs="Times New Roman"/>
          <w:color w:val="000000" w:themeColor="text1"/>
          <w:sz w:val="24"/>
          <w:szCs w:val="24"/>
        </w:rPr>
        <w:t>, ir zemāks</w:t>
      </w:r>
      <w:r w:rsidR="00406E59" w:rsidRPr="00422ACE">
        <w:rPr>
          <w:rFonts w:ascii="Times New Roman" w:hAnsi="Times New Roman" w:cs="Times New Roman"/>
          <w:color w:val="000000" w:themeColor="text1"/>
          <w:sz w:val="24"/>
          <w:szCs w:val="24"/>
        </w:rPr>
        <w:t>. Tā</w:t>
      </w:r>
      <w:r w:rsidR="00B45E87" w:rsidRPr="00422ACE">
        <w:rPr>
          <w:rFonts w:ascii="Times New Roman" w:hAnsi="Times New Roman" w:cs="Times New Roman"/>
          <w:color w:val="000000" w:themeColor="text1"/>
          <w:sz w:val="24"/>
          <w:szCs w:val="24"/>
        </w:rPr>
        <w:t>,</w:t>
      </w:r>
      <w:r w:rsidR="00406E59" w:rsidRPr="00422ACE">
        <w:rPr>
          <w:rFonts w:ascii="Times New Roman" w:hAnsi="Times New Roman" w:cs="Times New Roman"/>
          <w:color w:val="000000" w:themeColor="text1"/>
          <w:sz w:val="24"/>
          <w:szCs w:val="24"/>
        </w:rPr>
        <w:t xml:space="preserve"> piemēram, 37% respondent</w:t>
      </w:r>
      <w:r w:rsidR="004C0CB9" w:rsidRPr="00422ACE">
        <w:rPr>
          <w:rFonts w:ascii="Times New Roman" w:hAnsi="Times New Roman" w:cs="Times New Roman"/>
          <w:color w:val="000000" w:themeColor="text1"/>
          <w:sz w:val="24"/>
          <w:szCs w:val="24"/>
        </w:rPr>
        <w:t>u</w:t>
      </w:r>
      <w:r w:rsidR="00406E59" w:rsidRPr="00422ACE">
        <w:rPr>
          <w:rFonts w:ascii="Times New Roman" w:hAnsi="Times New Roman" w:cs="Times New Roman"/>
          <w:color w:val="000000" w:themeColor="text1"/>
          <w:sz w:val="24"/>
          <w:szCs w:val="24"/>
        </w:rPr>
        <w:t xml:space="preserve"> </w:t>
      </w:r>
      <w:r w:rsidR="00B45E87" w:rsidRPr="00422ACE">
        <w:rPr>
          <w:rFonts w:ascii="Times New Roman" w:hAnsi="Times New Roman" w:cs="Times New Roman"/>
          <w:color w:val="000000" w:themeColor="text1"/>
          <w:sz w:val="24"/>
          <w:szCs w:val="24"/>
        </w:rPr>
        <w:t>“</w:t>
      </w:r>
      <w:r w:rsidR="00406E59" w:rsidRPr="00422ACE">
        <w:rPr>
          <w:rFonts w:ascii="Times New Roman" w:hAnsi="Times New Roman" w:cs="Times New Roman"/>
          <w:color w:val="000000" w:themeColor="text1"/>
          <w:sz w:val="24"/>
          <w:szCs w:val="24"/>
        </w:rPr>
        <w:t>nemaz nepiekrīt</w:t>
      </w:r>
      <w:r w:rsidR="00B45E87" w:rsidRPr="00422ACE">
        <w:rPr>
          <w:rFonts w:ascii="Times New Roman" w:hAnsi="Times New Roman" w:cs="Times New Roman"/>
          <w:color w:val="000000" w:themeColor="text1"/>
          <w:sz w:val="24"/>
          <w:szCs w:val="24"/>
        </w:rPr>
        <w:t>”</w:t>
      </w:r>
      <w:r w:rsidR="00406E59" w:rsidRPr="00422ACE">
        <w:rPr>
          <w:rFonts w:ascii="Times New Roman" w:hAnsi="Times New Roman" w:cs="Times New Roman"/>
          <w:color w:val="000000" w:themeColor="text1"/>
          <w:sz w:val="24"/>
          <w:szCs w:val="24"/>
        </w:rPr>
        <w:t xml:space="preserve"> tam, ka “iepļaukāšana vai pēršana bērniem māca, ka citu </w:t>
      </w:r>
      <w:r w:rsidR="001B1CDD" w:rsidRPr="00422ACE">
        <w:rPr>
          <w:rFonts w:ascii="Times New Roman" w:hAnsi="Times New Roman" w:cs="Times New Roman"/>
          <w:color w:val="000000" w:themeColor="text1"/>
          <w:sz w:val="24"/>
          <w:szCs w:val="24"/>
        </w:rPr>
        <w:t>sišana</w:t>
      </w:r>
      <w:r w:rsidR="00406E59" w:rsidRPr="00422ACE">
        <w:rPr>
          <w:rFonts w:ascii="Times New Roman" w:hAnsi="Times New Roman" w:cs="Times New Roman"/>
          <w:color w:val="000000" w:themeColor="text1"/>
          <w:sz w:val="24"/>
          <w:szCs w:val="24"/>
        </w:rPr>
        <w:t xml:space="preserve"> ir pieļaujama”. </w:t>
      </w:r>
      <w:r w:rsidR="002F4E75" w:rsidRPr="00422ACE">
        <w:rPr>
          <w:rFonts w:ascii="Times New Roman" w:hAnsi="Times New Roman" w:cs="Times New Roman"/>
          <w:color w:val="000000" w:themeColor="text1"/>
          <w:sz w:val="24"/>
          <w:szCs w:val="24"/>
        </w:rPr>
        <w:t xml:space="preserve">Respondentu vidū </w:t>
      </w:r>
      <w:r w:rsidR="00406E59" w:rsidRPr="00422ACE">
        <w:rPr>
          <w:rFonts w:ascii="Times New Roman" w:hAnsi="Times New Roman" w:cs="Times New Roman"/>
          <w:color w:val="000000" w:themeColor="text1"/>
          <w:sz w:val="24"/>
          <w:szCs w:val="24"/>
        </w:rPr>
        <w:t>nav viennozīmīgs viedoklis par to, vai “bērnam ir labāk dzīvot ar vecākiem, kas izmanto fiziskus sodus nekā bērnu namā”</w:t>
      </w:r>
      <w:r w:rsidR="000B0969" w:rsidRPr="00422ACE">
        <w:rPr>
          <w:rFonts w:ascii="Times New Roman" w:hAnsi="Times New Roman" w:cs="Times New Roman"/>
          <w:color w:val="000000" w:themeColor="text1"/>
          <w:sz w:val="24"/>
          <w:szCs w:val="24"/>
        </w:rPr>
        <w:t xml:space="preserve">: </w:t>
      </w:r>
      <w:r w:rsidR="00484DDD" w:rsidRPr="00422ACE">
        <w:rPr>
          <w:rFonts w:ascii="Times New Roman" w:hAnsi="Times New Roman" w:cs="Times New Roman"/>
          <w:color w:val="000000" w:themeColor="text1"/>
          <w:sz w:val="24"/>
          <w:szCs w:val="24"/>
        </w:rPr>
        <w:t xml:space="preserve">ceturtā </w:t>
      </w:r>
      <w:r w:rsidR="00406E59" w:rsidRPr="00422ACE">
        <w:rPr>
          <w:rFonts w:ascii="Times New Roman" w:hAnsi="Times New Roman" w:cs="Times New Roman"/>
          <w:color w:val="000000" w:themeColor="text1"/>
          <w:sz w:val="24"/>
          <w:szCs w:val="24"/>
        </w:rPr>
        <w:t xml:space="preserve">daļa respondentu nevar </w:t>
      </w:r>
      <w:r w:rsidRPr="00422ACE">
        <w:rPr>
          <w:rFonts w:ascii="Times New Roman" w:hAnsi="Times New Roman" w:cs="Times New Roman"/>
          <w:color w:val="000000" w:themeColor="text1"/>
          <w:sz w:val="24"/>
          <w:szCs w:val="24"/>
        </w:rPr>
        <w:t xml:space="preserve">atbildēt uz šādu jautājumu, </w:t>
      </w:r>
      <w:r w:rsidR="00B45E87" w:rsidRPr="00422ACE">
        <w:rPr>
          <w:rFonts w:ascii="Times New Roman" w:hAnsi="Times New Roman" w:cs="Times New Roman"/>
          <w:color w:val="000000" w:themeColor="text1"/>
          <w:sz w:val="24"/>
          <w:szCs w:val="24"/>
        </w:rPr>
        <w:t xml:space="preserve">taču </w:t>
      </w:r>
      <w:r w:rsidRPr="00422ACE">
        <w:rPr>
          <w:rFonts w:ascii="Times New Roman" w:hAnsi="Times New Roman" w:cs="Times New Roman"/>
          <w:color w:val="000000" w:themeColor="text1"/>
          <w:sz w:val="24"/>
          <w:szCs w:val="24"/>
        </w:rPr>
        <w:t>tie</w:t>
      </w:r>
      <w:r w:rsidR="00406E59" w:rsidRPr="00422ACE">
        <w:rPr>
          <w:rFonts w:ascii="Times New Roman" w:hAnsi="Times New Roman" w:cs="Times New Roman"/>
          <w:color w:val="000000" w:themeColor="text1"/>
          <w:sz w:val="24"/>
          <w:szCs w:val="24"/>
        </w:rPr>
        <w:t>, kas var</w:t>
      </w:r>
      <w:r w:rsidR="00B45E87" w:rsidRPr="00422ACE">
        <w:rPr>
          <w:rFonts w:ascii="Times New Roman" w:hAnsi="Times New Roman" w:cs="Times New Roman"/>
          <w:color w:val="000000" w:themeColor="text1"/>
          <w:sz w:val="24"/>
          <w:szCs w:val="24"/>
        </w:rPr>
        <w:t>,</w:t>
      </w:r>
      <w:r w:rsidR="00406E59" w:rsidRPr="00422ACE">
        <w:rPr>
          <w:rFonts w:ascii="Times New Roman" w:hAnsi="Times New Roman" w:cs="Times New Roman"/>
          <w:color w:val="000000" w:themeColor="text1"/>
          <w:sz w:val="24"/>
          <w:szCs w:val="24"/>
        </w:rPr>
        <w:t xml:space="preserve"> </w:t>
      </w:r>
      <w:r w:rsidR="009E7E6E" w:rsidRPr="00422ACE">
        <w:rPr>
          <w:rFonts w:ascii="Times New Roman" w:hAnsi="Times New Roman" w:cs="Times New Roman"/>
          <w:color w:val="000000" w:themeColor="text1"/>
          <w:sz w:val="24"/>
          <w:szCs w:val="24"/>
        </w:rPr>
        <w:t>pārsvarā</w:t>
      </w:r>
      <w:r w:rsidR="00406E59" w:rsidRPr="00422ACE">
        <w:rPr>
          <w:rFonts w:ascii="Times New Roman" w:hAnsi="Times New Roman" w:cs="Times New Roman"/>
          <w:color w:val="000000" w:themeColor="text1"/>
          <w:sz w:val="24"/>
          <w:szCs w:val="24"/>
        </w:rPr>
        <w:t xml:space="preserve"> šim apgalvojumam nepiekrīt. Vairums </w:t>
      </w:r>
      <w:r w:rsidR="002F4E75" w:rsidRPr="00422ACE">
        <w:rPr>
          <w:rFonts w:ascii="Times New Roman" w:hAnsi="Times New Roman" w:cs="Times New Roman"/>
          <w:color w:val="000000" w:themeColor="text1"/>
          <w:sz w:val="24"/>
          <w:szCs w:val="24"/>
        </w:rPr>
        <w:t>respondentu</w:t>
      </w:r>
      <w:r w:rsidR="00406E59" w:rsidRPr="00422ACE">
        <w:rPr>
          <w:rFonts w:ascii="Times New Roman" w:hAnsi="Times New Roman" w:cs="Times New Roman"/>
          <w:color w:val="000000" w:themeColor="text1"/>
          <w:sz w:val="24"/>
          <w:szCs w:val="24"/>
        </w:rPr>
        <w:t xml:space="preserve"> nepiekrīt tam, ka bērna audzināšana</w:t>
      </w:r>
      <w:r w:rsidR="00B45E87" w:rsidRPr="00422ACE">
        <w:rPr>
          <w:rFonts w:ascii="Times New Roman" w:hAnsi="Times New Roman" w:cs="Times New Roman"/>
          <w:color w:val="000000" w:themeColor="text1"/>
          <w:sz w:val="24"/>
          <w:szCs w:val="24"/>
        </w:rPr>
        <w:t>s metodēm</w:t>
      </w:r>
      <w:r w:rsidR="00406E59" w:rsidRPr="00422ACE">
        <w:rPr>
          <w:rFonts w:ascii="Times New Roman" w:hAnsi="Times New Roman" w:cs="Times New Roman"/>
          <w:color w:val="000000" w:themeColor="text1"/>
          <w:sz w:val="24"/>
          <w:szCs w:val="24"/>
        </w:rPr>
        <w:t xml:space="preserve"> ar fizisku </w:t>
      </w:r>
      <w:r w:rsidR="001B1CDD" w:rsidRPr="00422ACE">
        <w:rPr>
          <w:rFonts w:ascii="Times New Roman" w:hAnsi="Times New Roman" w:cs="Times New Roman"/>
          <w:color w:val="000000" w:themeColor="text1"/>
          <w:sz w:val="24"/>
          <w:szCs w:val="24"/>
        </w:rPr>
        <w:t xml:space="preserve">sodu ir </w:t>
      </w:r>
      <w:r w:rsidR="00967863" w:rsidRPr="00422ACE">
        <w:rPr>
          <w:rFonts w:ascii="Times New Roman" w:hAnsi="Times New Roman" w:cs="Times New Roman"/>
          <w:color w:val="000000" w:themeColor="text1"/>
          <w:sz w:val="24"/>
          <w:szCs w:val="24"/>
        </w:rPr>
        <w:lastRenderedPageBreak/>
        <w:t>augsta</w:t>
      </w:r>
      <w:r w:rsidR="001B1CDD" w:rsidRPr="00422ACE">
        <w:rPr>
          <w:rFonts w:ascii="Times New Roman" w:hAnsi="Times New Roman" w:cs="Times New Roman"/>
          <w:color w:val="000000" w:themeColor="text1"/>
          <w:sz w:val="24"/>
          <w:szCs w:val="24"/>
        </w:rPr>
        <w:t xml:space="preserve"> efektivitāte un to lietošana palīdz bērnam turpmākajā dzīvē. Tā, piemēram, </w:t>
      </w:r>
      <w:r w:rsidR="009E7E6E" w:rsidRPr="00422ACE">
        <w:rPr>
          <w:rFonts w:ascii="Times New Roman" w:hAnsi="Times New Roman" w:cs="Times New Roman"/>
          <w:color w:val="000000" w:themeColor="text1"/>
          <w:sz w:val="24"/>
          <w:szCs w:val="24"/>
        </w:rPr>
        <w:t>69% respondentu</w:t>
      </w:r>
      <w:r w:rsidR="001B1CDD" w:rsidRPr="00422ACE">
        <w:rPr>
          <w:rFonts w:ascii="Times New Roman" w:hAnsi="Times New Roman" w:cs="Times New Roman"/>
          <w:color w:val="000000" w:themeColor="text1"/>
          <w:sz w:val="24"/>
          <w:szCs w:val="24"/>
        </w:rPr>
        <w:t xml:space="preserve"> </w:t>
      </w:r>
      <w:r w:rsidR="000B0969" w:rsidRPr="00422ACE">
        <w:rPr>
          <w:rFonts w:ascii="Times New Roman" w:hAnsi="Times New Roman" w:cs="Times New Roman"/>
          <w:color w:val="000000" w:themeColor="text1"/>
          <w:sz w:val="24"/>
          <w:szCs w:val="24"/>
        </w:rPr>
        <w:t xml:space="preserve">“drīzāk nepiekrīt” vai “nemaz </w:t>
      </w:r>
      <w:r w:rsidR="001B1CDD" w:rsidRPr="00422ACE">
        <w:rPr>
          <w:rFonts w:ascii="Times New Roman" w:hAnsi="Times New Roman" w:cs="Times New Roman"/>
          <w:color w:val="000000" w:themeColor="text1"/>
          <w:sz w:val="24"/>
          <w:szCs w:val="24"/>
        </w:rPr>
        <w:t>nepiekrīt</w:t>
      </w:r>
      <w:r w:rsidR="000B0969" w:rsidRPr="00422ACE">
        <w:rPr>
          <w:rFonts w:ascii="Times New Roman" w:hAnsi="Times New Roman" w:cs="Times New Roman"/>
          <w:color w:val="000000" w:themeColor="text1"/>
          <w:sz w:val="24"/>
          <w:szCs w:val="24"/>
        </w:rPr>
        <w:t>”</w:t>
      </w:r>
      <w:r w:rsidR="001B1CDD" w:rsidRPr="00422ACE">
        <w:rPr>
          <w:rFonts w:ascii="Times New Roman" w:hAnsi="Times New Roman" w:cs="Times New Roman"/>
          <w:color w:val="000000" w:themeColor="text1"/>
          <w:sz w:val="24"/>
          <w:szCs w:val="24"/>
        </w:rPr>
        <w:t xml:space="preserve"> </w:t>
      </w:r>
      <w:r w:rsidR="00B45E87" w:rsidRPr="00422ACE">
        <w:rPr>
          <w:rFonts w:ascii="Times New Roman" w:hAnsi="Times New Roman" w:cs="Times New Roman"/>
          <w:color w:val="000000" w:themeColor="text1"/>
          <w:sz w:val="24"/>
          <w:szCs w:val="24"/>
        </w:rPr>
        <w:t>apgalvojumam</w:t>
      </w:r>
      <w:r w:rsidR="001B1CDD" w:rsidRPr="00422ACE">
        <w:rPr>
          <w:rFonts w:ascii="Times New Roman" w:hAnsi="Times New Roman" w:cs="Times New Roman"/>
          <w:color w:val="000000" w:themeColor="text1"/>
          <w:sz w:val="24"/>
          <w:szCs w:val="24"/>
        </w:rPr>
        <w:t>, ka “</w:t>
      </w:r>
      <w:r w:rsidRPr="00422ACE">
        <w:rPr>
          <w:rFonts w:ascii="Times New Roman" w:hAnsi="Times New Roman" w:cs="Times New Roman"/>
          <w:color w:val="000000" w:themeColor="text1"/>
          <w:sz w:val="24"/>
          <w:szCs w:val="24"/>
        </w:rPr>
        <w:t>r</w:t>
      </w:r>
      <w:r w:rsidR="001B1CDD" w:rsidRPr="00422ACE">
        <w:rPr>
          <w:rFonts w:ascii="Times New Roman" w:hAnsi="Times New Roman" w:cs="Times New Roman"/>
          <w:color w:val="000000" w:themeColor="text1"/>
          <w:sz w:val="24"/>
          <w:szCs w:val="24"/>
        </w:rPr>
        <w:t>eizēm bērnus ir jāieper vai jāiepļaukā, lai panāktu to, ka viņi ciena vecākus”</w:t>
      </w:r>
      <w:r w:rsidRPr="00422ACE">
        <w:rPr>
          <w:rFonts w:ascii="Times New Roman" w:hAnsi="Times New Roman" w:cs="Times New Roman"/>
          <w:color w:val="000000" w:themeColor="text1"/>
          <w:sz w:val="24"/>
          <w:szCs w:val="24"/>
        </w:rPr>
        <w:t>,</w:t>
      </w:r>
      <w:r w:rsidR="009E7E6E" w:rsidRPr="00422ACE">
        <w:rPr>
          <w:rFonts w:ascii="Times New Roman" w:hAnsi="Times New Roman" w:cs="Times New Roman"/>
          <w:color w:val="000000" w:themeColor="text1"/>
          <w:sz w:val="24"/>
          <w:szCs w:val="24"/>
        </w:rPr>
        <w:t xml:space="preserve"> 81% nepiekrīt, ka</w:t>
      </w:r>
      <w:r w:rsidR="001B1CDD" w:rsidRPr="00422ACE">
        <w:rPr>
          <w:rFonts w:ascii="Times New Roman" w:hAnsi="Times New Roman" w:cs="Times New Roman"/>
          <w:color w:val="000000" w:themeColor="text1"/>
          <w:sz w:val="24"/>
          <w:szCs w:val="24"/>
        </w:rPr>
        <w:t xml:space="preserve"> “</w:t>
      </w:r>
      <w:r w:rsidRPr="00422ACE">
        <w:rPr>
          <w:rFonts w:ascii="Times New Roman" w:hAnsi="Times New Roman" w:cs="Times New Roman"/>
          <w:color w:val="000000" w:themeColor="text1"/>
          <w:sz w:val="24"/>
          <w:szCs w:val="24"/>
        </w:rPr>
        <w:t>b</w:t>
      </w:r>
      <w:r w:rsidR="001B1CDD" w:rsidRPr="00422ACE">
        <w:rPr>
          <w:rFonts w:ascii="Times New Roman" w:hAnsi="Times New Roman" w:cs="Times New Roman"/>
          <w:color w:val="000000" w:themeColor="text1"/>
          <w:sz w:val="24"/>
          <w:szCs w:val="24"/>
        </w:rPr>
        <w:t xml:space="preserve">ērna fiziska sodīšana ir daudz efektīvāka audzināšanas metode par jebkuru metodi”,  </w:t>
      </w:r>
      <w:r w:rsidR="009E7E6E" w:rsidRPr="00422ACE">
        <w:rPr>
          <w:rFonts w:ascii="Times New Roman" w:hAnsi="Times New Roman" w:cs="Times New Roman"/>
          <w:color w:val="000000" w:themeColor="text1"/>
          <w:sz w:val="24"/>
          <w:szCs w:val="24"/>
        </w:rPr>
        <w:t xml:space="preserve">77% nepiekrīt, ka </w:t>
      </w:r>
      <w:r w:rsidR="001B1CDD" w:rsidRPr="00422ACE">
        <w:rPr>
          <w:rFonts w:ascii="Times New Roman" w:hAnsi="Times New Roman" w:cs="Times New Roman"/>
          <w:color w:val="000000" w:themeColor="text1"/>
          <w:sz w:val="24"/>
          <w:szCs w:val="24"/>
        </w:rPr>
        <w:t>“</w:t>
      </w:r>
      <w:r w:rsidRPr="00422ACE">
        <w:rPr>
          <w:rFonts w:ascii="Times New Roman" w:hAnsi="Times New Roman" w:cs="Times New Roman"/>
          <w:color w:val="000000" w:themeColor="text1"/>
          <w:sz w:val="24"/>
          <w:szCs w:val="24"/>
        </w:rPr>
        <w:t>b</w:t>
      </w:r>
      <w:r w:rsidR="001B1CDD" w:rsidRPr="00422ACE">
        <w:rPr>
          <w:rFonts w:ascii="Times New Roman" w:hAnsi="Times New Roman" w:cs="Times New Roman"/>
          <w:color w:val="000000" w:themeColor="text1"/>
          <w:sz w:val="24"/>
          <w:szCs w:val="24"/>
        </w:rPr>
        <w:t xml:space="preserve">ērnu fiziska sodīšana palīdz bērnam izaugt par krietnāku cilvēku”, </w:t>
      </w:r>
      <w:r w:rsidR="005C29A2" w:rsidRPr="00422ACE">
        <w:rPr>
          <w:rFonts w:ascii="Times New Roman" w:hAnsi="Times New Roman" w:cs="Times New Roman"/>
          <w:color w:val="000000" w:themeColor="text1"/>
          <w:sz w:val="24"/>
          <w:szCs w:val="24"/>
        </w:rPr>
        <w:t xml:space="preserve">savukārt 78% nepiekrīt uzskatam, ka </w:t>
      </w:r>
      <w:r w:rsidR="001B1CDD" w:rsidRPr="00422ACE">
        <w:rPr>
          <w:rFonts w:ascii="Times New Roman" w:hAnsi="Times New Roman" w:cs="Times New Roman"/>
          <w:color w:val="000000" w:themeColor="text1"/>
          <w:sz w:val="24"/>
          <w:szCs w:val="24"/>
        </w:rPr>
        <w:t>“</w:t>
      </w:r>
      <w:r w:rsidRPr="00422ACE">
        <w:rPr>
          <w:rFonts w:ascii="Times New Roman" w:hAnsi="Times New Roman" w:cs="Times New Roman"/>
          <w:color w:val="000000" w:themeColor="text1"/>
          <w:sz w:val="24"/>
          <w:szCs w:val="24"/>
        </w:rPr>
        <w:t>b</w:t>
      </w:r>
      <w:r w:rsidR="001B1CDD" w:rsidRPr="00422ACE">
        <w:rPr>
          <w:rFonts w:ascii="Times New Roman" w:hAnsi="Times New Roman" w:cs="Times New Roman"/>
          <w:color w:val="000000" w:themeColor="text1"/>
          <w:sz w:val="24"/>
          <w:szCs w:val="24"/>
        </w:rPr>
        <w:t xml:space="preserve">ērni dzīvē vairāk sasniedz, ja vecāki piemēro fiziskus sodus”,  </w:t>
      </w:r>
      <w:r w:rsidR="005C29A2" w:rsidRPr="00422ACE">
        <w:rPr>
          <w:rFonts w:ascii="Times New Roman" w:hAnsi="Times New Roman" w:cs="Times New Roman"/>
          <w:color w:val="000000" w:themeColor="text1"/>
          <w:sz w:val="24"/>
          <w:szCs w:val="24"/>
        </w:rPr>
        <w:t>bet 82% nepiekrīt apgalvojumam</w:t>
      </w:r>
      <w:r w:rsidR="001B1CDD" w:rsidRPr="00422ACE">
        <w:rPr>
          <w:rFonts w:ascii="Times New Roman" w:hAnsi="Times New Roman" w:cs="Times New Roman"/>
          <w:color w:val="000000" w:themeColor="text1"/>
          <w:sz w:val="24"/>
          <w:szCs w:val="24"/>
        </w:rPr>
        <w:t xml:space="preserve"> “</w:t>
      </w:r>
      <w:r w:rsidRPr="00422ACE">
        <w:rPr>
          <w:rFonts w:ascii="Times New Roman" w:hAnsi="Times New Roman" w:cs="Times New Roman"/>
          <w:color w:val="000000" w:themeColor="text1"/>
          <w:sz w:val="24"/>
          <w:szCs w:val="24"/>
        </w:rPr>
        <w:t>j</w:t>
      </w:r>
      <w:r w:rsidR="001B1CDD" w:rsidRPr="00422ACE">
        <w:rPr>
          <w:rFonts w:ascii="Times New Roman" w:hAnsi="Times New Roman" w:cs="Times New Roman"/>
          <w:color w:val="000000" w:themeColor="text1"/>
          <w:sz w:val="24"/>
          <w:szCs w:val="24"/>
        </w:rPr>
        <w:t>a puikas bērnībā netiks fiziski sodīti, tad nespēs izaugt par īstiem vīriešiem, kas prot pastāvēt par sevi”. Kopējo</w:t>
      </w:r>
      <w:r w:rsidR="00B45E87" w:rsidRPr="00422ACE">
        <w:rPr>
          <w:rFonts w:ascii="Times New Roman" w:hAnsi="Times New Roman" w:cs="Times New Roman"/>
          <w:color w:val="000000" w:themeColor="text1"/>
          <w:sz w:val="24"/>
          <w:szCs w:val="24"/>
        </w:rPr>
        <w:t xml:space="preserve"> vērtējumu par apgalvojumiem, kas raksturo </w:t>
      </w:r>
      <w:r w:rsidR="000B0969" w:rsidRPr="00422ACE">
        <w:rPr>
          <w:rFonts w:ascii="Times New Roman" w:hAnsi="Times New Roman" w:cs="Times New Roman"/>
          <w:color w:val="000000" w:themeColor="text1"/>
          <w:sz w:val="24"/>
          <w:szCs w:val="24"/>
        </w:rPr>
        <w:t>respondentu</w:t>
      </w:r>
      <w:r w:rsidR="001B1CDD" w:rsidRPr="00422ACE">
        <w:rPr>
          <w:rFonts w:ascii="Times New Roman" w:hAnsi="Times New Roman" w:cs="Times New Roman"/>
          <w:color w:val="000000" w:themeColor="text1"/>
          <w:sz w:val="24"/>
          <w:szCs w:val="24"/>
        </w:rPr>
        <w:t xml:space="preserve"> </w:t>
      </w:r>
      <w:r w:rsidR="00B45E87" w:rsidRPr="00422ACE">
        <w:rPr>
          <w:rFonts w:ascii="Times New Roman" w:hAnsi="Times New Roman" w:cs="Times New Roman"/>
          <w:color w:val="000000" w:themeColor="text1"/>
          <w:sz w:val="24"/>
          <w:szCs w:val="24"/>
        </w:rPr>
        <w:t xml:space="preserve">attieksmi </w:t>
      </w:r>
      <w:r w:rsidR="001B1CDD" w:rsidRPr="00422ACE">
        <w:rPr>
          <w:rFonts w:ascii="Times New Roman" w:hAnsi="Times New Roman" w:cs="Times New Roman"/>
          <w:color w:val="000000" w:themeColor="text1"/>
          <w:sz w:val="24"/>
          <w:szCs w:val="24"/>
        </w:rPr>
        <w:t>pret</w:t>
      </w:r>
      <w:r w:rsidR="00B45E87" w:rsidRPr="00422ACE">
        <w:rPr>
          <w:rFonts w:ascii="Times New Roman" w:hAnsi="Times New Roman" w:cs="Times New Roman"/>
          <w:color w:val="000000" w:themeColor="text1"/>
          <w:sz w:val="24"/>
          <w:szCs w:val="24"/>
        </w:rPr>
        <w:t xml:space="preserve"> dažādu metožu izmantošanu</w:t>
      </w:r>
      <w:r w:rsidR="001B1CDD" w:rsidRPr="00422ACE">
        <w:rPr>
          <w:rFonts w:ascii="Times New Roman" w:hAnsi="Times New Roman" w:cs="Times New Roman"/>
          <w:color w:val="000000" w:themeColor="text1"/>
          <w:sz w:val="24"/>
          <w:szCs w:val="24"/>
        </w:rPr>
        <w:t xml:space="preserve"> bērnu audzināšana</w:t>
      </w:r>
      <w:r w:rsidRPr="00422ACE">
        <w:rPr>
          <w:rFonts w:ascii="Times New Roman" w:hAnsi="Times New Roman" w:cs="Times New Roman"/>
          <w:color w:val="000000" w:themeColor="text1"/>
          <w:sz w:val="24"/>
          <w:szCs w:val="24"/>
        </w:rPr>
        <w:t xml:space="preserve">s skat. </w:t>
      </w:r>
      <w:r w:rsidR="002F4E75" w:rsidRPr="00422ACE">
        <w:rPr>
          <w:rFonts w:ascii="Times New Roman" w:hAnsi="Times New Roman" w:cs="Times New Roman"/>
          <w:color w:val="000000" w:themeColor="text1"/>
          <w:sz w:val="24"/>
          <w:szCs w:val="24"/>
        </w:rPr>
        <w:t>attēlā nr.26.</w:t>
      </w:r>
    </w:p>
    <w:p w14:paraId="4614ED4D" w14:textId="77777777" w:rsidR="006549F1" w:rsidRPr="00422ACE" w:rsidRDefault="006549F1" w:rsidP="00A37223">
      <w:pPr>
        <w:pStyle w:val="ListParagraph"/>
        <w:spacing w:after="0" w:line="360" w:lineRule="auto"/>
        <w:ind w:left="0" w:firstLine="567"/>
        <w:jc w:val="both"/>
        <w:rPr>
          <w:rFonts w:ascii="Times New Roman" w:hAnsi="Times New Roman" w:cs="Times New Roman"/>
          <w:color w:val="000000" w:themeColor="text1"/>
          <w:sz w:val="24"/>
          <w:szCs w:val="24"/>
        </w:rPr>
      </w:pPr>
    </w:p>
    <w:p w14:paraId="29654C3A" w14:textId="0E22E489" w:rsidR="001B1CDD" w:rsidRPr="00422ACE" w:rsidRDefault="00E20DBF" w:rsidP="00A37223">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t>Attēls nr. 26</w:t>
      </w:r>
      <w:r w:rsidR="001B1CDD" w:rsidRPr="00422ACE">
        <w:rPr>
          <w:rFonts w:ascii="Times New Roman" w:hAnsi="Times New Roman" w:cs="Times New Roman"/>
          <w:color w:val="000000" w:themeColor="text1"/>
          <w:sz w:val="24"/>
          <w:szCs w:val="24"/>
        </w:rPr>
        <w:t xml:space="preserve"> Apgalvojumu par bērnu audzināšanas metožu pielieto</w:t>
      </w:r>
      <w:r w:rsidR="00F0729C" w:rsidRPr="00422ACE">
        <w:rPr>
          <w:rFonts w:ascii="Times New Roman" w:hAnsi="Times New Roman" w:cs="Times New Roman"/>
          <w:color w:val="000000" w:themeColor="text1"/>
          <w:sz w:val="24"/>
          <w:szCs w:val="24"/>
        </w:rPr>
        <w:t>šanu</w:t>
      </w:r>
      <w:r w:rsidR="001B1CDD" w:rsidRPr="00422ACE">
        <w:rPr>
          <w:rFonts w:ascii="Times New Roman" w:hAnsi="Times New Roman" w:cs="Times New Roman"/>
          <w:color w:val="000000" w:themeColor="text1"/>
          <w:sz w:val="24"/>
          <w:szCs w:val="24"/>
        </w:rPr>
        <w:t xml:space="preserve"> vērtējums</w:t>
      </w:r>
    </w:p>
    <w:p w14:paraId="484A1CE0" w14:textId="522ECFCF" w:rsidR="00910878" w:rsidRPr="00422ACE" w:rsidRDefault="00910878" w:rsidP="00910878">
      <w:pPr>
        <w:spacing w:after="0" w:line="240" w:lineRule="auto"/>
        <w:ind w:firstLine="567"/>
        <w:jc w:val="both"/>
        <w:rPr>
          <w:rFonts w:ascii="Times New Roman" w:hAnsi="Times New Roman" w:cs="Times New Roman"/>
          <w:color w:val="000000" w:themeColor="text1"/>
          <w:sz w:val="24"/>
          <w:szCs w:val="24"/>
        </w:rPr>
      </w:pPr>
      <w:r w:rsidRPr="00422ACE">
        <w:rPr>
          <w:rFonts w:ascii="Times New Roman" w:hAnsi="Times New Roman" w:cs="Times New Roman"/>
          <w:sz w:val="20"/>
          <w:szCs w:val="20"/>
        </w:rPr>
        <w:t>Jautājums:</w:t>
      </w:r>
      <w:r w:rsidRPr="00422ACE">
        <w:rPr>
          <w:sz w:val="20"/>
          <w:szCs w:val="20"/>
        </w:rPr>
        <w:t xml:space="preserve"> </w:t>
      </w:r>
      <w:r w:rsidRPr="00422ACE">
        <w:rPr>
          <w:rFonts w:ascii="Times New Roman" w:hAnsi="Times New Roman" w:cs="Times New Roman"/>
          <w:sz w:val="20"/>
          <w:szCs w:val="20"/>
        </w:rPr>
        <w:t>Cik lielā mērā Jūs piekrītat sekojošiem apgalvojumiem par bērnu audzināšanu kopumā?</w:t>
      </w:r>
    </w:p>
    <w:p w14:paraId="721BCD15" w14:textId="63BEC717" w:rsidR="00406E59" w:rsidRPr="00422ACE" w:rsidRDefault="00406E59" w:rsidP="00A37223">
      <w:pPr>
        <w:pStyle w:val="ListParagraph"/>
        <w:spacing w:after="0" w:line="360" w:lineRule="auto"/>
        <w:ind w:left="0" w:firstLine="567"/>
        <w:jc w:val="both"/>
        <w:rPr>
          <w:rFonts w:ascii="Times New Roman" w:hAnsi="Times New Roman" w:cs="Times New Roman"/>
          <w:color w:val="000000" w:themeColor="text1"/>
          <w:sz w:val="24"/>
          <w:szCs w:val="24"/>
        </w:rPr>
      </w:pPr>
      <w:r w:rsidRPr="00913C2F">
        <w:rPr>
          <w:noProof/>
          <w:lang w:eastAsia="lv-LV"/>
        </w:rPr>
        <w:drawing>
          <wp:inline distT="0" distB="0" distL="0" distR="0" wp14:anchorId="28E8B791" wp14:editId="394A5A3C">
            <wp:extent cx="5359400" cy="2719845"/>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17967" t="26259" r="23170" b="20635"/>
                    <a:stretch/>
                  </pic:blipFill>
                  <pic:spPr bwMode="auto">
                    <a:xfrm>
                      <a:off x="0" y="0"/>
                      <a:ext cx="5365499" cy="2722940"/>
                    </a:xfrm>
                    <a:prstGeom prst="rect">
                      <a:avLst/>
                    </a:prstGeom>
                    <a:ln>
                      <a:noFill/>
                    </a:ln>
                    <a:extLst>
                      <a:ext uri="{53640926-AAD7-44D8-BBD7-CCE9431645EC}">
                        <a14:shadowObscured xmlns:a14="http://schemas.microsoft.com/office/drawing/2010/main"/>
                      </a:ext>
                    </a:extLst>
                  </pic:spPr>
                </pic:pic>
              </a:graphicData>
            </a:graphic>
          </wp:inline>
        </w:drawing>
      </w:r>
    </w:p>
    <w:p w14:paraId="4B68B34F" w14:textId="77777777" w:rsidR="001B1CDD" w:rsidRPr="00422ACE" w:rsidRDefault="001B1CDD" w:rsidP="001B1CDD">
      <w:pPr>
        <w:pStyle w:val="ListParagraph"/>
        <w:spacing w:after="0" w:line="360" w:lineRule="auto"/>
        <w:ind w:left="0" w:firstLine="567"/>
        <w:jc w:val="both"/>
        <w:rPr>
          <w:rFonts w:ascii="Times New Roman" w:hAnsi="Times New Roman" w:cs="Times New Roman"/>
          <w:sz w:val="20"/>
          <w:szCs w:val="20"/>
        </w:rPr>
      </w:pPr>
      <w:r w:rsidRPr="00422ACE">
        <w:rPr>
          <w:rFonts w:ascii="Times New Roman" w:hAnsi="Times New Roman" w:cs="Times New Roman"/>
          <w:color w:val="000000" w:themeColor="text1"/>
          <w:sz w:val="20"/>
          <w:szCs w:val="20"/>
        </w:rPr>
        <w:t xml:space="preserve">Bāze: </w:t>
      </w:r>
      <w:r w:rsidRPr="00422ACE">
        <w:rPr>
          <w:rFonts w:ascii="Times New Roman" w:hAnsi="Times New Roman" w:cs="Times New Roman"/>
          <w:sz w:val="20"/>
          <w:szCs w:val="20"/>
        </w:rPr>
        <w:t>visi aptaujātie respondenti 2020, n=1005</w:t>
      </w:r>
    </w:p>
    <w:p w14:paraId="1D30A862" w14:textId="318A9C79" w:rsidR="0088007A" w:rsidRPr="00422ACE" w:rsidRDefault="001B1CDD" w:rsidP="009B102A">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t xml:space="preserve">Nākamajā </w:t>
      </w:r>
      <w:r w:rsidR="00223EFE" w:rsidRPr="00422ACE">
        <w:rPr>
          <w:rFonts w:ascii="Times New Roman" w:hAnsi="Times New Roman" w:cs="Times New Roman"/>
          <w:color w:val="000000" w:themeColor="text1"/>
          <w:sz w:val="24"/>
          <w:szCs w:val="24"/>
        </w:rPr>
        <w:t xml:space="preserve">gala ziņojuma </w:t>
      </w:r>
      <w:r w:rsidRPr="00422ACE">
        <w:rPr>
          <w:rFonts w:ascii="Times New Roman" w:hAnsi="Times New Roman" w:cs="Times New Roman"/>
          <w:color w:val="000000" w:themeColor="text1"/>
          <w:sz w:val="24"/>
          <w:szCs w:val="24"/>
        </w:rPr>
        <w:t xml:space="preserve">nodaļā tiks vērtēts </w:t>
      </w:r>
      <w:r w:rsidR="002F4E75" w:rsidRPr="00422ACE">
        <w:rPr>
          <w:rFonts w:ascii="Times New Roman" w:hAnsi="Times New Roman" w:cs="Times New Roman"/>
          <w:color w:val="000000" w:themeColor="text1"/>
          <w:sz w:val="24"/>
          <w:szCs w:val="24"/>
        </w:rPr>
        <w:t xml:space="preserve">respondentu </w:t>
      </w:r>
      <w:r w:rsidRPr="00422ACE">
        <w:rPr>
          <w:rFonts w:ascii="Times New Roman" w:hAnsi="Times New Roman" w:cs="Times New Roman"/>
          <w:color w:val="000000" w:themeColor="text1"/>
          <w:sz w:val="24"/>
          <w:szCs w:val="24"/>
        </w:rPr>
        <w:t>viedoklis par to, kāda rīcība</w:t>
      </w:r>
      <w:r w:rsidR="005C29A2" w:rsidRPr="00422ACE">
        <w:rPr>
          <w:rFonts w:ascii="Times New Roman" w:hAnsi="Times New Roman" w:cs="Times New Roman"/>
          <w:color w:val="000000" w:themeColor="text1"/>
          <w:sz w:val="24"/>
          <w:szCs w:val="24"/>
        </w:rPr>
        <w:t xml:space="preserve">, audzinot bērnu, </w:t>
      </w:r>
      <w:r w:rsidRPr="00422ACE">
        <w:rPr>
          <w:rFonts w:ascii="Times New Roman" w:hAnsi="Times New Roman" w:cs="Times New Roman"/>
          <w:color w:val="000000" w:themeColor="text1"/>
          <w:sz w:val="24"/>
          <w:szCs w:val="24"/>
        </w:rPr>
        <w:t xml:space="preserve"> būtu uzskatāma par vardarbību</w:t>
      </w:r>
      <w:r w:rsidR="00946529" w:rsidRPr="00422ACE">
        <w:rPr>
          <w:rFonts w:ascii="Times New Roman" w:hAnsi="Times New Roman" w:cs="Times New Roman"/>
          <w:color w:val="000000" w:themeColor="text1"/>
          <w:sz w:val="24"/>
          <w:szCs w:val="24"/>
        </w:rPr>
        <w:t>, kāda rīcība būtu jāaizliedz</w:t>
      </w:r>
      <w:r w:rsidRPr="00422ACE">
        <w:rPr>
          <w:rFonts w:ascii="Times New Roman" w:hAnsi="Times New Roman" w:cs="Times New Roman"/>
          <w:color w:val="000000" w:themeColor="text1"/>
          <w:sz w:val="24"/>
          <w:szCs w:val="24"/>
        </w:rPr>
        <w:t xml:space="preserve"> ar likumu</w:t>
      </w:r>
      <w:r w:rsidR="00946529" w:rsidRPr="00422ACE">
        <w:rPr>
          <w:rFonts w:ascii="Times New Roman" w:hAnsi="Times New Roman" w:cs="Times New Roman"/>
          <w:color w:val="000000" w:themeColor="text1"/>
          <w:sz w:val="24"/>
          <w:szCs w:val="24"/>
        </w:rPr>
        <w:t>,</w:t>
      </w:r>
      <w:r w:rsidRPr="00422ACE">
        <w:rPr>
          <w:rFonts w:ascii="Times New Roman" w:hAnsi="Times New Roman" w:cs="Times New Roman"/>
          <w:color w:val="000000" w:themeColor="text1"/>
          <w:sz w:val="24"/>
          <w:szCs w:val="24"/>
        </w:rPr>
        <w:t xml:space="preserve"> un kur</w:t>
      </w:r>
      <w:r w:rsidR="00F0729C" w:rsidRPr="00422ACE">
        <w:rPr>
          <w:rFonts w:ascii="Times New Roman" w:hAnsi="Times New Roman" w:cs="Times New Roman"/>
          <w:color w:val="000000" w:themeColor="text1"/>
          <w:sz w:val="24"/>
          <w:szCs w:val="24"/>
        </w:rPr>
        <w:t>ā</w:t>
      </w:r>
      <w:r w:rsidRPr="00422ACE">
        <w:rPr>
          <w:rFonts w:ascii="Times New Roman" w:hAnsi="Times New Roman" w:cs="Times New Roman"/>
          <w:color w:val="000000" w:themeColor="text1"/>
          <w:sz w:val="24"/>
          <w:szCs w:val="24"/>
        </w:rPr>
        <w:t>s situācij</w:t>
      </w:r>
      <w:r w:rsidR="00F0729C" w:rsidRPr="00422ACE">
        <w:rPr>
          <w:rFonts w:ascii="Times New Roman" w:hAnsi="Times New Roman" w:cs="Times New Roman"/>
          <w:color w:val="000000" w:themeColor="text1"/>
          <w:sz w:val="24"/>
          <w:szCs w:val="24"/>
        </w:rPr>
        <w:t>ā</w:t>
      </w:r>
      <w:r w:rsidRPr="00422ACE">
        <w:rPr>
          <w:rFonts w:ascii="Times New Roman" w:hAnsi="Times New Roman" w:cs="Times New Roman"/>
          <w:color w:val="000000" w:themeColor="text1"/>
          <w:sz w:val="24"/>
          <w:szCs w:val="24"/>
        </w:rPr>
        <w:t>s būtu jāiejaucas valsts</w:t>
      </w:r>
      <w:r w:rsidR="00946529" w:rsidRPr="00422ACE">
        <w:rPr>
          <w:rFonts w:ascii="Times New Roman" w:hAnsi="Times New Roman" w:cs="Times New Roman"/>
          <w:color w:val="000000" w:themeColor="text1"/>
          <w:sz w:val="24"/>
          <w:szCs w:val="24"/>
        </w:rPr>
        <w:t xml:space="preserve"> un/vai pašvaldību</w:t>
      </w:r>
      <w:r w:rsidRPr="00422ACE">
        <w:rPr>
          <w:rFonts w:ascii="Times New Roman" w:hAnsi="Times New Roman" w:cs="Times New Roman"/>
          <w:color w:val="000000" w:themeColor="text1"/>
          <w:sz w:val="24"/>
          <w:szCs w:val="24"/>
        </w:rPr>
        <w:t xml:space="preserve"> institūcijām. </w:t>
      </w:r>
    </w:p>
    <w:p w14:paraId="17E12324" w14:textId="35F43B62" w:rsidR="001B1CDD" w:rsidRPr="00422ACE" w:rsidRDefault="001B1CDD" w:rsidP="009B102A">
      <w:pPr>
        <w:pStyle w:val="ListParagraph"/>
        <w:spacing w:after="0" w:line="360" w:lineRule="auto"/>
        <w:ind w:left="0" w:firstLine="567"/>
        <w:jc w:val="both"/>
        <w:rPr>
          <w:rFonts w:ascii="Times New Roman" w:hAnsi="Times New Roman" w:cs="Times New Roman"/>
          <w:color w:val="000000" w:themeColor="text1"/>
          <w:sz w:val="24"/>
          <w:szCs w:val="24"/>
        </w:rPr>
      </w:pPr>
    </w:p>
    <w:p w14:paraId="7596F01F" w14:textId="25B5C002" w:rsidR="001D281B" w:rsidRPr="00422ACE" w:rsidRDefault="001D281B" w:rsidP="009B102A">
      <w:pPr>
        <w:pStyle w:val="ListParagraph"/>
        <w:spacing w:after="0" w:line="360" w:lineRule="auto"/>
        <w:ind w:left="0" w:firstLine="567"/>
        <w:jc w:val="both"/>
        <w:rPr>
          <w:rFonts w:ascii="Times New Roman" w:hAnsi="Times New Roman" w:cs="Times New Roman"/>
          <w:color w:val="000000" w:themeColor="text1"/>
          <w:sz w:val="24"/>
          <w:szCs w:val="24"/>
        </w:rPr>
      </w:pPr>
    </w:p>
    <w:p w14:paraId="1676C3EF" w14:textId="225BEFA7" w:rsidR="00F0729C" w:rsidRPr="00422ACE" w:rsidRDefault="009E067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6EB86B60" w14:textId="2B398B1B" w:rsidR="0034064F" w:rsidRPr="00422ACE" w:rsidRDefault="002F4E75" w:rsidP="00B32128">
      <w:pPr>
        <w:pStyle w:val="Heading1"/>
        <w:keepLines/>
        <w:numPr>
          <w:ilvl w:val="0"/>
          <w:numId w:val="37"/>
        </w:numPr>
        <w:tabs>
          <w:tab w:val="clear" w:pos="720"/>
        </w:tabs>
        <w:suppressAutoHyphens w:val="0"/>
        <w:spacing w:line="259" w:lineRule="auto"/>
        <w:jc w:val="both"/>
        <w:rPr>
          <w:rFonts w:ascii="Times New Roman" w:eastAsiaTheme="majorEastAsia" w:hAnsi="Times New Roman" w:cs="Times New Roman"/>
          <w:bCs w:val="0"/>
          <w:kern w:val="0"/>
          <w:sz w:val="32"/>
          <w:lang w:eastAsia="en-US"/>
        </w:rPr>
      </w:pPr>
      <w:bookmarkStart w:id="8" w:name="_Toc58429330"/>
      <w:r w:rsidRPr="00422ACE">
        <w:rPr>
          <w:rFonts w:ascii="Times New Roman" w:eastAsiaTheme="majorEastAsia" w:hAnsi="Times New Roman" w:cs="Times New Roman"/>
          <w:bCs w:val="0"/>
          <w:kern w:val="0"/>
          <w:sz w:val="32"/>
          <w:lang w:eastAsia="en-US"/>
        </w:rPr>
        <w:lastRenderedPageBreak/>
        <w:t xml:space="preserve">Priekšstati par vardarbību </w:t>
      </w:r>
      <w:r w:rsidR="001B1CDD" w:rsidRPr="00422ACE">
        <w:rPr>
          <w:rFonts w:ascii="Times New Roman" w:eastAsiaTheme="majorEastAsia" w:hAnsi="Times New Roman" w:cs="Times New Roman"/>
          <w:bCs w:val="0"/>
          <w:kern w:val="0"/>
          <w:sz w:val="32"/>
          <w:lang w:eastAsia="en-US"/>
        </w:rPr>
        <w:t>pret bērnu un institūciju iesaiste tās novēršanā</w:t>
      </w:r>
      <w:bookmarkEnd w:id="8"/>
    </w:p>
    <w:p w14:paraId="6DB3D3E9" w14:textId="77777777" w:rsidR="00967863" w:rsidRPr="00422ACE" w:rsidRDefault="00967863" w:rsidP="00967863">
      <w:pPr>
        <w:pStyle w:val="ListParagraph"/>
        <w:rPr>
          <w:rFonts w:ascii="Times New Roman" w:hAnsi="Times New Roman" w:cs="Times New Roman"/>
          <w:b/>
          <w:sz w:val="28"/>
          <w:szCs w:val="24"/>
        </w:rPr>
      </w:pPr>
    </w:p>
    <w:p w14:paraId="2711D42A" w14:textId="0F06EE23" w:rsidR="00967863" w:rsidRPr="00422ACE" w:rsidRDefault="00967863" w:rsidP="00967863">
      <w:pPr>
        <w:pStyle w:val="ListParagraph"/>
        <w:jc w:val="center"/>
        <w:rPr>
          <w:rFonts w:ascii="Times New Roman" w:hAnsi="Times New Roman" w:cs="Times New Roman"/>
          <w:b/>
          <w:color w:val="7030A0"/>
          <w:sz w:val="24"/>
          <w:szCs w:val="24"/>
        </w:rPr>
      </w:pPr>
      <w:r w:rsidRPr="00422ACE">
        <w:rPr>
          <w:rFonts w:ascii="Times New Roman" w:hAnsi="Times New Roman" w:cs="Times New Roman"/>
          <w:b/>
          <w:color w:val="7030A0"/>
          <w:sz w:val="24"/>
          <w:szCs w:val="24"/>
        </w:rPr>
        <w:t>Svarīgākās atziņas nodaļ</w:t>
      </w:r>
      <w:r w:rsidR="00CB1F5C" w:rsidRPr="00422ACE">
        <w:rPr>
          <w:rFonts w:ascii="Times New Roman" w:hAnsi="Times New Roman" w:cs="Times New Roman"/>
          <w:b/>
          <w:color w:val="7030A0"/>
          <w:sz w:val="24"/>
          <w:szCs w:val="24"/>
        </w:rPr>
        <w:t>ā</w:t>
      </w:r>
      <w:r w:rsidRPr="00422ACE">
        <w:rPr>
          <w:rFonts w:ascii="Times New Roman" w:hAnsi="Times New Roman" w:cs="Times New Roman"/>
          <w:b/>
          <w:color w:val="7030A0"/>
          <w:sz w:val="24"/>
          <w:szCs w:val="24"/>
        </w:rPr>
        <w:t xml:space="preserve"> “</w:t>
      </w:r>
      <w:r w:rsidR="002F4E75" w:rsidRPr="00422ACE">
        <w:rPr>
          <w:rFonts w:ascii="Times New Roman" w:hAnsi="Times New Roman" w:cs="Times New Roman"/>
          <w:b/>
          <w:color w:val="7030A0"/>
          <w:sz w:val="24"/>
          <w:szCs w:val="24"/>
        </w:rPr>
        <w:t xml:space="preserve">Priekšstati par vardarbību </w:t>
      </w:r>
      <w:r w:rsidRPr="00422ACE">
        <w:rPr>
          <w:rFonts w:ascii="Times New Roman" w:hAnsi="Times New Roman" w:cs="Times New Roman"/>
          <w:b/>
          <w:color w:val="7030A0"/>
          <w:sz w:val="24"/>
          <w:szCs w:val="24"/>
        </w:rPr>
        <w:t>pret bērnu un institūciju iesaiste tās novēršanā”</w:t>
      </w:r>
    </w:p>
    <w:p w14:paraId="720504C1" w14:textId="10BDE5CC" w:rsidR="00967863" w:rsidRPr="00422ACE" w:rsidRDefault="002F4E75" w:rsidP="00967863">
      <w:pPr>
        <w:pStyle w:val="ListParagraph"/>
        <w:numPr>
          <w:ilvl w:val="0"/>
          <w:numId w:val="9"/>
        </w:numPr>
        <w:spacing w:after="0" w:line="360" w:lineRule="auto"/>
        <w:jc w:val="both"/>
        <w:rPr>
          <w:rFonts w:ascii="Times New Roman" w:hAnsi="Times New Roman" w:cs="Times New Roman"/>
          <w:sz w:val="24"/>
          <w:szCs w:val="24"/>
        </w:rPr>
      </w:pPr>
      <w:r w:rsidRPr="00422ACE">
        <w:rPr>
          <w:rFonts w:ascii="Times New Roman" w:hAnsi="Times New Roman" w:cs="Times New Roman"/>
          <w:sz w:val="24"/>
          <w:szCs w:val="24"/>
        </w:rPr>
        <w:t xml:space="preserve">Respondenti </w:t>
      </w:r>
      <w:r w:rsidR="00483474" w:rsidRPr="00422ACE">
        <w:rPr>
          <w:rFonts w:ascii="Times New Roman" w:hAnsi="Times New Roman" w:cs="Times New Roman"/>
          <w:sz w:val="24"/>
          <w:szCs w:val="24"/>
        </w:rPr>
        <w:t>kopumā kā vardarb</w:t>
      </w:r>
      <w:r w:rsidR="00551CC7" w:rsidRPr="00422ACE">
        <w:rPr>
          <w:rFonts w:ascii="Times New Roman" w:hAnsi="Times New Roman" w:cs="Times New Roman"/>
          <w:sz w:val="24"/>
          <w:szCs w:val="24"/>
        </w:rPr>
        <w:t>ību pret bē</w:t>
      </w:r>
      <w:r w:rsidR="00483474" w:rsidRPr="00422ACE">
        <w:rPr>
          <w:rFonts w:ascii="Times New Roman" w:hAnsi="Times New Roman" w:cs="Times New Roman"/>
          <w:sz w:val="24"/>
          <w:szCs w:val="24"/>
        </w:rPr>
        <w:t xml:space="preserve">rnu atpazīst </w:t>
      </w:r>
      <w:r w:rsidR="000B0969" w:rsidRPr="00422ACE">
        <w:rPr>
          <w:rFonts w:ascii="Times New Roman" w:hAnsi="Times New Roman" w:cs="Times New Roman"/>
          <w:sz w:val="24"/>
          <w:szCs w:val="24"/>
        </w:rPr>
        <w:t>šādas</w:t>
      </w:r>
      <w:r w:rsidR="00CB1F5C" w:rsidRPr="00422ACE">
        <w:rPr>
          <w:rFonts w:ascii="Times New Roman" w:hAnsi="Times New Roman" w:cs="Times New Roman"/>
          <w:sz w:val="24"/>
          <w:szCs w:val="24"/>
        </w:rPr>
        <w:t xml:space="preserve"> </w:t>
      </w:r>
      <w:r w:rsidR="00483474" w:rsidRPr="00422ACE">
        <w:rPr>
          <w:rFonts w:ascii="Times New Roman" w:hAnsi="Times New Roman" w:cs="Times New Roman"/>
          <w:sz w:val="24"/>
          <w:szCs w:val="24"/>
        </w:rPr>
        <w:t xml:space="preserve">vecāku </w:t>
      </w:r>
      <w:r w:rsidR="000B0969" w:rsidRPr="00422ACE">
        <w:rPr>
          <w:rFonts w:ascii="Times New Roman" w:hAnsi="Times New Roman" w:cs="Times New Roman"/>
          <w:sz w:val="24"/>
          <w:szCs w:val="24"/>
        </w:rPr>
        <w:t>rīcības</w:t>
      </w:r>
      <w:r w:rsidR="00CB1F5C" w:rsidRPr="00422ACE">
        <w:rPr>
          <w:rFonts w:ascii="Times New Roman" w:hAnsi="Times New Roman" w:cs="Times New Roman"/>
          <w:sz w:val="24"/>
          <w:szCs w:val="24"/>
        </w:rPr>
        <w:t xml:space="preserve"> -</w:t>
      </w:r>
      <w:r w:rsidR="00483474" w:rsidRPr="00422ACE">
        <w:rPr>
          <w:rFonts w:ascii="Times New Roman" w:hAnsi="Times New Roman" w:cs="Times New Roman"/>
          <w:sz w:val="24"/>
          <w:szCs w:val="24"/>
        </w:rPr>
        <w:t xml:space="preserve"> “bērn</w:t>
      </w:r>
      <w:r w:rsidR="00CB1F5C" w:rsidRPr="00422ACE">
        <w:rPr>
          <w:rFonts w:ascii="Times New Roman" w:hAnsi="Times New Roman" w:cs="Times New Roman"/>
          <w:sz w:val="24"/>
          <w:szCs w:val="24"/>
        </w:rPr>
        <w:t>a ies</w:t>
      </w:r>
      <w:r w:rsidR="00484DDD" w:rsidRPr="00422ACE">
        <w:rPr>
          <w:rFonts w:ascii="Times New Roman" w:hAnsi="Times New Roman" w:cs="Times New Roman"/>
          <w:sz w:val="24"/>
          <w:szCs w:val="24"/>
        </w:rPr>
        <w:t>ais</w:t>
      </w:r>
      <w:r w:rsidR="00CB1F5C" w:rsidRPr="00422ACE">
        <w:rPr>
          <w:rFonts w:ascii="Times New Roman" w:hAnsi="Times New Roman" w:cs="Times New Roman"/>
          <w:sz w:val="24"/>
          <w:szCs w:val="24"/>
        </w:rPr>
        <w:t>tīšana</w:t>
      </w:r>
      <w:r w:rsidR="00235213">
        <w:rPr>
          <w:rFonts w:ascii="Times New Roman" w:hAnsi="Times New Roman" w:cs="Times New Roman"/>
          <w:sz w:val="24"/>
          <w:szCs w:val="24"/>
        </w:rPr>
        <w:t xml:space="preserve"> seksuālās darbībās” un</w:t>
      </w:r>
      <w:r w:rsidR="00483474" w:rsidRPr="00422ACE">
        <w:rPr>
          <w:rFonts w:ascii="Times New Roman" w:hAnsi="Times New Roman" w:cs="Times New Roman"/>
          <w:sz w:val="24"/>
          <w:szCs w:val="24"/>
        </w:rPr>
        <w:t xml:space="preserve"> “</w:t>
      </w:r>
      <w:r w:rsidR="00551CC7" w:rsidRPr="00422ACE">
        <w:rPr>
          <w:rFonts w:ascii="Times New Roman" w:hAnsi="Times New Roman" w:cs="Times New Roman"/>
          <w:sz w:val="24"/>
          <w:szCs w:val="24"/>
        </w:rPr>
        <w:t>bērna</w:t>
      </w:r>
      <w:r w:rsidR="00483474" w:rsidRPr="00422ACE">
        <w:rPr>
          <w:rFonts w:ascii="Times New Roman" w:hAnsi="Times New Roman" w:cs="Times New Roman"/>
          <w:sz w:val="24"/>
          <w:szCs w:val="24"/>
        </w:rPr>
        <w:t xml:space="preserve"> vērtību </w:t>
      </w:r>
      <w:r w:rsidR="00CB1F5C" w:rsidRPr="00422ACE">
        <w:rPr>
          <w:rFonts w:ascii="Times New Roman" w:hAnsi="Times New Roman" w:cs="Times New Roman"/>
          <w:sz w:val="24"/>
          <w:szCs w:val="24"/>
        </w:rPr>
        <w:t xml:space="preserve">apzināta </w:t>
      </w:r>
      <w:r w:rsidR="00483474" w:rsidRPr="00422ACE">
        <w:rPr>
          <w:rFonts w:ascii="Times New Roman" w:hAnsi="Times New Roman" w:cs="Times New Roman"/>
          <w:sz w:val="24"/>
          <w:szCs w:val="24"/>
        </w:rPr>
        <w:t>degradēšan</w:t>
      </w:r>
      <w:r w:rsidR="00CB1F5C" w:rsidRPr="00422ACE">
        <w:rPr>
          <w:rFonts w:ascii="Times New Roman" w:hAnsi="Times New Roman" w:cs="Times New Roman"/>
          <w:sz w:val="24"/>
          <w:szCs w:val="24"/>
        </w:rPr>
        <w:t>a</w:t>
      </w:r>
      <w:r w:rsidR="000B0969" w:rsidRPr="00422ACE">
        <w:rPr>
          <w:rFonts w:ascii="Times New Roman" w:hAnsi="Times New Roman" w:cs="Times New Roman"/>
          <w:sz w:val="24"/>
          <w:szCs w:val="24"/>
        </w:rPr>
        <w:t>”</w:t>
      </w:r>
      <w:r w:rsidR="00235213">
        <w:rPr>
          <w:rFonts w:ascii="Times New Roman" w:hAnsi="Times New Roman" w:cs="Times New Roman"/>
          <w:sz w:val="24"/>
          <w:szCs w:val="24"/>
        </w:rPr>
        <w:t>.</w:t>
      </w:r>
    </w:p>
    <w:p w14:paraId="6866194E" w14:textId="032C58A1" w:rsidR="00967863" w:rsidRPr="00422ACE" w:rsidRDefault="00483474" w:rsidP="00967863">
      <w:pPr>
        <w:pStyle w:val="ListParagraph"/>
        <w:numPr>
          <w:ilvl w:val="0"/>
          <w:numId w:val="9"/>
        </w:numPr>
        <w:spacing w:after="0" w:line="360" w:lineRule="auto"/>
        <w:jc w:val="both"/>
        <w:rPr>
          <w:rFonts w:ascii="Times New Roman" w:hAnsi="Times New Roman" w:cs="Times New Roman"/>
          <w:sz w:val="24"/>
          <w:szCs w:val="24"/>
        </w:rPr>
      </w:pPr>
      <w:r w:rsidRPr="00422ACE">
        <w:rPr>
          <w:rFonts w:ascii="Times New Roman" w:hAnsi="Times New Roman" w:cs="Times New Roman"/>
          <w:sz w:val="24"/>
          <w:szCs w:val="24"/>
        </w:rPr>
        <w:t>Bērna audzināšanas metodes</w:t>
      </w:r>
      <w:r w:rsidR="00484DDD" w:rsidRPr="00422ACE">
        <w:rPr>
          <w:rFonts w:ascii="Times New Roman" w:hAnsi="Times New Roman" w:cs="Times New Roman"/>
          <w:sz w:val="24"/>
          <w:szCs w:val="24"/>
        </w:rPr>
        <w:t xml:space="preserve"> ar </w:t>
      </w:r>
      <w:r w:rsidRPr="00422ACE">
        <w:rPr>
          <w:rFonts w:ascii="Times New Roman" w:hAnsi="Times New Roman" w:cs="Times New Roman"/>
          <w:sz w:val="24"/>
          <w:szCs w:val="24"/>
        </w:rPr>
        <w:t>fizisku sod</w:t>
      </w:r>
      <w:r w:rsidR="00CB1F5C" w:rsidRPr="00422ACE">
        <w:rPr>
          <w:rFonts w:ascii="Times New Roman" w:hAnsi="Times New Roman" w:cs="Times New Roman"/>
          <w:sz w:val="24"/>
          <w:szCs w:val="24"/>
        </w:rPr>
        <w:t>u</w:t>
      </w:r>
      <w:r w:rsidRPr="00422ACE">
        <w:rPr>
          <w:rFonts w:ascii="Times New Roman" w:hAnsi="Times New Roman" w:cs="Times New Roman"/>
          <w:sz w:val="24"/>
          <w:szCs w:val="24"/>
        </w:rPr>
        <w:t xml:space="preserve"> kā vardarbību atpazīst vairāk kā puse respondentu, taču ievērojami </w:t>
      </w:r>
      <w:r w:rsidR="00551CC7" w:rsidRPr="00422ACE">
        <w:rPr>
          <w:rFonts w:ascii="Times New Roman" w:hAnsi="Times New Roman" w:cs="Times New Roman"/>
          <w:sz w:val="24"/>
          <w:szCs w:val="24"/>
        </w:rPr>
        <w:t>mazāk</w:t>
      </w:r>
      <w:r w:rsidRPr="00422ACE">
        <w:rPr>
          <w:rFonts w:ascii="Times New Roman" w:hAnsi="Times New Roman" w:cs="Times New Roman"/>
          <w:sz w:val="24"/>
          <w:szCs w:val="24"/>
        </w:rPr>
        <w:t xml:space="preserve"> ir to, kas uzskata, ka šī rīcība būtu jāaizliedz ar likumu, vēl mazāk to, kas domā, ka šādās situācijās būtu jāiejaucas valsts</w:t>
      </w:r>
      <w:r w:rsidR="00AB2C8B" w:rsidRPr="00422ACE">
        <w:rPr>
          <w:rFonts w:ascii="Times New Roman" w:hAnsi="Times New Roman" w:cs="Times New Roman"/>
          <w:sz w:val="24"/>
          <w:szCs w:val="24"/>
        </w:rPr>
        <w:t xml:space="preserve"> un/vai pašvaldību</w:t>
      </w:r>
      <w:r w:rsidRPr="00422ACE">
        <w:rPr>
          <w:rFonts w:ascii="Times New Roman" w:hAnsi="Times New Roman" w:cs="Times New Roman"/>
          <w:sz w:val="24"/>
          <w:szCs w:val="24"/>
        </w:rPr>
        <w:t xml:space="preserve"> institūcijām.</w:t>
      </w:r>
    </w:p>
    <w:p w14:paraId="15FCF9BE" w14:textId="21D3F6EC" w:rsidR="00483474" w:rsidRPr="00422ACE" w:rsidRDefault="009C3210" w:rsidP="00967863">
      <w:pPr>
        <w:pStyle w:val="ListParagraph"/>
        <w:numPr>
          <w:ilvl w:val="0"/>
          <w:numId w:val="9"/>
        </w:numPr>
        <w:spacing w:after="0" w:line="360" w:lineRule="auto"/>
        <w:jc w:val="both"/>
        <w:rPr>
          <w:rFonts w:ascii="Times New Roman" w:hAnsi="Times New Roman" w:cs="Times New Roman"/>
          <w:sz w:val="24"/>
          <w:szCs w:val="24"/>
        </w:rPr>
      </w:pPr>
      <w:r w:rsidRPr="00422ACE">
        <w:rPr>
          <w:rFonts w:ascii="Times New Roman" w:hAnsi="Times New Roman" w:cs="Times New Roman"/>
          <w:sz w:val="24"/>
          <w:szCs w:val="24"/>
        </w:rPr>
        <w:t xml:space="preserve">Krīzes </w:t>
      </w:r>
      <w:r w:rsidR="00AB2C8B" w:rsidRPr="00422ACE">
        <w:rPr>
          <w:rFonts w:ascii="Times New Roman" w:hAnsi="Times New Roman" w:cs="Times New Roman"/>
          <w:sz w:val="24"/>
          <w:szCs w:val="24"/>
        </w:rPr>
        <w:t xml:space="preserve">centri </w:t>
      </w:r>
      <w:r w:rsidRPr="00422ACE">
        <w:rPr>
          <w:rFonts w:ascii="Times New Roman" w:hAnsi="Times New Roman" w:cs="Times New Roman"/>
          <w:sz w:val="24"/>
          <w:szCs w:val="24"/>
        </w:rPr>
        <w:t xml:space="preserve">un Valsts bērnu tiesību aizsardzības inspekcija ir tās </w:t>
      </w:r>
      <w:r w:rsidR="00AB2C8B" w:rsidRPr="00422ACE">
        <w:rPr>
          <w:rFonts w:ascii="Times New Roman" w:hAnsi="Times New Roman" w:cs="Times New Roman"/>
          <w:sz w:val="24"/>
          <w:szCs w:val="24"/>
        </w:rPr>
        <w:t>iestādes</w:t>
      </w:r>
      <w:r w:rsidRPr="00422ACE">
        <w:rPr>
          <w:rFonts w:ascii="Times New Roman" w:hAnsi="Times New Roman" w:cs="Times New Roman"/>
          <w:sz w:val="24"/>
          <w:szCs w:val="24"/>
        </w:rPr>
        <w:t xml:space="preserve">, </w:t>
      </w:r>
      <w:r w:rsidR="006C5822" w:rsidRPr="00422ACE">
        <w:rPr>
          <w:rFonts w:ascii="Times New Roman" w:hAnsi="Times New Roman" w:cs="Times New Roman"/>
          <w:sz w:val="24"/>
          <w:szCs w:val="24"/>
        </w:rPr>
        <w:t xml:space="preserve">ar </w:t>
      </w:r>
      <w:r w:rsidR="00153D4A">
        <w:rPr>
          <w:rFonts w:ascii="Times New Roman" w:hAnsi="Times New Roman" w:cs="Times New Roman"/>
          <w:sz w:val="24"/>
          <w:szCs w:val="24"/>
        </w:rPr>
        <w:t xml:space="preserve">kuru </w:t>
      </w:r>
      <w:r w:rsidR="006C5822" w:rsidRPr="00422ACE">
        <w:rPr>
          <w:rFonts w:ascii="Times New Roman" w:hAnsi="Times New Roman" w:cs="Times New Roman"/>
          <w:sz w:val="24"/>
          <w:szCs w:val="24"/>
        </w:rPr>
        <w:t xml:space="preserve">palīdzību </w:t>
      </w:r>
      <w:r w:rsidR="00AB2C8B" w:rsidRPr="00422ACE">
        <w:rPr>
          <w:rFonts w:ascii="Times New Roman" w:hAnsi="Times New Roman" w:cs="Times New Roman"/>
          <w:sz w:val="24"/>
          <w:szCs w:val="24"/>
        </w:rPr>
        <w:t>,</w:t>
      </w:r>
      <w:r w:rsidRPr="00422ACE">
        <w:rPr>
          <w:rFonts w:ascii="Times New Roman" w:hAnsi="Times New Roman" w:cs="Times New Roman"/>
          <w:sz w:val="24"/>
          <w:szCs w:val="24"/>
        </w:rPr>
        <w:t xml:space="preserve"> pēc </w:t>
      </w:r>
      <w:r w:rsidR="000B0969" w:rsidRPr="00422ACE">
        <w:rPr>
          <w:rFonts w:ascii="Times New Roman" w:hAnsi="Times New Roman" w:cs="Times New Roman"/>
          <w:sz w:val="24"/>
          <w:szCs w:val="24"/>
        </w:rPr>
        <w:t>respondentu</w:t>
      </w:r>
      <w:r w:rsidRPr="00422ACE">
        <w:rPr>
          <w:rFonts w:ascii="Times New Roman" w:hAnsi="Times New Roman" w:cs="Times New Roman"/>
          <w:sz w:val="24"/>
          <w:szCs w:val="24"/>
        </w:rPr>
        <w:t xml:space="preserve"> domām</w:t>
      </w:r>
      <w:r w:rsidR="00AB2C8B" w:rsidRPr="00422ACE">
        <w:rPr>
          <w:rFonts w:ascii="Times New Roman" w:hAnsi="Times New Roman" w:cs="Times New Roman"/>
          <w:sz w:val="24"/>
          <w:szCs w:val="24"/>
        </w:rPr>
        <w:t>,</w:t>
      </w:r>
      <w:r w:rsidRPr="00422ACE">
        <w:rPr>
          <w:rFonts w:ascii="Times New Roman" w:hAnsi="Times New Roman" w:cs="Times New Roman"/>
          <w:sz w:val="24"/>
          <w:szCs w:val="24"/>
        </w:rPr>
        <w:t xml:space="preserve"> bērni </w:t>
      </w:r>
      <w:r w:rsidR="00484DDD" w:rsidRPr="00422ACE">
        <w:rPr>
          <w:rFonts w:ascii="Times New Roman" w:hAnsi="Times New Roman" w:cs="Times New Roman"/>
          <w:sz w:val="24"/>
          <w:szCs w:val="24"/>
        </w:rPr>
        <w:t>“</w:t>
      </w:r>
      <w:r w:rsidR="000B0969" w:rsidRPr="00422ACE">
        <w:rPr>
          <w:rFonts w:ascii="Times New Roman" w:hAnsi="Times New Roman" w:cs="Times New Roman"/>
          <w:sz w:val="24"/>
          <w:szCs w:val="24"/>
        </w:rPr>
        <w:t>var</w:t>
      </w:r>
      <w:r w:rsidR="00484DDD" w:rsidRPr="00422ACE">
        <w:rPr>
          <w:rFonts w:ascii="Times New Roman" w:hAnsi="Times New Roman" w:cs="Times New Roman"/>
          <w:sz w:val="24"/>
          <w:szCs w:val="24"/>
        </w:rPr>
        <w:t>”</w:t>
      </w:r>
      <w:r w:rsidR="000B0969" w:rsidRPr="00422ACE">
        <w:rPr>
          <w:rFonts w:ascii="Times New Roman" w:hAnsi="Times New Roman" w:cs="Times New Roman"/>
          <w:sz w:val="24"/>
          <w:szCs w:val="24"/>
        </w:rPr>
        <w:t xml:space="preserve"> vai </w:t>
      </w:r>
      <w:r w:rsidR="00484DDD" w:rsidRPr="00422ACE">
        <w:rPr>
          <w:rFonts w:ascii="Times New Roman" w:hAnsi="Times New Roman" w:cs="Times New Roman"/>
          <w:sz w:val="24"/>
          <w:szCs w:val="24"/>
        </w:rPr>
        <w:t>“</w:t>
      </w:r>
      <w:r w:rsidR="000B0969" w:rsidRPr="00422ACE">
        <w:rPr>
          <w:rFonts w:ascii="Times New Roman" w:hAnsi="Times New Roman" w:cs="Times New Roman"/>
          <w:sz w:val="24"/>
          <w:szCs w:val="24"/>
        </w:rPr>
        <w:t>visdrīzāk var</w:t>
      </w:r>
      <w:r w:rsidR="00484DDD" w:rsidRPr="00422ACE">
        <w:rPr>
          <w:rFonts w:ascii="Times New Roman" w:hAnsi="Times New Roman" w:cs="Times New Roman"/>
          <w:sz w:val="24"/>
          <w:szCs w:val="24"/>
        </w:rPr>
        <w:t>”</w:t>
      </w:r>
      <w:r w:rsidR="000B0969" w:rsidRPr="00422ACE">
        <w:rPr>
          <w:rFonts w:ascii="Times New Roman" w:hAnsi="Times New Roman" w:cs="Times New Roman"/>
          <w:sz w:val="24"/>
          <w:szCs w:val="24"/>
        </w:rPr>
        <w:t xml:space="preserve"> rēķināties </w:t>
      </w:r>
      <w:r w:rsidR="00AB2C8B" w:rsidRPr="00422ACE">
        <w:rPr>
          <w:rFonts w:ascii="Times New Roman" w:hAnsi="Times New Roman" w:cs="Times New Roman"/>
          <w:sz w:val="24"/>
          <w:szCs w:val="24"/>
        </w:rPr>
        <w:t xml:space="preserve">situācijās, kad piedzīvota </w:t>
      </w:r>
      <w:r w:rsidRPr="00422ACE">
        <w:rPr>
          <w:rFonts w:ascii="Times New Roman" w:hAnsi="Times New Roman" w:cs="Times New Roman"/>
          <w:sz w:val="24"/>
          <w:szCs w:val="24"/>
        </w:rPr>
        <w:t>vardarbība</w:t>
      </w:r>
      <w:r w:rsidR="00AB2C8B" w:rsidRPr="00422ACE">
        <w:rPr>
          <w:rFonts w:ascii="Times New Roman" w:hAnsi="Times New Roman" w:cs="Times New Roman"/>
          <w:sz w:val="24"/>
          <w:szCs w:val="24"/>
        </w:rPr>
        <w:t xml:space="preserve"> ģimenē</w:t>
      </w:r>
      <w:r w:rsidRPr="00422ACE">
        <w:rPr>
          <w:rFonts w:ascii="Times New Roman" w:hAnsi="Times New Roman" w:cs="Times New Roman"/>
          <w:sz w:val="24"/>
          <w:szCs w:val="24"/>
        </w:rPr>
        <w:t>.</w:t>
      </w:r>
    </w:p>
    <w:p w14:paraId="772E64F3" w14:textId="5BB483E4" w:rsidR="00551CC7" w:rsidRPr="00422ACE" w:rsidRDefault="00144673" w:rsidP="00D729BA">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t>Vairuma respondentu</w:t>
      </w:r>
      <w:r w:rsidR="001F7F5C" w:rsidRPr="00422ACE">
        <w:rPr>
          <w:rFonts w:ascii="Times New Roman" w:hAnsi="Times New Roman" w:cs="Times New Roman"/>
          <w:color w:val="000000" w:themeColor="text1"/>
          <w:sz w:val="24"/>
          <w:szCs w:val="24"/>
        </w:rPr>
        <w:t xml:space="preserve"> </w:t>
      </w:r>
      <w:r w:rsidR="00AB2C8B" w:rsidRPr="00422ACE">
        <w:rPr>
          <w:rFonts w:ascii="Times New Roman" w:hAnsi="Times New Roman" w:cs="Times New Roman"/>
          <w:color w:val="000000" w:themeColor="text1"/>
          <w:sz w:val="24"/>
          <w:szCs w:val="24"/>
        </w:rPr>
        <w:t xml:space="preserve">vērtējumā </w:t>
      </w:r>
      <w:r w:rsidR="001F7F5C" w:rsidRPr="00422ACE">
        <w:rPr>
          <w:rFonts w:ascii="Times New Roman" w:hAnsi="Times New Roman" w:cs="Times New Roman"/>
          <w:color w:val="000000" w:themeColor="text1"/>
          <w:sz w:val="24"/>
          <w:szCs w:val="24"/>
        </w:rPr>
        <w:t xml:space="preserve">par vardarbību </w:t>
      </w:r>
      <w:r w:rsidR="0052062A" w:rsidRPr="00422ACE">
        <w:rPr>
          <w:rFonts w:ascii="Times New Roman" w:hAnsi="Times New Roman" w:cs="Times New Roman"/>
          <w:color w:val="000000" w:themeColor="text1"/>
          <w:sz w:val="24"/>
          <w:szCs w:val="24"/>
        </w:rPr>
        <w:t xml:space="preserve">pret bērnu </w:t>
      </w:r>
      <w:r w:rsidR="00AB2C8B" w:rsidRPr="00422ACE">
        <w:rPr>
          <w:rFonts w:ascii="Times New Roman" w:hAnsi="Times New Roman" w:cs="Times New Roman"/>
          <w:color w:val="000000" w:themeColor="text1"/>
          <w:sz w:val="24"/>
          <w:szCs w:val="24"/>
        </w:rPr>
        <w:t xml:space="preserve">var saukt tādu </w:t>
      </w:r>
      <w:r w:rsidR="001F7F5C" w:rsidRPr="00422ACE">
        <w:rPr>
          <w:rFonts w:ascii="Times New Roman" w:hAnsi="Times New Roman" w:cs="Times New Roman"/>
          <w:color w:val="000000" w:themeColor="text1"/>
          <w:sz w:val="24"/>
          <w:szCs w:val="24"/>
        </w:rPr>
        <w:t>vecāku rīcīb</w:t>
      </w:r>
      <w:r w:rsidR="00AB2C8B" w:rsidRPr="00422ACE">
        <w:rPr>
          <w:rFonts w:ascii="Times New Roman" w:hAnsi="Times New Roman" w:cs="Times New Roman"/>
          <w:color w:val="000000" w:themeColor="text1"/>
          <w:sz w:val="24"/>
          <w:szCs w:val="24"/>
        </w:rPr>
        <w:t>u</w:t>
      </w:r>
      <w:r w:rsidR="001F7F5C" w:rsidRPr="00422ACE">
        <w:rPr>
          <w:rFonts w:ascii="Times New Roman" w:hAnsi="Times New Roman" w:cs="Times New Roman"/>
          <w:color w:val="000000" w:themeColor="text1"/>
          <w:sz w:val="24"/>
          <w:szCs w:val="24"/>
        </w:rPr>
        <w:t xml:space="preserve"> kā bērna </w:t>
      </w:r>
      <w:r w:rsidR="00364134" w:rsidRPr="00422ACE">
        <w:rPr>
          <w:rFonts w:ascii="Times New Roman" w:hAnsi="Times New Roman" w:cs="Times New Roman"/>
          <w:color w:val="000000" w:themeColor="text1"/>
          <w:sz w:val="24"/>
          <w:szCs w:val="24"/>
        </w:rPr>
        <w:t>“</w:t>
      </w:r>
      <w:r w:rsidR="001F7F5C" w:rsidRPr="00422ACE">
        <w:rPr>
          <w:rFonts w:ascii="Times New Roman" w:hAnsi="Times New Roman" w:cs="Times New Roman"/>
          <w:color w:val="000000" w:themeColor="text1"/>
          <w:sz w:val="24"/>
          <w:szCs w:val="24"/>
        </w:rPr>
        <w:t>iesaistīšan</w:t>
      </w:r>
      <w:r w:rsidR="00003701" w:rsidRPr="00422ACE">
        <w:rPr>
          <w:rFonts w:ascii="Times New Roman" w:hAnsi="Times New Roman" w:cs="Times New Roman"/>
          <w:color w:val="000000" w:themeColor="text1"/>
          <w:sz w:val="24"/>
          <w:szCs w:val="24"/>
        </w:rPr>
        <w:t>u</w:t>
      </w:r>
      <w:r w:rsidR="001F7F5C" w:rsidRPr="00422ACE">
        <w:rPr>
          <w:rFonts w:ascii="Times New Roman" w:hAnsi="Times New Roman" w:cs="Times New Roman"/>
          <w:color w:val="000000" w:themeColor="text1"/>
          <w:sz w:val="24"/>
          <w:szCs w:val="24"/>
        </w:rPr>
        <w:t xml:space="preserve"> seksuālās darbībās</w:t>
      </w:r>
      <w:r w:rsidR="00364134" w:rsidRPr="00422ACE">
        <w:rPr>
          <w:rFonts w:ascii="Times New Roman" w:hAnsi="Times New Roman" w:cs="Times New Roman"/>
          <w:color w:val="000000" w:themeColor="text1"/>
          <w:sz w:val="24"/>
          <w:szCs w:val="24"/>
        </w:rPr>
        <w:t>”</w:t>
      </w:r>
      <w:r w:rsidRPr="00422ACE">
        <w:rPr>
          <w:rFonts w:ascii="Times New Roman" w:hAnsi="Times New Roman" w:cs="Times New Roman"/>
          <w:color w:val="000000" w:themeColor="text1"/>
          <w:sz w:val="24"/>
          <w:szCs w:val="24"/>
        </w:rPr>
        <w:t xml:space="preserve"> (96%)</w:t>
      </w:r>
      <w:r w:rsidR="001F7F5C" w:rsidRPr="00422ACE">
        <w:rPr>
          <w:rFonts w:ascii="Times New Roman" w:hAnsi="Times New Roman" w:cs="Times New Roman"/>
          <w:color w:val="000000" w:themeColor="text1"/>
          <w:sz w:val="24"/>
          <w:szCs w:val="24"/>
        </w:rPr>
        <w:t xml:space="preserve"> un </w:t>
      </w:r>
      <w:r w:rsidR="00364134" w:rsidRPr="00422ACE">
        <w:rPr>
          <w:rFonts w:ascii="Times New Roman" w:hAnsi="Times New Roman" w:cs="Times New Roman"/>
          <w:color w:val="000000" w:themeColor="text1"/>
          <w:sz w:val="24"/>
          <w:szCs w:val="24"/>
        </w:rPr>
        <w:t>“</w:t>
      </w:r>
      <w:r w:rsidR="001F7F5C" w:rsidRPr="00422ACE">
        <w:rPr>
          <w:rFonts w:ascii="Times New Roman" w:hAnsi="Times New Roman" w:cs="Times New Roman"/>
          <w:color w:val="000000" w:themeColor="text1"/>
          <w:sz w:val="24"/>
          <w:szCs w:val="24"/>
        </w:rPr>
        <w:t>apzinātu bērna vērtību degradēšanu</w:t>
      </w:r>
      <w:r w:rsidR="0052062A" w:rsidRPr="00422ACE">
        <w:rPr>
          <w:rFonts w:ascii="Times New Roman" w:hAnsi="Times New Roman" w:cs="Times New Roman"/>
          <w:color w:val="000000" w:themeColor="text1"/>
          <w:sz w:val="24"/>
          <w:szCs w:val="24"/>
        </w:rPr>
        <w:t xml:space="preserve"> (iesaistīšanu zagšanā, ubagošanā u.tml.)</w:t>
      </w:r>
      <w:r w:rsidR="00364134" w:rsidRPr="00422ACE">
        <w:rPr>
          <w:rFonts w:ascii="Times New Roman" w:hAnsi="Times New Roman" w:cs="Times New Roman"/>
          <w:color w:val="000000" w:themeColor="text1"/>
          <w:sz w:val="24"/>
          <w:szCs w:val="24"/>
        </w:rPr>
        <w:t>”</w:t>
      </w:r>
      <w:r w:rsidRPr="00422ACE">
        <w:rPr>
          <w:rFonts w:ascii="Times New Roman" w:hAnsi="Times New Roman" w:cs="Times New Roman"/>
          <w:color w:val="000000" w:themeColor="text1"/>
          <w:sz w:val="24"/>
          <w:szCs w:val="24"/>
        </w:rPr>
        <w:t xml:space="preserve"> (92%)</w:t>
      </w:r>
      <w:r w:rsidR="001F7F5C" w:rsidRPr="00422ACE">
        <w:rPr>
          <w:rFonts w:ascii="Times New Roman" w:hAnsi="Times New Roman" w:cs="Times New Roman"/>
          <w:color w:val="000000" w:themeColor="text1"/>
          <w:sz w:val="24"/>
          <w:szCs w:val="24"/>
        </w:rPr>
        <w:t xml:space="preserve">. </w:t>
      </w:r>
      <w:r w:rsidR="006F06CA">
        <w:rPr>
          <w:rFonts w:ascii="Times New Roman" w:hAnsi="Times New Roman" w:cs="Times New Roman"/>
          <w:color w:val="000000" w:themeColor="text1"/>
          <w:sz w:val="24"/>
          <w:szCs w:val="24"/>
        </w:rPr>
        <w:t xml:space="preserve">Tomēr </w:t>
      </w:r>
      <w:r w:rsidR="00EB0D53">
        <w:rPr>
          <w:rFonts w:ascii="Times New Roman" w:hAnsi="Times New Roman" w:cs="Times New Roman"/>
          <w:color w:val="000000" w:themeColor="text1"/>
          <w:sz w:val="24"/>
          <w:szCs w:val="24"/>
        </w:rPr>
        <w:t xml:space="preserve">1% </w:t>
      </w:r>
      <w:r w:rsidR="00D729BA" w:rsidRPr="00D729BA">
        <w:rPr>
          <w:rFonts w:ascii="Times New Roman" w:hAnsi="Times New Roman" w:cs="Times New Roman"/>
          <w:color w:val="000000" w:themeColor="text1"/>
          <w:sz w:val="24"/>
          <w:szCs w:val="24"/>
        </w:rPr>
        <w:t xml:space="preserve">respondentu neuzskata, ka bērnu </w:t>
      </w:r>
      <w:r w:rsidR="00D729BA" w:rsidRPr="00422ACE">
        <w:rPr>
          <w:rFonts w:ascii="Times New Roman" w:hAnsi="Times New Roman" w:cs="Times New Roman"/>
          <w:color w:val="000000" w:themeColor="text1"/>
          <w:sz w:val="24"/>
          <w:szCs w:val="24"/>
        </w:rPr>
        <w:t xml:space="preserve">“iesaistīšanu seksuālās darbībās” </w:t>
      </w:r>
      <w:r w:rsidR="00D729BA" w:rsidRPr="00D729BA">
        <w:rPr>
          <w:rFonts w:ascii="Times New Roman" w:hAnsi="Times New Roman" w:cs="Times New Roman"/>
          <w:color w:val="000000" w:themeColor="text1"/>
          <w:sz w:val="24"/>
          <w:szCs w:val="24"/>
        </w:rPr>
        <w:t xml:space="preserve">ir </w:t>
      </w:r>
      <w:r w:rsidR="00EB0D53">
        <w:rPr>
          <w:rFonts w:ascii="Times New Roman" w:hAnsi="Times New Roman" w:cs="Times New Roman"/>
          <w:color w:val="000000" w:themeColor="text1"/>
          <w:sz w:val="24"/>
          <w:szCs w:val="24"/>
        </w:rPr>
        <w:t>vardarbība pret bērnu. To</w:t>
      </w:r>
      <w:r w:rsidR="00D729BA">
        <w:rPr>
          <w:rFonts w:ascii="Times New Roman" w:hAnsi="Times New Roman" w:cs="Times New Roman"/>
          <w:color w:val="000000" w:themeColor="text1"/>
          <w:sz w:val="24"/>
          <w:szCs w:val="24"/>
        </w:rPr>
        <w:t xml:space="preserve"> vidū vairāk ir vīrieš</w:t>
      </w:r>
      <w:r w:rsidR="00EB0D53">
        <w:rPr>
          <w:rFonts w:ascii="Times New Roman" w:hAnsi="Times New Roman" w:cs="Times New Roman"/>
          <w:color w:val="000000" w:themeColor="text1"/>
          <w:sz w:val="24"/>
          <w:szCs w:val="24"/>
        </w:rPr>
        <w:t>u</w:t>
      </w:r>
      <w:r w:rsidR="00D729BA">
        <w:rPr>
          <w:rFonts w:ascii="Times New Roman" w:hAnsi="Times New Roman" w:cs="Times New Roman"/>
          <w:color w:val="000000" w:themeColor="text1"/>
          <w:sz w:val="24"/>
          <w:szCs w:val="24"/>
        </w:rPr>
        <w:t xml:space="preserve">, </w:t>
      </w:r>
      <w:r w:rsidR="00EB0D53">
        <w:rPr>
          <w:rFonts w:ascii="Times New Roman" w:hAnsi="Times New Roman" w:cs="Times New Roman"/>
          <w:color w:val="000000" w:themeColor="text1"/>
          <w:sz w:val="24"/>
          <w:szCs w:val="24"/>
        </w:rPr>
        <w:t xml:space="preserve">kuri ir </w:t>
      </w:r>
      <w:r w:rsidR="00D729BA">
        <w:rPr>
          <w:rFonts w:ascii="Times New Roman" w:hAnsi="Times New Roman" w:cs="Times New Roman"/>
          <w:color w:val="000000" w:themeColor="text1"/>
          <w:sz w:val="24"/>
          <w:szCs w:val="24"/>
        </w:rPr>
        <w:t xml:space="preserve">vecumā no 18 līdz 29 gadiem, </w:t>
      </w:r>
      <w:r w:rsidR="005B4428">
        <w:rPr>
          <w:rFonts w:ascii="Times New Roman" w:hAnsi="Times New Roman" w:cs="Times New Roman"/>
          <w:color w:val="000000" w:themeColor="text1"/>
          <w:sz w:val="24"/>
          <w:szCs w:val="24"/>
        </w:rPr>
        <w:t xml:space="preserve">un respondenti </w:t>
      </w:r>
      <w:r w:rsidR="00D729BA" w:rsidRPr="00D729BA">
        <w:rPr>
          <w:rFonts w:ascii="Times New Roman" w:hAnsi="Times New Roman" w:cs="Times New Roman"/>
          <w:color w:val="000000" w:themeColor="text1"/>
          <w:sz w:val="24"/>
          <w:szCs w:val="24"/>
        </w:rPr>
        <w:t>ar vidējo va</w:t>
      </w:r>
      <w:r w:rsidR="00D729BA">
        <w:rPr>
          <w:rFonts w:ascii="Times New Roman" w:hAnsi="Times New Roman" w:cs="Times New Roman"/>
          <w:color w:val="000000" w:themeColor="text1"/>
          <w:sz w:val="24"/>
          <w:szCs w:val="24"/>
        </w:rPr>
        <w:t>i vidējo profesionālo izglītību</w:t>
      </w:r>
      <w:r w:rsidR="00D729BA" w:rsidRPr="00D729BA">
        <w:rPr>
          <w:rFonts w:ascii="Times New Roman" w:hAnsi="Times New Roman" w:cs="Times New Roman"/>
          <w:color w:val="000000" w:themeColor="text1"/>
          <w:sz w:val="24"/>
          <w:szCs w:val="24"/>
        </w:rPr>
        <w:t xml:space="preserve">. </w:t>
      </w:r>
      <w:r w:rsidR="001F7F5C" w:rsidRPr="00422ACE">
        <w:rPr>
          <w:rFonts w:ascii="Times New Roman" w:hAnsi="Times New Roman" w:cs="Times New Roman"/>
          <w:color w:val="000000" w:themeColor="text1"/>
          <w:sz w:val="24"/>
          <w:szCs w:val="24"/>
        </w:rPr>
        <w:t>Par vardarbību pret bērnu vairums respondentu uzskata arī</w:t>
      </w:r>
      <w:r w:rsidR="005A7BCD">
        <w:rPr>
          <w:rFonts w:ascii="Times New Roman" w:hAnsi="Times New Roman" w:cs="Times New Roman"/>
          <w:color w:val="000000" w:themeColor="text1"/>
          <w:sz w:val="24"/>
          <w:szCs w:val="24"/>
        </w:rPr>
        <w:t xml:space="preserve"> </w:t>
      </w:r>
      <w:r w:rsidR="00AB2C8B" w:rsidRPr="00422ACE">
        <w:rPr>
          <w:rFonts w:ascii="Times New Roman" w:hAnsi="Times New Roman" w:cs="Times New Roman"/>
          <w:color w:val="000000" w:themeColor="text1"/>
          <w:sz w:val="24"/>
          <w:szCs w:val="24"/>
        </w:rPr>
        <w:t>bērna</w:t>
      </w:r>
      <w:r w:rsidR="001F7F5C" w:rsidRPr="00422ACE">
        <w:rPr>
          <w:rFonts w:ascii="Times New Roman" w:hAnsi="Times New Roman" w:cs="Times New Roman"/>
          <w:color w:val="000000" w:themeColor="text1"/>
          <w:sz w:val="24"/>
          <w:szCs w:val="24"/>
        </w:rPr>
        <w:t xml:space="preserve"> </w:t>
      </w:r>
      <w:r w:rsidR="00364134" w:rsidRPr="00422ACE">
        <w:rPr>
          <w:rFonts w:ascii="Times New Roman" w:hAnsi="Times New Roman" w:cs="Times New Roman"/>
          <w:color w:val="000000" w:themeColor="text1"/>
          <w:sz w:val="24"/>
          <w:szCs w:val="24"/>
        </w:rPr>
        <w:t>“</w:t>
      </w:r>
      <w:r w:rsidR="001F7F5C" w:rsidRPr="00422ACE">
        <w:rPr>
          <w:rFonts w:ascii="Times New Roman" w:hAnsi="Times New Roman" w:cs="Times New Roman"/>
          <w:color w:val="000000" w:themeColor="text1"/>
          <w:sz w:val="24"/>
          <w:szCs w:val="24"/>
        </w:rPr>
        <w:t>lamā</w:t>
      </w:r>
      <w:r w:rsidR="00AB2C8B" w:rsidRPr="00422ACE">
        <w:rPr>
          <w:rFonts w:ascii="Times New Roman" w:hAnsi="Times New Roman" w:cs="Times New Roman"/>
          <w:color w:val="000000" w:themeColor="text1"/>
          <w:sz w:val="24"/>
          <w:szCs w:val="24"/>
        </w:rPr>
        <w:t>šanu</w:t>
      </w:r>
      <w:r w:rsidR="001F7F5C" w:rsidRPr="00422ACE">
        <w:rPr>
          <w:rFonts w:ascii="Times New Roman" w:hAnsi="Times New Roman" w:cs="Times New Roman"/>
          <w:color w:val="000000" w:themeColor="text1"/>
          <w:sz w:val="24"/>
          <w:szCs w:val="24"/>
        </w:rPr>
        <w:t xml:space="preserve"> un/vai vārdisk</w:t>
      </w:r>
      <w:r w:rsidR="00AB2C8B" w:rsidRPr="00422ACE">
        <w:rPr>
          <w:rFonts w:ascii="Times New Roman" w:hAnsi="Times New Roman" w:cs="Times New Roman"/>
          <w:color w:val="000000" w:themeColor="text1"/>
          <w:sz w:val="24"/>
          <w:szCs w:val="24"/>
        </w:rPr>
        <w:t>u</w:t>
      </w:r>
      <w:r w:rsidR="001F7F5C" w:rsidRPr="00422ACE">
        <w:rPr>
          <w:rFonts w:ascii="Times New Roman" w:hAnsi="Times New Roman" w:cs="Times New Roman"/>
          <w:color w:val="000000" w:themeColor="text1"/>
          <w:sz w:val="24"/>
          <w:szCs w:val="24"/>
        </w:rPr>
        <w:t xml:space="preserve"> pazemo</w:t>
      </w:r>
      <w:r w:rsidR="00AB2C8B" w:rsidRPr="00422ACE">
        <w:rPr>
          <w:rFonts w:ascii="Times New Roman" w:hAnsi="Times New Roman" w:cs="Times New Roman"/>
          <w:color w:val="000000" w:themeColor="text1"/>
          <w:sz w:val="24"/>
          <w:szCs w:val="24"/>
        </w:rPr>
        <w:t>šanu</w:t>
      </w:r>
      <w:r w:rsidR="00364134" w:rsidRPr="00422ACE">
        <w:rPr>
          <w:rFonts w:ascii="Times New Roman" w:hAnsi="Times New Roman" w:cs="Times New Roman"/>
          <w:color w:val="000000" w:themeColor="text1"/>
          <w:sz w:val="24"/>
          <w:szCs w:val="24"/>
        </w:rPr>
        <w:t>”</w:t>
      </w:r>
      <w:r w:rsidR="001F7F5C" w:rsidRPr="00422ACE">
        <w:rPr>
          <w:rFonts w:ascii="Times New Roman" w:hAnsi="Times New Roman" w:cs="Times New Roman"/>
          <w:color w:val="000000" w:themeColor="text1"/>
          <w:sz w:val="24"/>
          <w:szCs w:val="24"/>
        </w:rPr>
        <w:t xml:space="preserve">, kā arī </w:t>
      </w:r>
      <w:r w:rsidR="00364134" w:rsidRPr="00422ACE">
        <w:rPr>
          <w:rFonts w:ascii="Times New Roman" w:hAnsi="Times New Roman" w:cs="Times New Roman"/>
          <w:color w:val="000000" w:themeColor="text1"/>
          <w:sz w:val="24"/>
          <w:szCs w:val="24"/>
        </w:rPr>
        <w:t>“</w:t>
      </w:r>
      <w:r w:rsidR="001F7F5C" w:rsidRPr="00422ACE">
        <w:rPr>
          <w:rFonts w:ascii="Times New Roman" w:hAnsi="Times New Roman" w:cs="Times New Roman"/>
          <w:color w:val="000000" w:themeColor="text1"/>
          <w:sz w:val="24"/>
          <w:szCs w:val="24"/>
        </w:rPr>
        <w:t>bēr</w:t>
      </w:r>
      <w:r w:rsidR="00AB2C8B" w:rsidRPr="00422ACE">
        <w:rPr>
          <w:rFonts w:ascii="Times New Roman" w:hAnsi="Times New Roman" w:cs="Times New Roman"/>
          <w:color w:val="000000" w:themeColor="text1"/>
          <w:sz w:val="24"/>
          <w:szCs w:val="24"/>
        </w:rPr>
        <w:t>na pēršanu</w:t>
      </w:r>
      <w:r w:rsidR="001F7F5C" w:rsidRPr="00422ACE">
        <w:rPr>
          <w:rFonts w:ascii="Times New Roman" w:hAnsi="Times New Roman" w:cs="Times New Roman"/>
          <w:color w:val="000000" w:themeColor="text1"/>
          <w:sz w:val="24"/>
          <w:szCs w:val="24"/>
        </w:rPr>
        <w:t xml:space="preserve"> ar siksnu vai citu priekšmetu</w:t>
      </w:r>
      <w:r w:rsidR="00364134" w:rsidRPr="00422ACE">
        <w:rPr>
          <w:rFonts w:ascii="Times New Roman" w:hAnsi="Times New Roman" w:cs="Times New Roman"/>
          <w:color w:val="000000" w:themeColor="text1"/>
          <w:sz w:val="24"/>
          <w:szCs w:val="24"/>
        </w:rPr>
        <w:t>”</w:t>
      </w:r>
      <w:r w:rsidR="000B0969" w:rsidRPr="00422ACE">
        <w:rPr>
          <w:rFonts w:ascii="Times New Roman" w:hAnsi="Times New Roman" w:cs="Times New Roman"/>
          <w:color w:val="000000" w:themeColor="text1"/>
          <w:sz w:val="24"/>
          <w:szCs w:val="24"/>
        </w:rPr>
        <w:t xml:space="preserve"> (abas darbības vairāk kā 80% </w:t>
      </w:r>
      <w:r w:rsidR="001F7F5C" w:rsidRPr="00422ACE">
        <w:rPr>
          <w:rFonts w:ascii="Times New Roman" w:hAnsi="Times New Roman" w:cs="Times New Roman"/>
          <w:color w:val="000000" w:themeColor="text1"/>
          <w:sz w:val="24"/>
          <w:szCs w:val="24"/>
        </w:rPr>
        <w:t>respondent</w:t>
      </w:r>
      <w:r w:rsidR="00AB2C8B" w:rsidRPr="00422ACE">
        <w:rPr>
          <w:rFonts w:ascii="Times New Roman" w:hAnsi="Times New Roman" w:cs="Times New Roman"/>
          <w:color w:val="000000" w:themeColor="text1"/>
          <w:sz w:val="24"/>
          <w:szCs w:val="24"/>
        </w:rPr>
        <w:t>u</w:t>
      </w:r>
      <w:r w:rsidR="001F7F5C" w:rsidRPr="00422ACE">
        <w:rPr>
          <w:rFonts w:ascii="Times New Roman" w:hAnsi="Times New Roman" w:cs="Times New Roman"/>
          <w:color w:val="000000" w:themeColor="text1"/>
          <w:sz w:val="24"/>
          <w:szCs w:val="24"/>
        </w:rPr>
        <w:t xml:space="preserve"> </w:t>
      </w:r>
      <w:r w:rsidRPr="00422ACE">
        <w:rPr>
          <w:rFonts w:ascii="Times New Roman" w:hAnsi="Times New Roman" w:cs="Times New Roman"/>
          <w:color w:val="000000" w:themeColor="text1"/>
          <w:sz w:val="24"/>
          <w:szCs w:val="24"/>
        </w:rPr>
        <w:t xml:space="preserve">atpazinuši </w:t>
      </w:r>
      <w:r w:rsidR="001F7F5C" w:rsidRPr="00422ACE">
        <w:rPr>
          <w:rFonts w:ascii="Times New Roman" w:hAnsi="Times New Roman" w:cs="Times New Roman"/>
          <w:color w:val="000000" w:themeColor="text1"/>
          <w:sz w:val="24"/>
          <w:szCs w:val="24"/>
        </w:rPr>
        <w:t xml:space="preserve">kā vardarbību pret bērnu). </w:t>
      </w:r>
      <w:r w:rsidR="007D481D" w:rsidRPr="00422ACE">
        <w:rPr>
          <w:rFonts w:ascii="Times New Roman" w:hAnsi="Times New Roman" w:cs="Times New Roman"/>
          <w:color w:val="000000" w:themeColor="text1"/>
          <w:sz w:val="24"/>
          <w:szCs w:val="24"/>
        </w:rPr>
        <w:t xml:space="preserve">Neviennozīmīgs </w:t>
      </w:r>
      <w:r w:rsidRPr="00422ACE">
        <w:rPr>
          <w:rFonts w:ascii="Times New Roman" w:hAnsi="Times New Roman" w:cs="Times New Roman"/>
          <w:color w:val="000000" w:themeColor="text1"/>
          <w:sz w:val="24"/>
          <w:szCs w:val="24"/>
        </w:rPr>
        <w:t>respondentu</w:t>
      </w:r>
      <w:r w:rsidR="001F7F5C" w:rsidRPr="00422ACE">
        <w:rPr>
          <w:rFonts w:ascii="Times New Roman" w:hAnsi="Times New Roman" w:cs="Times New Roman"/>
          <w:color w:val="000000" w:themeColor="text1"/>
          <w:sz w:val="24"/>
          <w:szCs w:val="24"/>
        </w:rPr>
        <w:t xml:space="preserve"> viedoklis ir par </w:t>
      </w:r>
      <w:r w:rsidR="007D481D" w:rsidRPr="00422ACE">
        <w:rPr>
          <w:rFonts w:ascii="Times New Roman" w:hAnsi="Times New Roman" w:cs="Times New Roman"/>
          <w:color w:val="000000" w:themeColor="text1"/>
          <w:sz w:val="24"/>
          <w:szCs w:val="24"/>
        </w:rPr>
        <w:t xml:space="preserve">to, vai </w:t>
      </w:r>
      <w:r w:rsidR="001F7F5C" w:rsidRPr="00422ACE">
        <w:rPr>
          <w:rFonts w:ascii="Times New Roman" w:hAnsi="Times New Roman" w:cs="Times New Roman"/>
          <w:color w:val="000000" w:themeColor="text1"/>
          <w:sz w:val="24"/>
          <w:szCs w:val="24"/>
        </w:rPr>
        <w:t xml:space="preserve">vecāku </w:t>
      </w:r>
      <w:r w:rsidR="00364134" w:rsidRPr="00422ACE">
        <w:rPr>
          <w:rFonts w:ascii="Times New Roman" w:hAnsi="Times New Roman" w:cs="Times New Roman"/>
          <w:color w:val="000000" w:themeColor="text1"/>
          <w:sz w:val="24"/>
          <w:szCs w:val="24"/>
        </w:rPr>
        <w:t>“</w:t>
      </w:r>
      <w:r w:rsidR="001F7F5C" w:rsidRPr="00422ACE">
        <w:rPr>
          <w:rFonts w:ascii="Times New Roman" w:hAnsi="Times New Roman" w:cs="Times New Roman"/>
          <w:color w:val="000000" w:themeColor="text1"/>
          <w:sz w:val="24"/>
          <w:szCs w:val="24"/>
        </w:rPr>
        <w:t>aizliegum</w:t>
      </w:r>
      <w:r w:rsidR="007D481D" w:rsidRPr="00422ACE">
        <w:rPr>
          <w:rFonts w:ascii="Times New Roman" w:hAnsi="Times New Roman" w:cs="Times New Roman"/>
          <w:color w:val="000000" w:themeColor="text1"/>
          <w:sz w:val="24"/>
          <w:szCs w:val="24"/>
        </w:rPr>
        <w:t>u</w:t>
      </w:r>
      <w:r w:rsidR="001F7F5C" w:rsidRPr="00422ACE">
        <w:rPr>
          <w:rFonts w:ascii="Times New Roman" w:hAnsi="Times New Roman" w:cs="Times New Roman"/>
          <w:color w:val="000000" w:themeColor="text1"/>
          <w:sz w:val="24"/>
          <w:szCs w:val="24"/>
        </w:rPr>
        <w:t xml:space="preserve"> tikties ar vienaudžiem</w:t>
      </w:r>
      <w:r w:rsidR="00364134" w:rsidRPr="00422ACE">
        <w:rPr>
          <w:rFonts w:ascii="Times New Roman" w:hAnsi="Times New Roman" w:cs="Times New Roman"/>
          <w:color w:val="000000" w:themeColor="text1"/>
          <w:sz w:val="24"/>
          <w:szCs w:val="24"/>
        </w:rPr>
        <w:t>”</w:t>
      </w:r>
      <w:r w:rsidR="007D481D" w:rsidRPr="00422ACE">
        <w:rPr>
          <w:rFonts w:ascii="Times New Roman" w:hAnsi="Times New Roman" w:cs="Times New Roman"/>
          <w:color w:val="000000" w:themeColor="text1"/>
          <w:sz w:val="24"/>
          <w:szCs w:val="24"/>
        </w:rPr>
        <w:t xml:space="preserve"> un</w:t>
      </w:r>
      <w:r w:rsidR="000B0969" w:rsidRPr="00422ACE">
        <w:rPr>
          <w:rFonts w:ascii="Times New Roman" w:hAnsi="Times New Roman" w:cs="Times New Roman"/>
          <w:color w:val="000000" w:themeColor="text1"/>
          <w:sz w:val="24"/>
          <w:szCs w:val="24"/>
        </w:rPr>
        <w:t xml:space="preserve"> </w:t>
      </w:r>
      <w:r w:rsidR="001F7F5C" w:rsidRPr="00422ACE">
        <w:rPr>
          <w:rFonts w:ascii="Times New Roman" w:hAnsi="Times New Roman" w:cs="Times New Roman"/>
          <w:color w:val="000000" w:themeColor="text1"/>
          <w:sz w:val="24"/>
          <w:szCs w:val="24"/>
        </w:rPr>
        <w:t xml:space="preserve">vecāku </w:t>
      </w:r>
      <w:r w:rsidR="00364134" w:rsidRPr="00422ACE">
        <w:rPr>
          <w:rFonts w:ascii="Times New Roman" w:hAnsi="Times New Roman" w:cs="Times New Roman"/>
          <w:color w:val="000000" w:themeColor="text1"/>
          <w:sz w:val="24"/>
          <w:szCs w:val="24"/>
        </w:rPr>
        <w:t>“</w:t>
      </w:r>
      <w:r w:rsidR="001F7F5C" w:rsidRPr="00422ACE">
        <w:rPr>
          <w:rFonts w:ascii="Times New Roman" w:hAnsi="Times New Roman" w:cs="Times New Roman"/>
          <w:color w:val="000000" w:themeColor="text1"/>
          <w:sz w:val="24"/>
          <w:szCs w:val="24"/>
        </w:rPr>
        <w:t>nerūpēšanos par bē</w:t>
      </w:r>
      <w:r w:rsidR="00F43052" w:rsidRPr="00422ACE">
        <w:rPr>
          <w:rFonts w:ascii="Times New Roman" w:hAnsi="Times New Roman" w:cs="Times New Roman"/>
          <w:color w:val="000000" w:themeColor="text1"/>
          <w:sz w:val="24"/>
          <w:szCs w:val="24"/>
        </w:rPr>
        <w:t>r</w:t>
      </w:r>
      <w:r w:rsidR="001F7F5C" w:rsidRPr="00422ACE">
        <w:rPr>
          <w:rFonts w:ascii="Times New Roman" w:hAnsi="Times New Roman" w:cs="Times New Roman"/>
          <w:color w:val="000000" w:themeColor="text1"/>
          <w:sz w:val="24"/>
          <w:szCs w:val="24"/>
        </w:rPr>
        <w:t>na emocionālajām vajadzībām</w:t>
      </w:r>
      <w:r w:rsidR="00364134" w:rsidRPr="00422ACE">
        <w:rPr>
          <w:rFonts w:ascii="Times New Roman" w:hAnsi="Times New Roman" w:cs="Times New Roman"/>
          <w:color w:val="000000" w:themeColor="text1"/>
          <w:sz w:val="24"/>
          <w:szCs w:val="24"/>
        </w:rPr>
        <w:t>”</w:t>
      </w:r>
      <w:r w:rsidR="001F7F5C" w:rsidRPr="00422ACE">
        <w:rPr>
          <w:rFonts w:ascii="Times New Roman" w:hAnsi="Times New Roman" w:cs="Times New Roman"/>
          <w:color w:val="000000" w:themeColor="text1"/>
          <w:sz w:val="24"/>
          <w:szCs w:val="24"/>
        </w:rPr>
        <w:t xml:space="preserve"> </w:t>
      </w:r>
      <w:r w:rsidR="007D481D" w:rsidRPr="00422ACE">
        <w:rPr>
          <w:rFonts w:ascii="Times New Roman" w:hAnsi="Times New Roman" w:cs="Times New Roman"/>
          <w:color w:val="000000" w:themeColor="text1"/>
          <w:sz w:val="24"/>
          <w:szCs w:val="24"/>
        </w:rPr>
        <w:t>var uzskatīt</w:t>
      </w:r>
      <w:r w:rsidR="001F7F5C" w:rsidRPr="00422ACE">
        <w:rPr>
          <w:rFonts w:ascii="Times New Roman" w:hAnsi="Times New Roman" w:cs="Times New Roman"/>
          <w:color w:val="000000" w:themeColor="text1"/>
          <w:sz w:val="24"/>
          <w:szCs w:val="24"/>
        </w:rPr>
        <w:t xml:space="preserve"> par vardarbību pret bērnu. </w:t>
      </w:r>
      <w:r w:rsidR="00F43052" w:rsidRPr="00422ACE">
        <w:rPr>
          <w:rFonts w:ascii="Times New Roman" w:hAnsi="Times New Roman" w:cs="Times New Roman"/>
          <w:color w:val="000000" w:themeColor="text1"/>
          <w:sz w:val="24"/>
          <w:szCs w:val="24"/>
        </w:rPr>
        <w:t xml:space="preserve">Vismazāk izlasē ir respondentu, kuri </w:t>
      </w:r>
      <w:r w:rsidR="007D481D" w:rsidRPr="00422ACE">
        <w:rPr>
          <w:rFonts w:ascii="Times New Roman" w:hAnsi="Times New Roman" w:cs="Times New Roman"/>
          <w:color w:val="000000" w:themeColor="text1"/>
          <w:sz w:val="24"/>
          <w:szCs w:val="24"/>
        </w:rPr>
        <w:t xml:space="preserve">par </w:t>
      </w:r>
      <w:r w:rsidR="00F43052" w:rsidRPr="00422ACE">
        <w:rPr>
          <w:rFonts w:ascii="Times New Roman" w:hAnsi="Times New Roman" w:cs="Times New Roman"/>
          <w:color w:val="000000" w:themeColor="text1"/>
          <w:sz w:val="24"/>
          <w:szCs w:val="24"/>
        </w:rPr>
        <w:t xml:space="preserve">vardarbību pret bērnu ir atzinuši vecāku </w:t>
      </w:r>
      <w:r w:rsidR="00364134" w:rsidRPr="00422ACE">
        <w:rPr>
          <w:rFonts w:ascii="Times New Roman" w:hAnsi="Times New Roman" w:cs="Times New Roman"/>
          <w:color w:val="000000" w:themeColor="text1"/>
          <w:sz w:val="24"/>
          <w:szCs w:val="24"/>
        </w:rPr>
        <w:t>“</w:t>
      </w:r>
      <w:r w:rsidR="00F43052" w:rsidRPr="00422ACE">
        <w:rPr>
          <w:rFonts w:ascii="Times New Roman" w:hAnsi="Times New Roman" w:cs="Times New Roman"/>
          <w:color w:val="000000" w:themeColor="text1"/>
          <w:sz w:val="24"/>
          <w:szCs w:val="24"/>
        </w:rPr>
        <w:t>aizliegumu tikties ar vienaudžiem</w:t>
      </w:r>
      <w:r w:rsidR="00364134" w:rsidRPr="00422ACE">
        <w:rPr>
          <w:rFonts w:ascii="Times New Roman" w:hAnsi="Times New Roman" w:cs="Times New Roman"/>
          <w:color w:val="000000" w:themeColor="text1"/>
          <w:sz w:val="24"/>
          <w:szCs w:val="24"/>
        </w:rPr>
        <w:t>”</w:t>
      </w:r>
      <w:r w:rsidR="00F43052" w:rsidRPr="00422ACE">
        <w:rPr>
          <w:rFonts w:ascii="Times New Roman" w:hAnsi="Times New Roman" w:cs="Times New Roman"/>
          <w:color w:val="000000" w:themeColor="text1"/>
          <w:sz w:val="24"/>
          <w:szCs w:val="24"/>
        </w:rPr>
        <w:t xml:space="preserve">. </w:t>
      </w:r>
      <w:r w:rsidR="00551CC7" w:rsidRPr="00422ACE">
        <w:rPr>
          <w:rFonts w:ascii="Times New Roman" w:hAnsi="Times New Roman" w:cs="Times New Roman"/>
          <w:color w:val="000000" w:themeColor="text1"/>
          <w:sz w:val="24"/>
          <w:szCs w:val="24"/>
        </w:rPr>
        <w:t xml:space="preserve">Kā iepriekšējās </w:t>
      </w:r>
      <w:r w:rsidR="00223EFE" w:rsidRPr="00422ACE">
        <w:rPr>
          <w:rFonts w:ascii="Times New Roman" w:hAnsi="Times New Roman" w:cs="Times New Roman"/>
          <w:color w:val="000000" w:themeColor="text1"/>
          <w:sz w:val="24"/>
          <w:szCs w:val="24"/>
        </w:rPr>
        <w:t xml:space="preserve">gala ziņojuma </w:t>
      </w:r>
      <w:r w:rsidR="00551CC7" w:rsidRPr="00422ACE">
        <w:rPr>
          <w:rFonts w:ascii="Times New Roman" w:hAnsi="Times New Roman" w:cs="Times New Roman"/>
          <w:color w:val="000000" w:themeColor="text1"/>
          <w:sz w:val="24"/>
          <w:szCs w:val="24"/>
        </w:rPr>
        <w:t>nodaļās tika secināts –</w:t>
      </w:r>
      <w:r w:rsidR="00E6476B">
        <w:rPr>
          <w:rFonts w:ascii="Times New Roman" w:hAnsi="Times New Roman" w:cs="Times New Roman"/>
          <w:color w:val="000000" w:themeColor="text1"/>
          <w:sz w:val="24"/>
          <w:szCs w:val="24"/>
        </w:rPr>
        <w:t xml:space="preserve"> </w:t>
      </w:r>
      <w:r w:rsidR="005A7BCD">
        <w:rPr>
          <w:rFonts w:ascii="Times New Roman" w:hAnsi="Times New Roman" w:cs="Times New Roman"/>
          <w:color w:val="000000" w:themeColor="text1"/>
          <w:sz w:val="24"/>
          <w:szCs w:val="24"/>
        </w:rPr>
        <w:t xml:space="preserve">aizliegumi un </w:t>
      </w:r>
      <w:r w:rsidR="00551CC7" w:rsidRPr="00E6476B">
        <w:rPr>
          <w:rFonts w:ascii="Times New Roman" w:hAnsi="Times New Roman" w:cs="Times New Roman"/>
          <w:color w:val="000000" w:themeColor="text1"/>
          <w:sz w:val="24"/>
          <w:szCs w:val="24"/>
        </w:rPr>
        <w:t>ierobežojumi</w:t>
      </w:r>
      <w:r w:rsidR="00551CC7" w:rsidRPr="00422ACE">
        <w:rPr>
          <w:rFonts w:ascii="Times New Roman" w:hAnsi="Times New Roman" w:cs="Times New Roman"/>
          <w:color w:val="000000" w:themeColor="text1"/>
          <w:sz w:val="24"/>
          <w:szCs w:val="24"/>
        </w:rPr>
        <w:t xml:space="preserve"> kopumā ir </w:t>
      </w:r>
      <w:r w:rsidR="000B0969" w:rsidRPr="00422ACE">
        <w:rPr>
          <w:rFonts w:ascii="Times New Roman" w:hAnsi="Times New Roman" w:cs="Times New Roman"/>
          <w:color w:val="000000" w:themeColor="text1"/>
          <w:sz w:val="24"/>
          <w:szCs w:val="24"/>
        </w:rPr>
        <w:t>respondentu vidū</w:t>
      </w:r>
      <w:r w:rsidR="00551CC7" w:rsidRPr="00422ACE">
        <w:rPr>
          <w:rFonts w:ascii="Times New Roman" w:hAnsi="Times New Roman" w:cs="Times New Roman"/>
          <w:color w:val="000000" w:themeColor="text1"/>
          <w:sz w:val="24"/>
          <w:szCs w:val="24"/>
        </w:rPr>
        <w:t xml:space="preserve"> visbiežāk akceptēt</w:t>
      </w:r>
      <w:r w:rsidR="007D481D" w:rsidRPr="00422ACE">
        <w:rPr>
          <w:rFonts w:ascii="Times New Roman" w:hAnsi="Times New Roman" w:cs="Times New Roman"/>
          <w:color w:val="000000" w:themeColor="text1"/>
          <w:sz w:val="24"/>
          <w:szCs w:val="24"/>
        </w:rPr>
        <w:t>ā</w:t>
      </w:r>
      <w:r w:rsidR="00551CC7" w:rsidRPr="00422ACE">
        <w:rPr>
          <w:rFonts w:ascii="Times New Roman" w:hAnsi="Times New Roman" w:cs="Times New Roman"/>
          <w:color w:val="000000" w:themeColor="text1"/>
          <w:sz w:val="24"/>
          <w:szCs w:val="24"/>
        </w:rPr>
        <w:t xml:space="preserve"> bērnu</w:t>
      </w:r>
      <w:r w:rsidR="007D481D" w:rsidRPr="00422ACE">
        <w:rPr>
          <w:rFonts w:ascii="Times New Roman" w:hAnsi="Times New Roman" w:cs="Times New Roman"/>
          <w:color w:val="000000" w:themeColor="text1"/>
          <w:sz w:val="24"/>
          <w:szCs w:val="24"/>
        </w:rPr>
        <w:t xml:space="preserve"> audzināšanas metode</w:t>
      </w:r>
      <w:r w:rsidR="00551CC7" w:rsidRPr="00422ACE">
        <w:rPr>
          <w:rFonts w:ascii="Times New Roman" w:hAnsi="Times New Roman" w:cs="Times New Roman"/>
          <w:color w:val="000000" w:themeColor="text1"/>
          <w:sz w:val="24"/>
          <w:szCs w:val="24"/>
        </w:rPr>
        <w:t xml:space="preserve">. Kopējo informāciju par </w:t>
      </w:r>
      <w:r w:rsidR="007D481D" w:rsidRPr="00422ACE">
        <w:rPr>
          <w:rFonts w:ascii="Times New Roman" w:hAnsi="Times New Roman" w:cs="Times New Roman"/>
          <w:color w:val="000000" w:themeColor="text1"/>
          <w:sz w:val="24"/>
          <w:szCs w:val="24"/>
        </w:rPr>
        <w:t xml:space="preserve">to, kādu </w:t>
      </w:r>
      <w:r w:rsidR="00551CC7" w:rsidRPr="00422ACE">
        <w:rPr>
          <w:rFonts w:ascii="Times New Roman" w:hAnsi="Times New Roman" w:cs="Times New Roman"/>
          <w:color w:val="000000" w:themeColor="text1"/>
          <w:sz w:val="24"/>
          <w:szCs w:val="24"/>
        </w:rPr>
        <w:t>vecāku rīcīb</w:t>
      </w:r>
      <w:r w:rsidR="007D481D" w:rsidRPr="00422ACE">
        <w:rPr>
          <w:rFonts w:ascii="Times New Roman" w:hAnsi="Times New Roman" w:cs="Times New Roman"/>
          <w:color w:val="000000" w:themeColor="text1"/>
          <w:sz w:val="24"/>
          <w:szCs w:val="24"/>
        </w:rPr>
        <w:t>u</w:t>
      </w:r>
      <w:r w:rsidR="000B0969" w:rsidRPr="00422ACE">
        <w:rPr>
          <w:rFonts w:ascii="Times New Roman" w:hAnsi="Times New Roman" w:cs="Times New Roman"/>
          <w:color w:val="000000" w:themeColor="text1"/>
          <w:sz w:val="24"/>
          <w:szCs w:val="24"/>
        </w:rPr>
        <w:t xml:space="preserve"> respondenti</w:t>
      </w:r>
      <w:r w:rsidR="007D481D" w:rsidRPr="00422ACE">
        <w:rPr>
          <w:rFonts w:ascii="Times New Roman" w:hAnsi="Times New Roman" w:cs="Times New Roman"/>
          <w:color w:val="000000" w:themeColor="text1"/>
          <w:sz w:val="24"/>
          <w:szCs w:val="24"/>
        </w:rPr>
        <w:t xml:space="preserve"> vērtē kā vardarbību pret bērnu</w:t>
      </w:r>
      <w:r w:rsidR="00551CC7" w:rsidRPr="00422ACE">
        <w:rPr>
          <w:rFonts w:ascii="Times New Roman" w:hAnsi="Times New Roman" w:cs="Times New Roman"/>
          <w:color w:val="000000" w:themeColor="text1"/>
          <w:sz w:val="24"/>
          <w:szCs w:val="24"/>
        </w:rPr>
        <w:t xml:space="preserve"> skat. </w:t>
      </w:r>
      <w:r w:rsidRPr="00422ACE">
        <w:rPr>
          <w:rFonts w:ascii="Times New Roman" w:hAnsi="Times New Roman" w:cs="Times New Roman"/>
          <w:color w:val="000000" w:themeColor="text1"/>
          <w:sz w:val="24"/>
          <w:szCs w:val="24"/>
        </w:rPr>
        <w:t>attēlā nr. 27.</w:t>
      </w:r>
    </w:p>
    <w:p w14:paraId="0351B029" w14:textId="77777777" w:rsidR="00551CC7" w:rsidRPr="00422ACE" w:rsidRDefault="00551CC7" w:rsidP="00551CC7">
      <w:pPr>
        <w:pStyle w:val="ListParagraph"/>
        <w:spacing w:after="0" w:line="360" w:lineRule="auto"/>
        <w:ind w:left="0" w:firstLine="567"/>
        <w:jc w:val="both"/>
        <w:rPr>
          <w:rFonts w:ascii="Times New Roman" w:hAnsi="Times New Roman" w:cs="Times New Roman"/>
          <w:color w:val="000000" w:themeColor="text1"/>
          <w:sz w:val="24"/>
          <w:szCs w:val="24"/>
        </w:rPr>
      </w:pPr>
    </w:p>
    <w:p w14:paraId="509976DA" w14:textId="77777777" w:rsidR="00551CC7" w:rsidRPr="00422ACE" w:rsidRDefault="00551CC7" w:rsidP="00551CC7">
      <w:pPr>
        <w:pStyle w:val="ListParagraph"/>
        <w:spacing w:after="0" w:line="360" w:lineRule="auto"/>
        <w:ind w:left="0" w:firstLine="567"/>
        <w:jc w:val="both"/>
        <w:rPr>
          <w:rFonts w:ascii="Times New Roman" w:hAnsi="Times New Roman" w:cs="Times New Roman"/>
          <w:color w:val="000000" w:themeColor="text1"/>
          <w:sz w:val="24"/>
          <w:szCs w:val="24"/>
        </w:rPr>
      </w:pPr>
    </w:p>
    <w:p w14:paraId="761C9D1B" w14:textId="6B981A19" w:rsidR="00551CC7" w:rsidRDefault="00551CC7" w:rsidP="00551CC7">
      <w:pPr>
        <w:pStyle w:val="ListParagraph"/>
        <w:spacing w:after="0" w:line="360" w:lineRule="auto"/>
        <w:ind w:left="0" w:firstLine="567"/>
        <w:jc w:val="both"/>
        <w:rPr>
          <w:rFonts w:ascii="Times New Roman" w:hAnsi="Times New Roman" w:cs="Times New Roman"/>
          <w:color w:val="000000" w:themeColor="text1"/>
          <w:sz w:val="24"/>
          <w:szCs w:val="24"/>
        </w:rPr>
      </w:pPr>
    </w:p>
    <w:p w14:paraId="452E1C14" w14:textId="77777777" w:rsidR="00235213" w:rsidRPr="00422ACE" w:rsidRDefault="00235213" w:rsidP="00551CC7">
      <w:pPr>
        <w:pStyle w:val="ListParagraph"/>
        <w:spacing w:after="0" w:line="360" w:lineRule="auto"/>
        <w:ind w:left="0" w:firstLine="567"/>
        <w:jc w:val="both"/>
        <w:rPr>
          <w:rFonts w:ascii="Times New Roman" w:hAnsi="Times New Roman" w:cs="Times New Roman"/>
          <w:color w:val="000000" w:themeColor="text1"/>
          <w:sz w:val="24"/>
          <w:szCs w:val="24"/>
        </w:rPr>
      </w:pPr>
    </w:p>
    <w:p w14:paraId="76C63417" w14:textId="6DCDF563" w:rsidR="00551CC7" w:rsidRDefault="00551CC7" w:rsidP="00551CC7">
      <w:pPr>
        <w:pStyle w:val="ListParagraph"/>
        <w:spacing w:after="0" w:line="360" w:lineRule="auto"/>
        <w:ind w:left="0" w:firstLine="567"/>
        <w:jc w:val="both"/>
        <w:rPr>
          <w:rFonts w:ascii="Times New Roman" w:hAnsi="Times New Roman" w:cs="Times New Roman"/>
          <w:color w:val="000000" w:themeColor="text1"/>
          <w:sz w:val="24"/>
          <w:szCs w:val="24"/>
        </w:rPr>
      </w:pPr>
    </w:p>
    <w:p w14:paraId="114BD3E0" w14:textId="77777777" w:rsidR="005A1790" w:rsidRPr="00422ACE" w:rsidRDefault="005A1790" w:rsidP="00551CC7">
      <w:pPr>
        <w:pStyle w:val="ListParagraph"/>
        <w:spacing w:after="0" w:line="360" w:lineRule="auto"/>
        <w:ind w:left="0" w:firstLine="567"/>
        <w:jc w:val="both"/>
        <w:rPr>
          <w:rFonts w:ascii="Times New Roman" w:hAnsi="Times New Roman" w:cs="Times New Roman"/>
          <w:color w:val="000000" w:themeColor="text1"/>
          <w:sz w:val="24"/>
          <w:szCs w:val="24"/>
        </w:rPr>
      </w:pPr>
    </w:p>
    <w:p w14:paraId="1B82F387" w14:textId="7ED567F2" w:rsidR="00551CC7" w:rsidRPr="00D729BA" w:rsidRDefault="00551CC7" w:rsidP="00D729BA">
      <w:pPr>
        <w:spacing w:after="0" w:line="360" w:lineRule="auto"/>
        <w:jc w:val="both"/>
        <w:rPr>
          <w:rFonts w:ascii="Times New Roman" w:hAnsi="Times New Roman" w:cs="Times New Roman"/>
          <w:color w:val="000000" w:themeColor="text1"/>
          <w:sz w:val="24"/>
          <w:szCs w:val="24"/>
        </w:rPr>
      </w:pPr>
    </w:p>
    <w:p w14:paraId="49E3B3C4" w14:textId="5353F872" w:rsidR="00551CC7" w:rsidRPr="00422ACE" w:rsidRDefault="00E20DBF" w:rsidP="00E20DBF">
      <w:pPr>
        <w:spacing w:after="0" w:line="360" w:lineRule="auto"/>
        <w:ind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lastRenderedPageBreak/>
        <w:t>Attēls nr. 27</w:t>
      </w:r>
      <w:r w:rsidR="00551CC7" w:rsidRPr="00422ACE">
        <w:rPr>
          <w:rFonts w:ascii="Times New Roman" w:hAnsi="Times New Roman" w:cs="Times New Roman"/>
          <w:color w:val="000000" w:themeColor="text1"/>
          <w:sz w:val="24"/>
          <w:szCs w:val="24"/>
        </w:rPr>
        <w:t xml:space="preserve"> </w:t>
      </w:r>
      <w:r w:rsidR="007D481D" w:rsidRPr="00422ACE">
        <w:rPr>
          <w:rFonts w:ascii="Times New Roman" w:hAnsi="Times New Roman" w:cs="Times New Roman"/>
          <w:color w:val="000000" w:themeColor="text1"/>
          <w:sz w:val="24"/>
          <w:szCs w:val="24"/>
        </w:rPr>
        <w:t>Priekšstati par v</w:t>
      </w:r>
      <w:r w:rsidR="00551CC7" w:rsidRPr="00422ACE">
        <w:rPr>
          <w:rFonts w:ascii="Times New Roman" w:hAnsi="Times New Roman" w:cs="Times New Roman"/>
          <w:color w:val="000000" w:themeColor="text1"/>
          <w:sz w:val="24"/>
          <w:szCs w:val="24"/>
        </w:rPr>
        <w:t>ecāku rīcīb</w:t>
      </w:r>
      <w:r w:rsidR="007D481D" w:rsidRPr="00422ACE">
        <w:rPr>
          <w:rFonts w:ascii="Times New Roman" w:hAnsi="Times New Roman" w:cs="Times New Roman"/>
          <w:color w:val="000000" w:themeColor="text1"/>
          <w:sz w:val="24"/>
          <w:szCs w:val="24"/>
        </w:rPr>
        <w:t>u</w:t>
      </w:r>
      <w:r w:rsidR="00551CC7" w:rsidRPr="00422ACE">
        <w:rPr>
          <w:rFonts w:ascii="Times New Roman" w:hAnsi="Times New Roman" w:cs="Times New Roman"/>
          <w:color w:val="000000" w:themeColor="text1"/>
          <w:sz w:val="24"/>
          <w:szCs w:val="24"/>
        </w:rPr>
        <w:t xml:space="preserve"> </w:t>
      </w:r>
      <w:r w:rsidR="00954361" w:rsidRPr="00422ACE">
        <w:rPr>
          <w:rFonts w:ascii="Times New Roman" w:hAnsi="Times New Roman" w:cs="Times New Roman"/>
          <w:color w:val="000000" w:themeColor="text1"/>
          <w:sz w:val="24"/>
          <w:szCs w:val="24"/>
        </w:rPr>
        <w:t xml:space="preserve">kā vardarbību </w:t>
      </w:r>
      <w:r w:rsidR="00551CC7" w:rsidRPr="00422ACE">
        <w:rPr>
          <w:rFonts w:ascii="Times New Roman" w:hAnsi="Times New Roman" w:cs="Times New Roman"/>
          <w:color w:val="000000" w:themeColor="text1"/>
          <w:sz w:val="24"/>
          <w:szCs w:val="24"/>
        </w:rPr>
        <w:t>pret bērnu</w:t>
      </w:r>
      <w:r w:rsidR="007D481D" w:rsidRPr="00422ACE">
        <w:rPr>
          <w:rFonts w:ascii="Times New Roman" w:hAnsi="Times New Roman" w:cs="Times New Roman"/>
          <w:color w:val="000000" w:themeColor="text1"/>
          <w:sz w:val="24"/>
          <w:szCs w:val="24"/>
        </w:rPr>
        <w:t xml:space="preserve"> </w:t>
      </w:r>
    </w:p>
    <w:p w14:paraId="68B5C415" w14:textId="34081028" w:rsidR="00551CC7" w:rsidRPr="00422ACE" w:rsidRDefault="00551CC7" w:rsidP="00551CC7">
      <w:pPr>
        <w:spacing w:after="0" w:line="240" w:lineRule="auto"/>
        <w:ind w:firstLine="567"/>
        <w:jc w:val="both"/>
        <w:rPr>
          <w:rFonts w:ascii="Times New Roman" w:hAnsi="Times New Roman" w:cs="Times New Roman"/>
          <w:color w:val="000000" w:themeColor="text1"/>
          <w:sz w:val="24"/>
          <w:szCs w:val="24"/>
        </w:rPr>
      </w:pPr>
      <w:r w:rsidRPr="00422ACE">
        <w:rPr>
          <w:rFonts w:ascii="Times New Roman" w:hAnsi="Times New Roman" w:cs="Times New Roman"/>
          <w:sz w:val="20"/>
          <w:szCs w:val="20"/>
        </w:rPr>
        <w:t>Jautājums:</w:t>
      </w:r>
      <w:r w:rsidRPr="00422ACE">
        <w:rPr>
          <w:sz w:val="20"/>
          <w:szCs w:val="20"/>
        </w:rPr>
        <w:t xml:space="preserve"> </w:t>
      </w:r>
      <w:r w:rsidRPr="00422ACE">
        <w:rPr>
          <w:rFonts w:ascii="Times New Roman" w:hAnsi="Times New Roman" w:cs="Times New Roman"/>
          <w:sz w:val="20"/>
          <w:szCs w:val="20"/>
        </w:rPr>
        <w:t>Zemāk uzskaitīta dažāda veida vecāku rīcība attiecībā pret bērniem. Kura, Jūsuprāt, ir vardarbība pret bērnu?</w:t>
      </w:r>
    </w:p>
    <w:p w14:paraId="20303F02" w14:textId="77777777" w:rsidR="00551CC7" w:rsidRPr="00422ACE" w:rsidRDefault="00551CC7" w:rsidP="00551CC7">
      <w:pPr>
        <w:pStyle w:val="ListParagraph"/>
        <w:spacing w:after="0" w:line="360" w:lineRule="auto"/>
        <w:ind w:left="0" w:firstLine="567"/>
        <w:jc w:val="both"/>
        <w:rPr>
          <w:rFonts w:ascii="Times New Roman" w:hAnsi="Times New Roman" w:cs="Times New Roman"/>
          <w:color w:val="000000" w:themeColor="text1"/>
          <w:sz w:val="24"/>
          <w:szCs w:val="24"/>
        </w:rPr>
      </w:pPr>
      <w:r w:rsidRPr="00351910">
        <w:rPr>
          <w:noProof/>
          <w:lang w:eastAsia="lv-LV"/>
        </w:rPr>
        <w:drawing>
          <wp:inline distT="0" distB="0" distL="0" distR="0" wp14:anchorId="46904141" wp14:editId="357B517D">
            <wp:extent cx="5327650" cy="3007861"/>
            <wp:effectExtent l="0" t="0" r="6350" b="25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18077" t="21948" r="22178" b="18087"/>
                    <a:stretch/>
                  </pic:blipFill>
                  <pic:spPr bwMode="auto">
                    <a:xfrm>
                      <a:off x="0" y="0"/>
                      <a:ext cx="5327650" cy="3007861"/>
                    </a:xfrm>
                    <a:prstGeom prst="rect">
                      <a:avLst/>
                    </a:prstGeom>
                    <a:ln>
                      <a:noFill/>
                    </a:ln>
                    <a:extLst>
                      <a:ext uri="{53640926-AAD7-44D8-BBD7-CCE9431645EC}">
                        <a14:shadowObscured xmlns:a14="http://schemas.microsoft.com/office/drawing/2010/main"/>
                      </a:ext>
                    </a:extLst>
                  </pic:spPr>
                </pic:pic>
              </a:graphicData>
            </a:graphic>
          </wp:inline>
        </w:drawing>
      </w:r>
    </w:p>
    <w:p w14:paraId="2BCB2C6C" w14:textId="0C00E556" w:rsidR="00551CC7" w:rsidRPr="00422ACE" w:rsidRDefault="00551CC7" w:rsidP="00551CC7">
      <w:pPr>
        <w:pStyle w:val="ListParagraph"/>
        <w:spacing w:after="0" w:line="360" w:lineRule="auto"/>
        <w:ind w:left="0" w:firstLine="567"/>
        <w:jc w:val="both"/>
        <w:rPr>
          <w:rFonts w:ascii="Times New Roman" w:hAnsi="Times New Roman" w:cs="Times New Roman"/>
          <w:sz w:val="20"/>
          <w:szCs w:val="20"/>
        </w:rPr>
      </w:pPr>
      <w:r w:rsidRPr="00422ACE">
        <w:rPr>
          <w:rFonts w:ascii="Times New Roman" w:hAnsi="Times New Roman" w:cs="Times New Roman"/>
          <w:color w:val="000000" w:themeColor="text1"/>
          <w:sz w:val="20"/>
          <w:szCs w:val="20"/>
        </w:rPr>
        <w:t xml:space="preserve">Bāze: </w:t>
      </w:r>
      <w:r w:rsidRPr="00422ACE">
        <w:rPr>
          <w:rFonts w:ascii="Times New Roman" w:hAnsi="Times New Roman" w:cs="Times New Roman"/>
          <w:sz w:val="20"/>
          <w:szCs w:val="20"/>
        </w:rPr>
        <w:t>visi aptaujātie respondenti 2020, n=1005</w:t>
      </w:r>
    </w:p>
    <w:p w14:paraId="1F2B5FDE" w14:textId="1754EDEE" w:rsidR="002A69EC" w:rsidRDefault="00B00264" w:rsidP="006549F1">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t>D</w:t>
      </w:r>
      <w:r w:rsidR="00C24F00" w:rsidRPr="00422ACE">
        <w:rPr>
          <w:rFonts w:ascii="Times New Roman" w:hAnsi="Times New Roman" w:cs="Times New Roman"/>
          <w:color w:val="000000" w:themeColor="text1"/>
          <w:sz w:val="24"/>
          <w:szCs w:val="24"/>
        </w:rPr>
        <w:t xml:space="preserve">arbības, kuras vairums </w:t>
      </w:r>
      <w:r w:rsidR="000B0969" w:rsidRPr="00422ACE">
        <w:rPr>
          <w:rFonts w:ascii="Times New Roman" w:hAnsi="Times New Roman" w:cs="Times New Roman"/>
          <w:color w:val="000000" w:themeColor="text1"/>
          <w:sz w:val="24"/>
          <w:szCs w:val="24"/>
        </w:rPr>
        <w:t>respondentu</w:t>
      </w:r>
      <w:r w:rsidR="00C24F00" w:rsidRPr="00422ACE">
        <w:rPr>
          <w:rFonts w:ascii="Times New Roman" w:hAnsi="Times New Roman" w:cs="Times New Roman"/>
          <w:color w:val="000000" w:themeColor="text1"/>
          <w:sz w:val="24"/>
          <w:szCs w:val="24"/>
        </w:rPr>
        <w:t xml:space="preserve"> (vairāk kā 90%) uzskata par vardarbību pret bērnu, vairums arī norāda</w:t>
      </w:r>
      <w:r w:rsidRPr="00422ACE">
        <w:rPr>
          <w:rFonts w:ascii="Times New Roman" w:hAnsi="Times New Roman" w:cs="Times New Roman"/>
          <w:color w:val="000000" w:themeColor="text1"/>
          <w:sz w:val="24"/>
          <w:szCs w:val="24"/>
        </w:rPr>
        <w:t xml:space="preserve"> kā tās, kuras</w:t>
      </w:r>
      <w:r w:rsidR="00C24F00" w:rsidRPr="00422ACE">
        <w:rPr>
          <w:rFonts w:ascii="Times New Roman" w:hAnsi="Times New Roman" w:cs="Times New Roman"/>
          <w:color w:val="000000" w:themeColor="text1"/>
          <w:sz w:val="24"/>
          <w:szCs w:val="24"/>
        </w:rPr>
        <w:t xml:space="preserve"> nepieciešam</w:t>
      </w:r>
      <w:r w:rsidRPr="00422ACE">
        <w:rPr>
          <w:rFonts w:ascii="Times New Roman" w:hAnsi="Times New Roman" w:cs="Times New Roman"/>
          <w:color w:val="000000" w:themeColor="text1"/>
          <w:sz w:val="24"/>
          <w:szCs w:val="24"/>
        </w:rPr>
        <w:t>s</w:t>
      </w:r>
      <w:r w:rsidR="00C24F00" w:rsidRPr="00422ACE">
        <w:rPr>
          <w:rFonts w:ascii="Times New Roman" w:hAnsi="Times New Roman" w:cs="Times New Roman"/>
          <w:color w:val="000000" w:themeColor="text1"/>
          <w:sz w:val="24"/>
          <w:szCs w:val="24"/>
        </w:rPr>
        <w:t xml:space="preserve"> aizliegt ar likumu</w:t>
      </w:r>
      <w:r w:rsidR="00364134" w:rsidRPr="00422ACE">
        <w:rPr>
          <w:rFonts w:ascii="Times New Roman" w:hAnsi="Times New Roman" w:cs="Times New Roman"/>
          <w:color w:val="000000" w:themeColor="text1"/>
          <w:sz w:val="24"/>
          <w:szCs w:val="24"/>
        </w:rPr>
        <w:t>, t</w:t>
      </w:r>
      <w:r w:rsidR="000B0969" w:rsidRPr="00422ACE">
        <w:rPr>
          <w:rFonts w:ascii="Times New Roman" w:hAnsi="Times New Roman" w:cs="Times New Roman"/>
          <w:color w:val="000000" w:themeColor="text1"/>
          <w:sz w:val="24"/>
          <w:szCs w:val="24"/>
        </w:rPr>
        <w:t>.</w:t>
      </w:r>
      <w:r w:rsidRPr="00422ACE">
        <w:rPr>
          <w:rFonts w:ascii="Times New Roman" w:hAnsi="Times New Roman" w:cs="Times New Roman"/>
          <w:color w:val="000000" w:themeColor="text1"/>
          <w:sz w:val="24"/>
          <w:szCs w:val="24"/>
        </w:rPr>
        <w:t>i.</w:t>
      </w:r>
      <w:r w:rsidR="00364134" w:rsidRPr="00422ACE">
        <w:rPr>
          <w:rFonts w:ascii="Times New Roman" w:hAnsi="Times New Roman" w:cs="Times New Roman"/>
          <w:color w:val="000000" w:themeColor="text1"/>
          <w:sz w:val="24"/>
          <w:szCs w:val="24"/>
        </w:rPr>
        <w:t xml:space="preserve"> “</w:t>
      </w:r>
      <w:r w:rsidR="00C24F00" w:rsidRPr="00422ACE">
        <w:rPr>
          <w:rFonts w:ascii="Times New Roman" w:hAnsi="Times New Roman" w:cs="Times New Roman"/>
          <w:color w:val="000000" w:themeColor="text1"/>
          <w:sz w:val="24"/>
          <w:szCs w:val="24"/>
        </w:rPr>
        <w:t>bērnu iesaistīšan</w:t>
      </w:r>
      <w:r w:rsidRPr="00422ACE">
        <w:rPr>
          <w:rFonts w:ascii="Times New Roman" w:hAnsi="Times New Roman" w:cs="Times New Roman"/>
          <w:color w:val="000000" w:themeColor="text1"/>
          <w:sz w:val="24"/>
          <w:szCs w:val="24"/>
        </w:rPr>
        <w:t>u</w:t>
      </w:r>
      <w:r w:rsidR="00C24F00" w:rsidRPr="00422ACE">
        <w:rPr>
          <w:rFonts w:ascii="Times New Roman" w:hAnsi="Times New Roman" w:cs="Times New Roman"/>
          <w:color w:val="000000" w:themeColor="text1"/>
          <w:sz w:val="24"/>
          <w:szCs w:val="24"/>
        </w:rPr>
        <w:t xml:space="preserve"> seksuālās darbībās</w:t>
      </w:r>
      <w:r w:rsidR="00364134" w:rsidRPr="00422ACE">
        <w:rPr>
          <w:rFonts w:ascii="Times New Roman" w:hAnsi="Times New Roman" w:cs="Times New Roman"/>
          <w:color w:val="000000" w:themeColor="text1"/>
          <w:sz w:val="24"/>
          <w:szCs w:val="24"/>
        </w:rPr>
        <w:t>”</w:t>
      </w:r>
      <w:r w:rsidR="00C24F00" w:rsidRPr="00422ACE">
        <w:rPr>
          <w:rFonts w:ascii="Times New Roman" w:hAnsi="Times New Roman" w:cs="Times New Roman"/>
          <w:color w:val="000000" w:themeColor="text1"/>
          <w:sz w:val="24"/>
          <w:szCs w:val="24"/>
        </w:rPr>
        <w:t xml:space="preserve"> un </w:t>
      </w:r>
      <w:r w:rsidR="00364134" w:rsidRPr="00422ACE">
        <w:rPr>
          <w:rFonts w:ascii="Times New Roman" w:hAnsi="Times New Roman" w:cs="Times New Roman"/>
          <w:color w:val="000000" w:themeColor="text1"/>
          <w:sz w:val="24"/>
          <w:szCs w:val="24"/>
        </w:rPr>
        <w:t>“</w:t>
      </w:r>
      <w:r w:rsidR="00C24F00" w:rsidRPr="00422ACE">
        <w:rPr>
          <w:rFonts w:ascii="Times New Roman" w:hAnsi="Times New Roman" w:cs="Times New Roman"/>
          <w:color w:val="000000" w:themeColor="text1"/>
          <w:sz w:val="24"/>
          <w:szCs w:val="24"/>
        </w:rPr>
        <w:t>apzinātu bērna vērtību degradāciju</w:t>
      </w:r>
      <w:r w:rsidR="00364134" w:rsidRPr="00422ACE">
        <w:rPr>
          <w:rFonts w:ascii="Times New Roman" w:hAnsi="Times New Roman" w:cs="Times New Roman"/>
          <w:color w:val="000000" w:themeColor="text1"/>
          <w:sz w:val="24"/>
          <w:szCs w:val="24"/>
        </w:rPr>
        <w:t>”</w:t>
      </w:r>
      <w:r w:rsidR="00C24F00" w:rsidRPr="00422ACE">
        <w:rPr>
          <w:rFonts w:ascii="Times New Roman" w:hAnsi="Times New Roman" w:cs="Times New Roman"/>
          <w:color w:val="000000" w:themeColor="text1"/>
          <w:sz w:val="24"/>
          <w:szCs w:val="24"/>
        </w:rPr>
        <w:t>. Lielākā</w:t>
      </w:r>
      <w:r w:rsidRPr="00422ACE">
        <w:rPr>
          <w:rFonts w:ascii="Times New Roman" w:hAnsi="Times New Roman" w:cs="Times New Roman"/>
          <w:color w:val="000000" w:themeColor="text1"/>
          <w:sz w:val="24"/>
          <w:szCs w:val="24"/>
        </w:rPr>
        <w:t xml:space="preserve"> </w:t>
      </w:r>
      <w:r w:rsidR="00C24F00" w:rsidRPr="00422ACE">
        <w:rPr>
          <w:rFonts w:ascii="Times New Roman" w:hAnsi="Times New Roman" w:cs="Times New Roman"/>
          <w:color w:val="000000" w:themeColor="text1"/>
          <w:sz w:val="24"/>
          <w:szCs w:val="24"/>
        </w:rPr>
        <w:t>atšķirība</w:t>
      </w:r>
      <w:r w:rsidRPr="00422ACE">
        <w:rPr>
          <w:rFonts w:ascii="Times New Roman" w:hAnsi="Times New Roman" w:cs="Times New Roman"/>
          <w:color w:val="000000" w:themeColor="text1"/>
          <w:sz w:val="24"/>
          <w:szCs w:val="24"/>
        </w:rPr>
        <w:t xml:space="preserve"> </w:t>
      </w:r>
      <w:r w:rsidR="00C24F00" w:rsidRPr="00422ACE">
        <w:rPr>
          <w:rFonts w:ascii="Times New Roman" w:hAnsi="Times New Roman" w:cs="Times New Roman"/>
          <w:color w:val="000000" w:themeColor="text1"/>
          <w:sz w:val="24"/>
          <w:szCs w:val="24"/>
        </w:rPr>
        <w:t>respondentu v</w:t>
      </w:r>
      <w:r w:rsidRPr="00422ACE">
        <w:rPr>
          <w:rFonts w:ascii="Times New Roman" w:hAnsi="Times New Roman" w:cs="Times New Roman"/>
          <w:color w:val="000000" w:themeColor="text1"/>
          <w:sz w:val="24"/>
          <w:szCs w:val="24"/>
        </w:rPr>
        <w:t xml:space="preserve">iedokļos par to, </w:t>
      </w:r>
      <w:r w:rsidR="001F2344">
        <w:rPr>
          <w:rFonts w:ascii="Times New Roman" w:hAnsi="Times New Roman" w:cs="Times New Roman"/>
          <w:color w:val="000000" w:themeColor="text1"/>
          <w:sz w:val="24"/>
          <w:szCs w:val="24"/>
        </w:rPr>
        <w:t>vai šāda</w:t>
      </w:r>
      <w:r w:rsidR="001F2344" w:rsidRPr="00422ACE">
        <w:rPr>
          <w:rFonts w:ascii="Times New Roman" w:hAnsi="Times New Roman" w:cs="Times New Roman"/>
          <w:color w:val="000000" w:themeColor="text1"/>
          <w:sz w:val="24"/>
          <w:szCs w:val="24"/>
        </w:rPr>
        <w:t xml:space="preserve"> </w:t>
      </w:r>
      <w:r w:rsidRPr="00422ACE">
        <w:rPr>
          <w:rFonts w:ascii="Times New Roman" w:hAnsi="Times New Roman" w:cs="Times New Roman"/>
          <w:color w:val="000000" w:themeColor="text1"/>
          <w:sz w:val="24"/>
          <w:szCs w:val="24"/>
        </w:rPr>
        <w:t xml:space="preserve">vecāku rīcība ir </w:t>
      </w:r>
      <w:r w:rsidR="00C24F00" w:rsidRPr="00422ACE">
        <w:rPr>
          <w:rFonts w:ascii="Times New Roman" w:hAnsi="Times New Roman" w:cs="Times New Roman"/>
          <w:color w:val="000000" w:themeColor="text1"/>
          <w:sz w:val="24"/>
          <w:szCs w:val="24"/>
        </w:rPr>
        <w:t>vardarbīb</w:t>
      </w:r>
      <w:r w:rsidRPr="00422ACE">
        <w:rPr>
          <w:rFonts w:ascii="Times New Roman" w:hAnsi="Times New Roman" w:cs="Times New Roman"/>
          <w:color w:val="000000" w:themeColor="text1"/>
          <w:sz w:val="24"/>
          <w:szCs w:val="24"/>
        </w:rPr>
        <w:t>a</w:t>
      </w:r>
      <w:r w:rsidR="00C24F00" w:rsidRPr="00422ACE">
        <w:rPr>
          <w:rFonts w:ascii="Times New Roman" w:hAnsi="Times New Roman" w:cs="Times New Roman"/>
          <w:color w:val="000000" w:themeColor="text1"/>
          <w:sz w:val="24"/>
          <w:szCs w:val="24"/>
        </w:rPr>
        <w:t xml:space="preserve"> pret bērnu</w:t>
      </w:r>
      <w:r w:rsidR="00551CC7" w:rsidRPr="00422ACE">
        <w:rPr>
          <w:rFonts w:ascii="Times New Roman" w:hAnsi="Times New Roman" w:cs="Times New Roman"/>
          <w:color w:val="000000" w:themeColor="text1"/>
          <w:sz w:val="24"/>
          <w:szCs w:val="24"/>
        </w:rPr>
        <w:t>,</w:t>
      </w:r>
      <w:r w:rsidR="00C24F00" w:rsidRPr="00422ACE">
        <w:rPr>
          <w:rFonts w:ascii="Times New Roman" w:hAnsi="Times New Roman" w:cs="Times New Roman"/>
          <w:color w:val="000000" w:themeColor="text1"/>
          <w:sz w:val="24"/>
          <w:szCs w:val="24"/>
        </w:rPr>
        <w:t xml:space="preserve"> un to, </w:t>
      </w:r>
      <w:r w:rsidRPr="00422ACE">
        <w:rPr>
          <w:rFonts w:ascii="Times New Roman" w:hAnsi="Times New Roman" w:cs="Times New Roman"/>
          <w:color w:val="000000" w:themeColor="text1"/>
          <w:sz w:val="24"/>
          <w:szCs w:val="24"/>
        </w:rPr>
        <w:t xml:space="preserve">vai </w:t>
      </w:r>
      <w:r w:rsidR="00C24F00" w:rsidRPr="00422ACE">
        <w:rPr>
          <w:rFonts w:ascii="Times New Roman" w:hAnsi="Times New Roman" w:cs="Times New Roman"/>
          <w:color w:val="000000" w:themeColor="text1"/>
          <w:sz w:val="24"/>
          <w:szCs w:val="24"/>
        </w:rPr>
        <w:t>šī rīcība ir jāaizliedz ar likumu</w:t>
      </w:r>
      <w:r w:rsidR="00551CC7" w:rsidRPr="00422ACE">
        <w:rPr>
          <w:rFonts w:ascii="Times New Roman" w:hAnsi="Times New Roman" w:cs="Times New Roman"/>
          <w:color w:val="000000" w:themeColor="text1"/>
          <w:sz w:val="24"/>
          <w:szCs w:val="24"/>
        </w:rPr>
        <w:t>,</w:t>
      </w:r>
      <w:r w:rsidR="00C24F00" w:rsidRPr="00422ACE">
        <w:rPr>
          <w:rFonts w:ascii="Times New Roman" w:hAnsi="Times New Roman" w:cs="Times New Roman"/>
          <w:color w:val="000000" w:themeColor="text1"/>
          <w:sz w:val="24"/>
          <w:szCs w:val="24"/>
        </w:rPr>
        <w:t xml:space="preserve"> </w:t>
      </w:r>
      <w:r w:rsidR="002517E7" w:rsidRPr="00422ACE">
        <w:rPr>
          <w:rFonts w:ascii="Times New Roman" w:hAnsi="Times New Roman" w:cs="Times New Roman"/>
          <w:color w:val="000000" w:themeColor="text1"/>
          <w:sz w:val="24"/>
          <w:szCs w:val="24"/>
        </w:rPr>
        <w:t>pastāv šādu</w:t>
      </w:r>
      <w:r w:rsidR="00C24F00" w:rsidRPr="00422ACE">
        <w:rPr>
          <w:rFonts w:ascii="Times New Roman" w:hAnsi="Times New Roman" w:cs="Times New Roman"/>
          <w:color w:val="000000" w:themeColor="text1"/>
          <w:sz w:val="24"/>
          <w:szCs w:val="24"/>
        </w:rPr>
        <w:t xml:space="preserve"> rīcību vērtējum</w:t>
      </w:r>
      <w:r w:rsidR="002517E7" w:rsidRPr="00422ACE">
        <w:rPr>
          <w:rFonts w:ascii="Times New Roman" w:hAnsi="Times New Roman" w:cs="Times New Roman"/>
          <w:color w:val="000000" w:themeColor="text1"/>
          <w:sz w:val="24"/>
          <w:szCs w:val="24"/>
        </w:rPr>
        <w:t>ā</w:t>
      </w:r>
      <w:r w:rsidR="00C24F00" w:rsidRPr="00422ACE">
        <w:rPr>
          <w:rFonts w:ascii="Times New Roman" w:hAnsi="Times New Roman" w:cs="Times New Roman"/>
          <w:color w:val="000000" w:themeColor="text1"/>
          <w:sz w:val="24"/>
          <w:szCs w:val="24"/>
        </w:rPr>
        <w:t xml:space="preserve">: </w:t>
      </w:r>
      <w:r w:rsidR="00DE0DCA" w:rsidRPr="00422ACE">
        <w:rPr>
          <w:rFonts w:ascii="Times New Roman" w:hAnsi="Times New Roman" w:cs="Times New Roman"/>
          <w:color w:val="000000" w:themeColor="text1"/>
          <w:sz w:val="24"/>
          <w:szCs w:val="24"/>
        </w:rPr>
        <w:t>“</w:t>
      </w:r>
      <w:r w:rsidR="00F43052" w:rsidRPr="00422ACE">
        <w:rPr>
          <w:rFonts w:ascii="Times New Roman" w:hAnsi="Times New Roman" w:cs="Times New Roman"/>
          <w:color w:val="000000" w:themeColor="text1"/>
          <w:sz w:val="24"/>
          <w:szCs w:val="24"/>
        </w:rPr>
        <w:t>v</w:t>
      </w:r>
      <w:r w:rsidR="00C24F00" w:rsidRPr="00422ACE">
        <w:rPr>
          <w:rFonts w:ascii="Times New Roman" w:hAnsi="Times New Roman" w:cs="Times New Roman"/>
          <w:color w:val="000000" w:themeColor="text1"/>
          <w:sz w:val="24"/>
          <w:szCs w:val="24"/>
        </w:rPr>
        <w:t>ecāki bērnu ilgstoši ignorē, nesarunājās ar bērnu</w:t>
      </w:r>
      <w:r w:rsidR="00DE0DCA" w:rsidRPr="00422ACE">
        <w:rPr>
          <w:rFonts w:ascii="Times New Roman" w:hAnsi="Times New Roman" w:cs="Times New Roman"/>
          <w:color w:val="000000" w:themeColor="text1"/>
          <w:sz w:val="24"/>
          <w:szCs w:val="24"/>
        </w:rPr>
        <w:t>”</w:t>
      </w:r>
      <w:r w:rsidR="00551CC7" w:rsidRPr="00422ACE">
        <w:rPr>
          <w:rFonts w:ascii="Times New Roman" w:hAnsi="Times New Roman" w:cs="Times New Roman"/>
          <w:color w:val="000000" w:themeColor="text1"/>
          <w:sz w:val="24"/>
          <w:szCs w:val="24"/>
        </w:rPr>
        <w:t xml:space="preserve"> (67% </w:t>
      </w:r>
      <w:r w:rsidR="00144673" w:rsidRPr="00422ACE">
        <w:rPr>
          <w:rFonts w:ascii="Times New Roman" w:hAnsi="Times New Roman" w:cs="Times New Roman"/>
          <w:color w:val="000000" w:themeColor="text1"/>
          <w:sz w:val="24"/>
          <w:szCs w:val="24"/>
        </w:rPr>
        <w:t xml:space="preserve">respondentu </w:t>
      </w:r>
      <w:r w:rsidR="00551CC7" w:rsidRPr="00422ACE">
        <w:rPr>
          <w:rFonts w:ascii="Times New Roman" w:hAnsi="Times New Roman" w:cs="Times New Roman"/>
          <w:color w:val="000000" w:themeColor="text1"/>
          <w:sz w:val="24"/>
          <w:szCs w:val="24"/>
        </w:rPr>
        <w:t xml:space="preserve">uzskata, ka </w:t>
      </w:r>
      <w:r w:rsidR="002517E7" w:rsidRPr="00422ACE">
        <w:rPr>
          <w:rFonts w:ascii="Times New Roman" w:hAnsi="Times New Roman" w:cs="Times New Roman"/>
          <w:color w:val="000000" w:themeColor="text1"/>
          <w:sz w:val="24"/>
          <w:szCs w:val="24"/>
        </w:rPr>
        <w:t>tā</w:t>
      </w:r>
      <w:r w:rsidR="00551CC7" w:rsidRPr="00422ACE">
        <w:rPr>
          <w:rFonts w:ascii="Times New Roman" w:hAnsi="Times New Roman" w:cs="Times New Roman"/>
          <w:color w:val="000000" w:themeColor="text1"/>
          <w:sz w:val="24"/>
          <w:szCs w:val="24"/>
        </w:rPr>
        <w:t xml:space="preserve"> ir vardarbība, bet </w:t>
      </w:r>
      <w:r w:rsidR="002517E7" w:rsidRPr="00422ACE">
        <w:rPr>
          <w:rFonts w:ascii="Times New Roman" w:hAnsi="Times New Roman" w:cs="Times New Roman"/>
          <w:color w:val="000000" w:themeColor="text1"/>
          <w:sz w:val="24"/>
          <w:szCs w:val="24"/>
        </w:rPr>
        <w:t xml:space="preserve">17% respondentu </w:t>
      </w:r>
      <w:r w:rsidR="00551CC7" w:rsidRPr="00422ACE">
        <w:rPr>
          <w:rFonts w:ascii="Times New Roman" w:hAnsi="Times New Roman" w:cs="Times New Roman"/>
          <w:color w:val="000000" w:themeColor="text1"/>
          <w:sz w:val="24"/>
          <w:szCs w:val="24"/>
        </w:rPr>
        <w:t>t</w:t>
      </w:r>
      <w:r w:rsidR="002517E7" w:rsidRPr="00422ACE">
        <w:rPr>
          <w:rFonts w:ascii="Times New Roman" w:hAnsi="Times New Roman" w:cs="Times New Roman"/>
          <w:color w:val="000000" w:themeColor="text1"/>
          <w:sz w:val="24"/>
          <w:szCs w:val="24"/>
        </w:rPr>
        <w:t>o, ka tā</w:t>
      </w:r>
      <w:r w:rsidR="00551CC7" w:rsidRPr="00422ACE">
        <w:rPr>
          <w:rFonts w:ascii="Times New Roman" w:hAnsi="Times New Roman" w:cs="Times New Roman"/>
          <w:color w:val="000000" w:themeColor="text1"/>
          <w:sz w:val="24"/>
          <w:szCs w:val="24"/>
        </w:rPr>
        <w:t xml:space="preserve"> jāaizliedz ar likumu)</w:t>
      </w:r>
      <w:r w:rsidR="00C24F00" w:rsidRPr="00422ACE">
        <w:rPr>
          <w:rFonts w:ascii="Times New Roman" w:hAnsi="Times New Roman" w:cs="Times New Roman"/>
          <w:color w:val="000000" w:themeColor="text1"/>
          <w:sz w:val="24"/>
          <w:szCs w:val="24"/>
        </w:rPr>
        <w:t xml:space="preserve">, </w:t>
      </w:r>
      <w:r w:rsidR="00DE0DCA" w:rsidRPr="00422ACE">
        <w:rPr>
          <w:rFonts w:ascii="Times New Roman" w:hAnsi="Times New Roman" w:cs="Times New Roman"/>
          <w:color w:val="000000" w:themeColor="text1"/>
          <w:sz w:val="24"/>
          <w:szCs w:val="24"/>
        </w:rPr>
        <w:t>“</w:t>
      </w:r>
      <w:r w:rsidR="00F43052" w:rsidRPr="00422ACE">
        <w:rPr>
          <w:rFonts w:ascii="Times New Roman" w:hAnsi="Times New Roman" w:cs="Times New Roman"/>
          <w:color w:val="000000" w:themeColor="text1"/>
          <w:sz w:val="24"/>
          <w:szCs w:val="24"/>
        </w:rPr>
        <w:t>v</w:t>
      </w:r>
      <w:r w:rsidR="00C24F00" w:rsidRPr="00422ACE">
        <w:rPr>
          <w:rFonts w:ascii="Times New Roman" w:hAnsi="Times New Roman" w:cs="Times New Roman"/>
          <w:color w:val="000000" w:themeColor="text1"/>
          <w:sz w:val="24"/>
          <w:szCs w:val="24"/>
        </w:rPr>
        <w:t>ecāki bērnu purina, krata</w:t>
      </w:r>
      <w:r w:rsidR="00DE0DCA" w:rsidRPr="00422ACE">
        <w:rPr>
          <w:rFonts w:ascii="Times New Roman" w:hAnsi="Times New Roman" w:cs="Times New Roman"/>
          <w:color w:val="000000" w:themeColor="text1"/>
          <w:sz w:val="24"/>
          <w:szCs w:val="24"/>
        </w:rPr>
        <w:t>”</w:t>
      </w:r>
      <w:r w:rsidR="00551CC7" w:rsidRPr="00422ACE">
        <w:rPr>
          <w:rFonts w:ascii="Times New Roman" w:hAnsi="Times New Roman" w:cs="Times New Roman"/>
          <w:color w:val="000000" w:themeColor="text1"/>
          <w:sz w:val="24"/>
          <w:szCs w:val="24"/>
        </w:rPr>
        <w:t xml:space="preserve"> (</w:t>
      </w:r>
      <w:r w:rsidR="002517E7" w:rsidRPr="00422ACE">
        <w:rPr>
          <w:rFonts w:ascii="Times New Roman" w:hAnsi="Times New Roman" w:cs="Times New Roman"/>
          <w:color w:val="000000" w:themeColor="text1"/>
          <w:sz w:val="24"/>
          <w:szCs w:val="24"/>
        </w:rPr>
        <w:t>71% respondentu to</w:t>
      </w:r>
      <w:r w:rsidR="00551CC7" w:rsidRPr="00422ACE">
        <w:rPr>
          <w:rFonts w:ascii="Times New Roman" w:hAnsi="Times New Roman" w:cs="Times New Roman"/>
          <w:color w:val="000000" w:themeColor="text1"/>
          <w:sz w:val="24"/>
          <w:szCs w:val="24"/>
        </w:rPr>
        <w:t xml:space="preserve"> </w:t>
      </w:r>
      <w:r w:rsidR="000B0969" w:rsidRPr="00422ACE">
        <w:rPr>
          <w:rFonts w:ascii="Times New Roman" w:hAnsi="Times New Roman" w:cs="Times New Roman"/>
          <w:color w:val="000000" w:themeColor="text1"/>
          <w:sz w:val="24"/>
          <w:szCs w:val="24"/>
        </w:rPr>
        <w:t>atpazīst</w:t>
      </w:r>
      <w:r w:rsidR="00551CC7" w:rsidRPr="00422ACE">
        <w:rPr>
          <w:rFonts w:ascii="Times New Roman" w:hAnsi="Times New Roman" w:cs="Times New Roman"/>
          <w:color w:val="000000" w:themeColor="text1"/>
          <w:sz w:val="24"/>
          <w:szCs w:val="24"/>
        </w:rPr>
        <w:t xml:space="preserve"> </w:t>
      </w:r>
      <w:r w:rsidR="002517E7" w:rsidRPr="00422ACE">
        <w:rPr>
          <w:rFonts w:ascii="Times New Roman" w:hAnsi="Times New Roman" w:cs="Times New Roman"/>
          <w:color w:val="000000" w:themeColor="text1"/>
          <w:sz w:val="24"/>
          <w:szCs w:val="24"/>
        </w:rPr>
        <w:t xml:space="preserve">kā vardarbību, bet 29% to aizliegtu </w:t>
      </w:r>
      <w:r w:rsidR="00551CC7" w:rsidRPr="00422ACE">
        <w:rPr>
          <w:rFonts w:ascii="Times New Roman" w:hAnsi="Times New Roman" w:cs="Times New Roman"/>
          <w:color w:val="000000" w:themeColor="text1"/>
          <w:sz w:val="24"/>
          <w:szCs w:val="24"/>
        </w:rPr>
        <w:t>ar likumu)</w:t>
      </w:r>
      <w:r w:rsidR="00C24F00" w:rsidRPr="00422ACE">
        <w:rPr>
          <w:rFonts w:ascii="Times New Roman" w:hAnsi="Times New Roman" w:cs="Times New Roman"/>
          <w:color w:val="000000" w:themeColor="text1"/>
          <w:sz w:val="24"/>
          <w:szCs w:val="24"/>
        </w:rPr>
        <w:t xml:space="preserve">, </w:t>
      </w:r>
      <w:r w:rsidR="00DE0DCA" w:rsidRPr="00422ACE">
        <w:rPr>
          <w:rFonts w:ascii="Times New Roman" w:hAnsi="Times New Roman" w:cs="Times New Roman"/>
          <w:color w:val="000000" w:themeColor="text1"/>
          <w:sz w:val="24"/>
          <w:szCs w:val="24"/>
        </w:rPr>
        <w:t>“</w:t>
      </w:r>
      <w:r w:rsidR="00F43052" w:rsidRPr="00422ACE">
        <w:rPr>
          <w:rFonts w:ascii="Times New Roman" w:hAnsi="Times New Roman" w:cs="Times New Roman"/>
          <w:color w:val="000000" w:themeColor="text1"/>
          <w:sz w:val="24"/>
          <w:szCs w:val="24"/>
        </w:rPr>
        <w:t>v</w:t>
      </w:r>
      <w:r w:rsidR="00C24F00" w:rsidRPr="00422ACE">
        <w:rPr>
          <w:rFonts w:ascii="Times New Roman" w:hAnsi="Times New Roman" w:cs="Times New Roman"/>
          <w:color w:val="000000" w:themeColor="text1"/>
          <w:sz w:val="24"/>
          <w:szCs w:val="24"/>
        </w:rPr>
        <w:t>ecāki lamā un/vai vārdiski pazemo bērnu</w:t>
      </w:r>
      <w:r w:rsidR="00DE0DCA" w:rsidRPr="00422ACE">
        <w:rPr>
          <w:rFonts w:ascii="Times New Roman" w:hAnsi="Times New Roman" w:cs="Times New Roman"/>
          <w:color w:val="000000" w:themeColor="text1"/>
          <w:sz w:val="24"/>
          <w:szCs w:val="24"/>
        </w:rPr>
        <w:t>”</w:t>
      </w:r>
      <w:r w:rsidR="00551CC7" w:rsidRPr="00422ACE">
        <w:rPr>
          <w:rFonts w:ascii="Times New Roman" w:hAnsi="Times New Roman" w:cs="Times New Roman"/>
          <w:color w:val="000000" w:themeColor="text1"/>
          <w:sz w:val="24"/>
          <w:szCs w:val="24"/>
        </w:rPr>
        <w:t xml:space="preserve"> (</w:t>
      </w:r>
      <w:r w:rsidR="002517E7" w:rsidRPr="00422ACE">
        <w:rPr>
          <w:rFonts w:ascii="Times New Roman" w:hAnsi="Times New Roman" w:cs="Times New Roman"/>
          <w:color w:val="000000" w:themeColor="text1"/>
          <w:sz w:val="24"/>
          <w:szCs w:val="24"/>
        </w:rPr>
        <w:t xml:space="preserve">84% respondentu uzskata </w:t>
      </w:r>
      <w:r w:rsidR="00551CC7" w:rsidRPr="00422ACE">
        <w:rPr>
          <w:rFonts w:ascii="Times New Roman" w:hAnsi="Times New Roman" w:cs="Times New Roman"/>
          <w:color w:val="000000" w:themeColor="text1"/>
          <w:sz w:val="24"/>
          <w:szCs w:val="24"/>
        </w:rPr>
        <w:t>t</w:t>
      </w:r>
      <w:r w:rsidR="002517E7" w:rsidRPr="00422ACE">
        <w:rPr>
          <w:rFonts w:ascii="Times New Roman" w:hAnsi="Times New Roman" w:cs="Times New Roman"/>
          <w:color w:val="000000" w:themeColor="text1"/>
          <w:sz w:val="24"/>
          <w:szCs w:val="24"/>
        </w:rPr>
        <w:t>o par</w:t>
      </w:r>
      <w:r w:rsidR="00551CC7" w:rsidRPr="00422ACE">
        <w:rPr>
          <w:rFonts w:ascii="Times New Roman" w:hAnsi="Times New Roman" w:cs="Times New Roman"/>
          <w:color w:val="000000" w:themeColor="text1"/>
          <w:sz w:val="24"/>
          <w:szCs w:val="24"/>
        </w:rPr>
        <w:t xml:space="preserve"> vardarbīb</w:t>
      </w:r>
      <w:r w:rsidR="000B0969" w:rsidRPr="00422ACE">
        <w:rPr>
          <w:rFonts w:ascii="Times New Roman" w:hAnsi="Times New Roman" w:cs="Times New Roman"/>
          <w:color w:val="000000" w:themeColor="text1"/>
          <w:sz w:val="24"/>
          <w:szCs w:val="24"/>
        </w:rPr>
        <w:t>u,</w:t>
      </w:r>
      <w:r w:rsidR="00551CC7" w:rsidRPr="00422ACE">
        <w:rPr>
          <w:rFonts w:ascii="Times New Roman" w:hAnsi="Times New Roman" w:cs="Times New Roman"/>
          <w:color w:val="000000" w:themeColor="text1"/>
          <w:sz w:val="24"/>
          <w:szCs w:val="24"/>
        </w:rPr>
        <w:t xml:space="preserve"> bet </w:t>
      </w:r>
      <w:r w:rsidR="002517E7" w:rsidRPr="00422ACE">
        <w:rPr>
          <w:rFonts w:ascii="Times New Roman" w:hAnsi="Times New Roman" w:cs="Times New Roman"/>
          <w:color w:val="000000" w:themeColor="text1"/>
          <w:sz w:val="24"/>
          <w:szCs w:val="24"/>
        </w:rPr>
        <w:t>42% respondentu</w:t>
      </w:r>
      <w:r w:rsidR="000A2304" w:rsidRPr="00422ACE">
        <w:rPr>
          <w:rFonts w:ascii="Times New Roman" w:hAnsi="Times New Roman" w:cs="Times New Roman"/>
          <w:color w:val="000000" w:themeColor="text1"/>
          <w:sz w:val="24"/>
          <w:szCs w:val="24"/>
        </w:rPr>
        <w:t xml:space="preserve"> domā, ka</w:t>
      </w:r>
      <w:r w:rsidR="002517E7" w:rsidRPr="00422ACE">
        <w:rPr>
          <w:rFonts w:ascii="Times New Roman" w:hAnsi="Times New Roman" w:cs="Times New Roman"/>
          <w:color w:val="000000" w:themeColor="text1"/>
          <w:sz w:val="24"/>
          <w:szCs w:val="24"/>
        </w:rPr>
        <w:t xml:space="preserve"> to </w:t>
      </w:r>
      <w:r w:rsidR="00551CC7" w:rsidRPr="00422ACE">
        <w:rPr>
          <w:rFonts w:ascii="Times New Roman" w:hAnsi="Times New Roman" w:cs="Times New Roman"/>
          <w:color w:val="000000" w:themeColor="text1"/>
          <w:sz w:val="24"/>
          <w:szCs w:val="24"/>
        </w:rPr>
        <w:t>jāaizliedz ar likumu)</w:t>
      </w:r>
      <w:r w:rsidR="00C24F00" w:rsidRPr="00422ACE">
        <w:rPr>
          <w:rFonts w:ascii="Times New Roman" w:hAnsi="Times New Roman" w:cs="Times New Roman"/>
          <w:color w:val="000000" w:themeColor="text1"/>
          <w:sz w:val="24"/>
          <w:szCs w:val="24"/>
        </w:rPr>
        <w:t xml:space="preserve">, </w:t>
      </w:r>
      <w:r w:rsidR="00DE0DCA" w:rsidRPr="00422ACE">
        <w:rPr>
          <w:rFonts w:ascii="Times New Roman" w:hAnsi="Times New Roman" w:cs="Times New Roman"/>
          <w:color w:val="000000" w:themeColor="text1"/>
          <w:sz w:val="24"/>
          <w:szCs w:val="24"/>
        </w:rPr>
        <w:t>“</w:t>
      </w:r>
      <w:r w:rsidR="00F43052" w:rsidRPr="00422ACE">
        <w:rPr>
          <w:rFonts w:ascii="Times New Roman" w:hAnsi="Times New Roman" w:cs="Times New Roman"/>
          <w:color w:val="000000" w:themeColor="text1"/>
          <w:sz w:val="24"/>
          <w:szCs w:val="24"/>
        </w:rPr>
        <w:t>v</w:t>
      </w:r>
      <w:r w:rsidR="00C24F00" w:rsidRPr="00422ACE">
        <w:rPr>
          <w:rFonts w:ascii="Times New Roman" w:hAnsi="Times New Roman" w:cs="Times New Roman"/>
          <w:color w:val="000000" w:themeColor="text1"/>
          <w:sz w:val="24"/>
          <w:szCs w:val="24"/>
        </w:rPr>
        <w:t>ecāki “uzšauj pa dibenu” ar plaukstu, iepļaukā un/vai parauj aiz auss, iekniebj</w:t>
      </w:r>
      <w:r w:rsidR="00DE0DCA" w:rsidRPr="00422ACE">
        <w:rPr>
          <w:rFonts w:ascii="Times New Roman" w:hAnsi="Times New Roman" w:cs="Times New Roman"/>
          <w:color w:val="000000" w:themeColor="text1"/>
          <w:sz w:val="24"/>
          <w:szCs w:val="24"/>
        </w:rPr>
        <w:t>”</w:t>
      </w:r>
      <w:r w:rsidR="00C24F00" w:rsidRPr="00422ACE">
        <w:rPr>
          <w:rFonts w:ascii="Times New Roman" w:hAnsi="Times New Roman" w:cs="Times New Roman"/>
          <w:color w:val="000000" w:themeColor="text1"/>
          <w:sz w:val="24"/>
          <w:szCs w:val="24"/>
        </w:rPr>
        <w:t xml:space="preserve"> </w:t>
      </w:r>
      <w:r w:rsidR="00551CC7" w:rsidRPr="00422ACE">
        <w:rPr>
          <w:rFonts w:ascii="Times New Roman" w:hAnsi="Times New Roman" w:cs="Times New Roman"/>
          <w:color w:val="000000" w:themeColor="text1"/>
          <w:sz w:val="24"/>
          <w:szCs w:val="24"/>
        </w:rPr>
        <w:t>(</w:t>
      </w:r>
      <w:r w:rsidR="002517E7" w:rsidRPr="00422ACE">
        <w:rPr>
          <w:rFonts w:ascii="Times New Roman" w:hAnsi="Times New Roman" w:cs="Times New Roman"/>
          <w:color w:val="000000" w:themeColor="text1"/>
          <w:sz w:val="24"/>
          <w:szCs w:val="24"/>
        </w:rPr>
        <w:t xml:space="preserve">59% respondentu uzskata, ka tā </w:t>
      </w:r>
      <w:r w:rsidR="00551CC7" w:rsidRPr="00422ACE">
        <w:rPr>
          <w:rFonts w:ascii="Times New Roman" w:hAnsi="Times New Roman" w:cs="Times New Roman"/>
          <w:color w:val="000000" w:themeColor="text1"/>
          <w:sz w:val="24"/>
          <w:szCs w:val="24"/>
        </w:rPr>
        <w:t xml:space="preserve">ir vardarbība, </w:t>
      </w:r>
      <w:r w:rsidR="002517E7" w:rsidRPr="00422ACE">
        <w:rPr>
          <w:rFonts w:ascii="Times New Roman" w:hAnsi="Times New Roman" w:cs="Times New Roman"/>
          <w:color w:val="000000" w:themeColor="text1"/>
          <w:sz w:val="24"/>
          <w:szCs w:val="24"/>
        </w:rPr>
        <w:t xml:space="preserve">bet 27% </w:t>
      </w:r>
      <w:r w:rsidR="00FA29A6" w:rsidRPr="00422ACE">
        <w:rPr>
          <w:rFonts w:ascii="Times New Roman" w:hAnsi="Times New Roman" w:cs="Times New Roman"/>
          <w:color w:val="000000" w:themeColor="text1"/>
          <w:sz w:val="24"/>
          <w:szCs w:val="24"/>
        </w:rPr>
        <w:t xml:space="preserve">uzskata, ka </w:t>
      </w:r>
      <w:r w:rsidR="002517E7" w:rsidRPr="00422ACE">
        <w:rPr>
          <w:rFonts w:ascii="Times New Roman" w:hAnsi="Times New Roman" w:cs="Times New Roman"/>
          <w:color w:val="000000" w:themeColor="text1"/>
          <w:sz w:val="24"/>
          <w:szCs w:val="24"/>
        </w:rPr>
        <w:t xml:space="preserve">to </w:t>
      </w:r>
      <w:r w:rsidR="00551CC7" w:rsidRPr="00422ACE">
        <w:rPr>
          <w:rFonts w:ascii="Times New Roman" w:hAnsi="Times New Roman" w:cs="Times New Roman"/>
          <w:color w:val="000000" w:themeColor="text1"/>
          <w:sz w:val="24"/>
          <w:szCs w:val="24"/>
        </w:rPr>
        <w:t xml:space="preserve">jāaizliedz </w:t>
      </w:r>
      <w:r w:rsidR="002517E7" w:rsidRPr="00422ACE">
        <w:rPr>
          <w:rFonts w:ascii="Times New Roman" w:hAnsi="Times New Roman" w:cs="Times New Roman"/>
          <w:color w:val="000000" w:themeColor="text1"/>
          <w:sz w:val="24"/>
          <w:szCs w:val="24"/>
        </w:rPr>
        <w:t>ar likumu</w:t>
      </w:r>
      <w:r w:rsidR="00551CC7" w:rsidRPr="00422ACE">
        <w:rPr>
          <w:rFonts w:ascii="Times New Roman" w:hAnsi="Times New Roman" w:cs="Times New Roman"/>
          <w:color w:val="000000" w:themeColor="text1"/>
          <w:sz w:val="24"/>
          <w:szCs w:val="24"/>
        </w:rPr>
        <w:t xml:space="preserve">) </w:t>
      </w:r>
      <w:r w:rsidR="00C24F00" w:rsidRPr="00422ACE">
        <w:rPr>
          <w:rFonts w:ascii="Times New Roman" w:hAnsi="Times New Roman" w:cs="Times New Roman"/>
          <w:color w:val="000000" w:themeColor="text1"/>
          <w:sz w:val="24"/>
          <w:szCs w:val="24"/>
        </w:rPr>
        <w:t xml:space="preserve">un </w:t>
      </w:r>
      <w:r w:rsidR="00DE0DCA" w:rsidRPr="00422ACE">
        <w:rPr>
          <w:rFonts w:ascii="Times New Roman" w:hAnsi="Times New Roman" w:cs="Times New Roman"/>
          <w:color w:val="000000" w:themeColor="text1"/>
          <w:sz w:val="24"/>
          <w:szCs w:val="24"/>
        </w:rPr>
        <w:t>“</w:t>
      </w:r>
      <w:r w:rsidR="00F43052" w:rsidRPr="00422ACE">
        <w:rPr>
          <w:rFonts w:ascii="Times New Roman" w:hAnsi="Times New Roman" w:cs="Times New Roman"/>
          <w:color w:val="000000" w:themeColor="text1"/>
          <w:sz w:val="24"/>
          <w:szCs w:val="24"/>
        </w:rPr>
        <w:t>v</w:t>
      </w:r>
      <w:r w:rsidR="00C24F00" w:rsidRPr="00422ACE">
        <w:rPr>
          <w:rFonts w:ascii="Times New Roman" w:hAnsi="Times New Roman" w:cs="Times New Roman"/>
          <w:color w:val="000000" w:themeColor="text1"/>
          <w:sz w:val="24"/>
          <w:szCs w:val="24"/>
        </w:rPr>
        <w:t>ecāki aizliedz bērnam tikties ar vienaudžiem</w:t>
      </w:r>
      <w:r w:rsidR="00DE0DCA" w:rsidRPr="00422ACE">
        <w:rPr>
          <w:rFonts w:ascii="Times New Roman" w:hAnsi="Times New Roman" w:cs="Times New Roman"/>
          <w:color w:val="000000" w:themeColor="text1"/>
          <w:sz w:val="24"/>
          <w:szCs w:val="24"/>
        </w:rPr>
        <w:t>”</w:t>
      </w:r>
      <w:r w:rsidR="00551CC7" w:rsidRPr="00422ACE">
        <w:rPr>
          <w:rFonts w:ascii="Times New Roman" w:hAnsi="Times New Roman" w:cs="Times New Roman"/>
          <w:color w:val="000000" w:themeColor="text1"/>
          <w:sz w:val="24"/>
          <w:szCs w:val="24"/>
        </w:rPr>
        <w:t xml:space="preserve"> (</w:t>
      </w:r>
      <w:r w:rsidR="002517E7" w:rsidRPr="00422ACE">
        <w:rPr>
          <w:rFonts w:ascii="Times New Roman" w:hAnsi="Times New Roman" w:cs="Times New Roman"/>
          <w:color w:val="000000" w:themeColor="text1"/>
          <w:sz w:val="24"/>
          <w:szCs w:val="24"/>
        </w:rPr>
        <w:t xml:space="preserve">41% respondentu uzskata, ka tā </w:t>
      </w:r>
      <w:r w:rsidR="00551CC7" w:rsidRPr="00422ACE">
        <w:rPr>
          <w:rFonts w:ascii="Times New Roman" w:hAnsi="Times New Roman" w:cs="Times New Roman"/>
          <w:color w:val="000000" w:themeColor="text1"/>
          <w:sz w:val="24"/>
          <w:szCs w:val="24"/>
        </w:rPr>
        <w:t xml:space="preserve">ir vardarbība, </w:t>
      </w:r>
      <w:r w:rsidR="002517E7" w:rsidRPr="00422ACE">
        <w:rPr>
          <w:rFonts w:ascii="Times New Roman" w:hAnsi="Times New Roman" w:cs="Times New Roman"/>
          <w:color w:val="000000" w:themeColor="text1"/>
          <w:sz w:val="24"/>
          <w:szCs w:val="24"/>
        </w:rPr>
        <w:t xml:space="preserve">bet 11%, ka to </w:t>
      </w:r>
      <w:r w:rsidR="00551CC7" w:rsidRPr="00422ACE">
        <w:rPr>
          <w:rFonts w:ascii="Times New Roman" w:hAnsi="Times New Roman" w:cs="Times New Roman"/>
          <w:color w:val="000000" w:themeColor="text1"/>
          <w:sz w:val="24"/>
          <w:szCs w:val="24"/>
        </w:rPr>
        <w:t>jāaizliedz</w:t>
      </w:r>
      <w:r w:rsidR="002517E7" w:rsidRPr="00422ACE">
        <w:rPr>
          <w:rFonts w:ascii="Times New Roman" w:hAnsi="Times New Roman" w:cs="Times New Roman"/>
          <w:color w:val="000000" w:themeColor="text1"/>
          <w:sz w:val="24"/>
          <w:szCs w:val="24"/>
        </w:rPr>
        <w:t xml:space="preserve"> ar likumu</w:t>
      </w:r>
      <w:r w:rsidR="00551CC7" w:rsidRPr="00422ACE">
        <w:rPr>
          <w:rFonts w:ascii="Times New Roman" w:hAnsi="Times New Roman" w:cs="Times New Roman"/>
          <w:color w:val="000000" w:themeColor="text1"/>
          <w:sz w:val="24"/>
          <w:szCs w:val="24"/>
        </w:rPr>
        <w:t>)</w:t>
      </w:r>
      <w:r w:rsidR="00C24F00" w:rsidRPr="00422ACE">
        <w:rPr>
          <w:rFonts w:ascii="Times New Roman" w:hAnsi="Times New Roman" w:cs="Times New Roman"/>
          <w:color w:val="000000" w:themeColor="text1"/>
          <w:sz w:val="24"/>
          <w:szCs w:val="24"/>
        </w:rPr>
        <w:t>.</w:t>
      </w:r>
      <w:r w:rsidR="00946249" w:rsidRPr="00422ACE">
        <w:rPr>
          <w:rFonts w:ascii="Times New Roman" w:hAnsi="Times New Roman" w:cs="Times New Roman"/>
          <w:color w:val="000000" w:themeColor="text1"/>
          <w:sz w:val="24"/>
          <w:szCs w:val="24"/>
        </w:rPr>
        <w:t xml:space="preserve"> </w:t>
      </w:r>
      <w:r w:rsidR="00DC240D">
        <w:rPr>
          <w:rFonts w:ascii="Times New Roman" w:hAnsi="Times New Roman" w:cs="Times New Roman"/>
          <w:color w:val="000000" w:themeColor="text1"/>
          <w:sz w:val="24"/>
          <w:szCs w:val="24"/>
        </w:rPr>
        <w:t>Situācijas, kurās “vecāki per ar sik</w:t>
      </w:r>
      <w:r w:rsidR="00235213">
        <w:rPr>
          <w:rFonts w:ascii="Times New Roman" w:hAnsi="Times New Roman" w:cs="Times New Roman"/>
          <w:color w:val="000000" w:themeColor="text1"/>
          <w:sz w:val="24"/>
          <w:szCs w:val="24"/>
        </w:rPr>
        <w:t>snu vai citu priekšmetu” par va</w:t>
      </w:r>
      <w:r w:rsidR="00DC240D">
        <w:rPr>
          <w:rFonts w:ascii="Times New Roman" w:hAnsi="Times New Roman" w:cs="Times New Roman"/>
          <w:color w:val="000000" w:themeColor="text1"/>
          <w:sz w:val="24"/>
          <w:szCs w:val="24"/>
        </w:rPr>
        <w:t>r</w:t>
      </w:r>
      <w:r w:rsidR="00235213">
        <w:rPr>
          <w:rFonts w:ascii="Times New Roman" w:hAnsi="Times New Roman" w:cs="Times New Roman"/>
          <w:color w:val="000000" w:themeColor="text1"/>
          <w:sz w:val="24"/>
          <w:szCs w:val="24"/>
        </w:rPr>
        <w:t>d</w:t>
      </w:r>
      <w:r w:rsidR="00DC240D">
        <w:rPr>
          <w:rFonts w:ascii="Times New Roman" w:hAnsi="Times New Roman" w:cs="Times New Roman"/>
          <w:color w:val="000000" w:themeColor="text1"/>
          <w:sz w:val="24"/>
          <w:szCs w:val="24"/>
        </w:rPr>
        <w:t>a</w:t>
      </w:r>
      <w:r w:rsidR="001E1E22">
        <w:rPr>
          <w:rFonts w:ascii="Times New Roman" w:hAnsi="Times New Roman" w:cs="Times New Roman"/>
          <w:color w:val="000000" w:themeColor="text1"/>
          <w:sz w:val="24"/>
          <w:szCs w:val="24"/>
        </w:rPr>
        <w:t>r</w:t>
      </w:r>
      <w:r w:rsidR="00DC240D">
        <w:rPr>
          <w:rFonts w:ascii="Times New Roman" w:hAnsi="Times New Roman" w:cs="Times New Roman"/>
          <w:color w:val="000000" w:themeColor="text1"/>
          <w:sz w:val="24"/>
          <w:szCs w:val="24"/>
        </w:rPr>
        <w:t>bību uzskata 83%  respondent</w:t>
      </w:r>
      <w:r w:rsidR="007D531A">
        <w:rPr>
          <w:rFonts w:ascii="Times New Roman" w:hAnsi="Times New Roman" w:cs="Times New Roman"/>
          <w:color w:val="000000" w:themeColor="text1"/>
          <w:sz w:val="24"/>
          <w:szCs w:val="24"/>
        </w:rPr>
        <w:t>u</w:t>
      </w:r>
      <w:r w:rsidR="00DC240D">
        <w:rPr>
          <w:rFonts w:ascii="Times New Roman" w:hAnsi="Times New Roman" w:cs="Times New Roman"/>
          <w:color w:val="000000" w:themeColor="text1"/>
          <w:sz w:val="24"/>
          <w:szCs w:val="24"/>
        </w:rPr>
        <w:t xml:space="preserve">, bet tam, ka šāda rīcība būtu jāaizliedz ar likumu piekrīt tikai 56% respondentu. </w:t>
      </w:r>
      <w:r w:rsidR="007D531A">
        <w:rPr>
          <w:rFonts w:ascii="Times New Roman" w:hAnsi="Times New Roman" w:cs="Times New Roman"/>
          <w:color w:val="000000" w:themeColor="text1"/>
          <w:sz w:val="24"/>
          <w:szCs w:val="24"/>
        </w:rPr>
        <w:t>T</w:t>
      </w:r>
      <w:r w:rsidR="00DC240D">
        <w:rPr>
          <w:rFonts w:ascii="Times New Roman" w:hAnsi="Times New Roman" w:cs="Times New Roman"/>
          <w:color w:val="000000" w:themeColor="text1"/>
          <w:sz w:val="24"/>
          <w:szCs w:val="24"/>
        </w:rPr>
        <w:t xml:space="preserve">o respondentu vidū, kas uzskata, ka </w:t>
      </w:r>
      <w:r w:rsidR="00FD4E5F">
        <w:rPr>
          <w:rFonts w:ascii="Times New Roman" w:hAnsi="Times New Roman" w:cs="Times New Roman"/>
          <w:color w:val="000000" w:themeColor="text1"/>
          <w:sz w:val="24"/>
          <w:szCs w:val="24"/>
        </w:rPr>
        <w:t xml:space="preserve"> </w:t>
      </w:r>
      <w:r w:rsidR="007D531A">
        <w:rPr>
          <w:rFonts w:ascii="Times New Roman" w:hAnsi="Times New Roman" w:cs="Times New Roman"/>
          <w:color w:val="000000" w:themeColor="text1"/>
          <w:sz w:val="24"/>
          <w:szCs w:val="24"/>
        </w:rPr>
        <w:t xml:space="preserve">bērnu </w:t>
      </w:r>
      <w:r w:rsidR="00FD4E5F">
        <w:rPr>
          <w:rFonts w:ascii="Times New Roman" w:hAnsi="Times New Roman" w:cs="Times New Roman"/>
          <w:color w:val="000000" w:themeColor="text1"/>
          <w:sz w:val="24"/>
          <w:szCs w:val="24"/>
        </w:rPr>
        <w:t>“</w:t>
      </w:r>
      <w:r w:rsidR="00DC240D">
        <w:rPr>
          <w:rFonts w:ascii="Times New Roman" w:hAnsi="Times New Roman" w:cs="Times New Roman"/>
          <w:color w:val="000000" w:themeColor="text1"/>
          <w:sz w:val="24"/>
          <w:szCs w:val="24"/>
        </w:rPr>
        <w:t>p</w:t>
      </w:r>
      <w:r w:rsidR="00CB6DD0">
        <w:rPr>
          <w:rFonts w:ascii="Times New Roman" w:hAnsi="Times New Roman" w:cs="Times New Roman"/>
          <w:color w:val="000000" w:themeColor="text1"/>
          <w:sz w:val="24"/>
          <w:szCs w:val="24"/>
        </w:rPr>
        <w:t>ē</w:t>
      </w:r>
      <w:r w:rsidR="00DC240D">
        <w:rPr>
          <w:rFonts w:ascii="Times New Roman" w:hAnsi="Times New Roman" w:cs="Times New Roman"/>
          <w:color w:val="000000" w:themeColor="text1"/>
          <w:sz w:val="24"/>
          <w:szCs w:val="24"/>
        </w:rPr>
        <w:t>r</w:t>
      </w:r>
      <w:r w:rsidR="00CB6DD0">
        <w:rPr>
          <w:rFonts w:ascii="Times New Roman" w:hAnsi="Times New Roman" w:cs="Times New Roman"/>
          <w:color w:val="000000" w:themeColor="text1"/>
          <w:sz w:val="24"/>
          <w:szCs w:val="24"/>
        </w:rPr>
        <w:t>šanai</w:t>
      </w:r>
      <w:r w:rsidR="00DC240D">
        <w:rPr>
          <w:rFonts w:ascii="Times New Roman" w:hAnsi="Times New Roman" w:cs="Times New Roman"/>
          <w:color w:val="000000" w:themeColor="text1"/>
          <w:sz w:val="24"/>
          <w:szCs w:val="24"/>
        </w:rPr>
        <w:t xml:space="preserve"> ar siksnu vai citu priekšmetu” nav jābūt aizliegtai ar likumu</w:t>
      </w:r>
      <w:r w:rsidR="00CB6DD0">
        <w:rPr>
          <w:rFonts w:ascii="Times New Roman" w:hAnsi="Times New Roman" w:cs="Times New Roman"/>
          <w:color w:val="000000" w:themeColor="text1"/>
          <w:sz w:val="24"/>
          <w:szCs w:val="24"/>
        </w:rPr>
        <w:t>,</w:t>
      </w:r>
      <w:r w:rsidR="00FD4E5F">
        <w:rPr>
          <w:rFonts w:ascii="Times New Roman" w:hAnsi="Times New Roman" w:cs="Times New Roman"/>
          <w:color w:val="000000" w:themeColor="text1"/>
          <w:sz w:val="24"/>
          <w:szCs w:val="24"/>
        </w:rPr>
        <w:t xml:space="preserve"> </w:t>
      </w:r>
      <w:r w:rsidR="00CB6DD0">
        <w:rPr>
          <w:rFonts w:ascii="Times New Roman" w:hAnsi="Times New Roman" w:cs="Times New Roman"/>
          <w:color w:val="000000" w:themeColor="text1"/>
          <w:sz w:val="24"/>
          <w:szCs w:val="24"/>
        </w:rPr>
        <w:t xml:space="preserve">vairāk </w:t>
      </w:r>
      <w:r w:rsidR="00FD4E5F">
        <w:rPr>
          <w:rFonts w:ascii="Times New Roman" w:hAnsi="Times New Roman" w:cs="Times New Roman"/>
          <w:color w:val="000000" w:themeColor="text1"/>
          <w:sz w:val="24"/>
          <w:szCs w:val="24"/>
        </w:rPr>
        <w:t xml:space="preserve">ir vīrieši, ciematos un lauku teritorijās </w:t>
      </w:r>
      <w:r w:rsidR="007E4179">
        <w:rPr>
          <w:rFonts w:ascii="Times New Roman" w:hAnsi="Times New Roman" w:cs="Times New Roman"/>
          <w:color w:val="000000" w:themeColor="text1"/>
          <w:sz w:val="24"/>
          <w:szCs w:val="24"/>
        </w:rPr>
        <w:t>dzīvojošie, kā arī tie respondenti, kas paši ir lietojuši š</w:t>
      </w:r>
      <w:r w:rsidR="00CB6DD0">
        <w:rPr>
          <w:rFonts w:ascii="Times New Roman" w:hAnsi="Times New Roman" w:cs="Times New Roman"/>
          <w:color w:val="000000" w:themeColor="text1"/>
          <w:sz w:val="24"/>
          <w:szCs w:val="24"/>
        </w:rPr>
        <w:t>ādu metodi</w:t>
      </w:r>
      <w:r w:rsidR="007E4179">
        <w:rPr>
          <w:rFonts w:ascii="Times New Roman" w:hAnsi="Times New Roman" w:cs="Times New Roman"/>
          <w:color w:val="000000" w:themeColor="text1"/>
          <w:sz w:val="24"/>
          <w:szCs w:val="24"/>
        </w:rPr>
        <w:t>, audzinot savus bērnus</w:t>
      </w:r>
      <w:r w:rsidR="00DC240D">
        <w:rPr>
          <w:rFonts w:ascii="Times New Roman" w:hAnsi="Times New Roman" w:cs="Times New Roman"/>
          <w:color w:val="000000" w:themeColor="text1"/>
          <w:sz w:val="24"/>
          <w:szCs w:val="24"/>
        </w:rPr>
        <w:t xml:space="preserve">. </w:t>
      </w:r>
      <w:r w:rsidR="000B0969" w:rsidRPr="00422ACE">
        <w:rPr>
          <w:rFonts w:ascii="Times New Roman" w:hAnsi="Times New Roman" w:cs="Times New Roman"/>
          <w:color w:val="000000" w:themeColor="text1"/>
          <w:sz w:val="24"/>
          <w:szCs w:val="24"/>
        </w:rPr>
        <w:t>Respondentu</w:t>
      </w:r>
      <w:r w:rsidR="00946249" w:rsidRPr="00422ACE">
        <w:rPr>
          <w:rFonts w:ascii="Times New Roman" w:hAnsi="Times New Roman" w:cs="Times New Roman"/>
          <w:color w:val="000000" w:themeColor="text1"/>
          <w:sz w:val="24"/>
          <w:szCs w:val="24"/>
        </w:rPr>
        <w:t xml:space="preserve"> viedokli par </w:t>
      </w:r>
      <w:r w:rsidR="0078733F" w:rsidRPr="00422ACE">
        <w:rPr>
          <w:rFonts w:ascii="Times New Roman" w:hAnsi="Times New Roman" w:cs="Times New Roman"/>
          <w:color w:val="000000" w:themeColor="text1"/>
          <w:sz w:val="24"/>
          <w:szCs w:val="24"/>
        </w:rPr>
        <w:t xml:space="preserve">nepieciešamību ar likumu aizliegt </w:t>
      </w:r>
      <w:r w:rsidR="00946249" w:rsidRPr="00422ACE">
        <w:rPr>
          <w:rFonts w:ascii="Times New Roman" w:hAnsi="Times New Roman" w:cs="Times New Roman"/>
          <w:color w:val="000000" w:themeColor="text1"/>
          <w:sz w:val="24"/>
          <w:szCs w:val="24"/>
        </w:rPr>
        <w:t>dažāda veida vecāku rīcīb</w:t>
      </w:r>
      <w:r w:rsidR="0078733F" w:rsidRPr="00422ACE">
        <w:rPr>
          <w:rFonts w:ascii="Times New Roman" w:hAnsi="Times New Roman" w:cs="Times New Roman"/>
          <w:color w:val="000000" w:themeColor="text1"/>
          <w:sz w:val="24"/>
          <w:szCs w:val="24"/>
        </w:rPr>
        <w:t>u</w:t>
      </w:r>
      <w:r w:rsidR="00967863" w:rsidRPr="00422ACE">
        <w:rPr>
          <w:rFonts w:ascii="Times New Roman" w:hAnsi="Times New Roman" w:cs="Times New Roman"/>
          <w:color w:val="000000" w:themeColor="text1"/>
          <w:sz w:val="24"/>
          <w:szCs w:val="24"/>
        </w:rPr>
        <w:t xml:space="preserve">, skat. </w:t>
      </w:r>
      <w:r w:rsidR="00144673" w:rsidRPr="00422ACE">
        <w:rPr>
          <w:rFonts w:ascii="Times New Roman" w:hAnsi="Times New Roman" w:cs="Times New Roman"/>
          <w:color w:val="000000" w:themeColor="text1"/>
          <w:sz w:val="24"/>
          <w:szCs w:val="24"/>
        </w:rPr>
        <w:t>attēlā nr.28</w:t>
      </w:r>
      <w:r w:rsidR="00967863" w:rsidRPr="00422ACE">
        <w:rPr>
          <w:rFonts w:ascii="Times New Roman" w:hAnsi="Times New Roman" w:cs="Times New Roman"/>
          <w:color w:val="000000" w:themeColor="text1"/>
          <w:sz w:val="24"/>
          <w:szCs w:val="24"/>
        </w:rPr>
        <w:t xml:space="preserve">. </w:t>
      </w:r>
      <w:r w:rsidR="00003701" w:rsidRPr="00422ACE">
        <w:rPr>
          <w:rFonts w:ascii="Times New Roman" w:hAnsi="Times New Roman" w:cs="Times New Roman"/>
          <w:color w:val="000000" w:themeColor="text1"/>
          <w:sz w:val="24"/>
          <w:szCs w:val="24"/>
        </w:rPr>
        <w:t xml:space="preserve">Attēlā Nr. 29 </w:t>
      </w:r>
      <w:r w:rsidR="00946249" w:rsidRPr="00422ACE">
        <w:rPr>
          <w:rFonts w:ascii="Times New Roman" w:hAnsi="Times New Roman" w:cs="Times New Roman"/>
          <w:color w:val="000000" w:themeColor="text1"/>
          <w:sz w:val="24"/>
          <w:szCs w:val="24"/>
        </w:rPr>
        <w:t xml:space="preserve">redzams </w:t>
      </w:r>
      <w:r w:rsidR="0078733F" w:rsidRPr="00422ACE">
        <w:rPr>
          <w:rFonts w:ascii="Times New Roman" w:hAnsi="Times New Roman" w:cs="Times New Roman"/>
          <w:color w:val="000000" w:themeColor="text1"/>
          <w:sz w:val="24"/>
          <w:szCs w:val="24"/>
        </w:rPr>
        <w:t xml:space="preserve">respondentu sniegto atbilžu </w:t>
      </w:r>
      <w:r w:rsidR="00946249" w:rsidRPr="00422ACE">
        <w:rPr>
          <w:rFonts w:ascii="Times New Roman" w:hAnsi="Times New Roman" w:cs="Times New Roman"/>
          <w:color w:val="000000" w:themeColor="text1"/>
          <w:sz w:val="24"/>
          <w:szCs w:val="24"/>
        </w:rPr>
        <w:t>procentuālais salīdzinājums</w:t>
      </w:r>
      <w:r w:rsidR="0078733F" w:rsidRPr="00422ACE">
        <w:rPr>
          <w:rFonts w:ascii="Times New Roman" w:hAnsi="Times New Roman" w:cs="Times New Roman"/>
          <w:color w:val="000000" w:themeColor="text1"/>
          <w:sz w:val="24"/>
          <w:szCs w:val="24"/>
        </w:rPr>
        <w:t>, atklājot</w:t>
      </w:r>
      <w:r w:rsidR="00946249" w:rsidRPr="00422ACE">
        <w:rPr>
          <w:rFonts w:ascii="Times New Roman" w:hAnsi="Times New Roman" w:cs="Times New Roman"/>
          <w:color w:val="000000" w:themeColor="text1"/>
          <w:sz w:val="24"/>
          <w:szCs w:val="24"/>
        </w:rPr>
        <w:t xml:space="preserve"> </w:t>
      </w:r>
      <w:r w:rsidR="0078733F" w:rsidRPr="00422ACE">
        <w:rPr>
          <w:rFonts w:ascii="Times New Roman" w:hAnsi="Times New Roman" w:cs="Times New Roman"/>
          <w:color w:val="000000" w:themeColor="text1"/>
          <w:sz w:val="24"/>
          <w:szCs w:val="24"/>
        </w:rPr>
        <w:t xml:space="preserve">respondentu viedokļu </w:t>
      </w:r>
      <w:r w:rsidR="0078733F" w:rsidRPr="00422ACE">
        <w:rPr>
          <w:rFonts w:ascii="Times New Roman" w:hAnsi="Times New Roman" w:cs="Times New Roman"/>
          <w:color w:val="000000" w:themeColor="text1"/>
          <w:sz w:val="24"/>
          <w:szCs w:val="24"/>
        </w:rPr>
        <w:lastRenderedPageBreak/>
        <w:t xml:space="preserve">atšķirības par tām </w:t>
      </w:r>
      <w:r w:rsidR="00946249" w:rsidRPr="00422ACE">
        <w:rPr>
          <w:rFonts w:ascii="Times New Roman" w:hAnsi="Times New Roman" w:cs="Times New Roman"/>
          <w:color w:val="000000" w:themeColor="text1"/>
          <w:sz w:val="24"/>
          <w:szCs w:val="24"/>
        </w:rPr>
        <w:t>darbīb</w:t>
      </w:r>
      <w:r w:rsidR="0078733F" w:rsidRPr="00422ACE">
        <w:rPr>
          <w:rFonts w:ascii="Times New Roman" w:hAnsi="Times New Roman" w:cs="Times New Roman"/>
          <w:color w:val="000000" w:themeColor="text1"/>
          <w:sz w:val="24"/>
          <w:szCs w:val="24"/>
        </w:rPr>
        <w:t>ām, kas</w:t>
      </w:r>
      <w:r w:rsidR="00946249" w:rsidRPr="00422ACE">
        <w:rPr>
          <w:rFonts w:ascii="Times New Roman" w:hAnsi="Times New Roman" w:cs="Times New Roman"/>
          <w:color w:val="000000" w:themeColor="text1"/>
          <w:sz w:val="24"/>
          <w:szCs w:val="24"/>
        </w:rPr>
        <w:t xml:space="preserve"> būtu jāvērtē kā vardarbība</w:t>
      </w:r>
      <w:r w:rsidR="0078733F" w:rsidRPr="00422ACE">
        <w:rPr>
          <w:rFonts w:ascii="Times New Roman" w:hAnsi="Times New Roman" w:cs="Times New Roman"/>
          <w:color w:val="000000" w:themeColor="text1"/>
          <w:sz w:val="24"/>
          <w:szCs w:val="24"/>
        </w:rPr>
        <w:t xml:space="preserve"> pret bērnu,</w:t>
      </w:r>
      <w:r w:rsidR="00946249" w:rsidRPr="00422ACE">
        <w:rPr>
          <w:rFonts w:ascii="Times New Roman" w:hAnsi="Times New Roman" w:cs="Times New Roman"/>
          <w:color w:val="000000" w:themeColor="text1"/>
          <w:sz w:val="24"/>
          <w:szCs w:val="24"/>
        </w:rPr>
        <w:t xml:space="preserve"> un</w:t>
      </w:r>
      <w:r w:rsidR="0078733F" w:rsidRPr="00422ACE">
        <w:rPr>
          <w:rFonts w:ascii="Times New Roman" w:hAnsi="Times New Roman" w:cs="Times New Roman"/>
          <w:color w:val="000000" w:themeColor="text1"/>
          <w:sz w:val="24"/>
          <w:szCs w:val="24"/>
        </w:rPr>
        <w:t xml:space="preserve"> tām</w:t>
      </w:r>
      <w:r w:rsidR="00946249" w:rsidRPr="00422ACE">
        <w:rPr>
          <w:rFonts w:ascii="Times New Roman" w:hAnsi="Times New Roman" w:cs="Times New Roman"/>
          <w:color w:val="000000" w:themeColor="text1"/>
          <w:sz w:val="24"/>
          <w:szCs w:val="24"/>
        </w:rPr>
        <w:t xml:space="preserve"> </w:t>
      </w:r>
      <w:r w:rsidR="0078733F" w:rsidRPr="00422ACE">
        <w:rPr>
          <w:rFonts w:ascii="Times New Roman" w:hAnsi="Times New Roman" w:cs="Times New Roman"/>
          <w:color w:val="000000" w:themeColor="text1"/>
          <w:sz w:val="24"/>
          <w:szCs w:val="24"/>
        </w:rPr>
        <w:t>darbībām</w:t>
      </w:r>
      <w:r w:rsidR="00946249" w:rsidRPr="00422ACE">
        <w:rPr>
          <w:rFonts w:ascii="Times New Roman" w:hAnsi="Times New Roman" w:cs="Times New Roman"/>
          <w:color w:val="000000" w:themeColor="text1"/>
          <w:sz w:val="24"/>
          <w:szCs w:val="24"/>
        </w:rPr>
        <w:t>, kur</w:t>
      </w:r>
      <w:r w:rsidR="0078733F" w:rsidRPr="00422ACE">
        <w:rPr>
          <w:rFonts w:ascii="Times New Roman" w:hAnsi="Times New Roman" w:cs="Times New Roman"/>
          <w:color w:val="000000" w:themeColor="text1"/>
          <w:sz w:val="24"/>
          <w:szCs w:val="24"/>
        </w:rPr>
        <w:t>as</w:t>
      </w:r>
      <w:r w:rsidR="00946249" w:rsidRPr="00422ACE">
        <w:rPr>
          <w:rFonts w:ascii="Times New Roman" w:hAnsi="Times New Roman" w:cs="Times New Roman"/>
          <w:color w:val="000000" w:themeColor="text1"/>
          <w:sz w:val="24"/>
          <w:szCs w:val="24"/>
        </w:rPr>
        <w:t xml:space="preserve"> būtu jāaizliedz ar likumu.</w:t>
      </w:r>
    </w:p>
    <w:p w14:paraId="1D510F29" w14:textId="77777777" w:rsidR="006549F1" w:rsidRPr="006549F1" w:rsidRDefault="006549F1" w:rsidP="006549F1">
      <w:pPr>
        <w:pStyle w:val="ListParagraph"/>
        <w:spacing w:after="0" w:line="360" w:lineRule="auto"/>
        <w:ind w:left="0" w:firstLine="567"/>
        <w:jc w:val="both"/>
        <w:rPr>
          <w:rFonts w:ascii="Times New Roman" w:hAnsi="Times New Roman" w:cs="Times New Roman"/>
          <w:color w:val="000000" w:themeColor="text1"/>
          <w:sz w:val="24"/>
          <w:szCs w:val="24"/>
        </w:rPr>
      </w:pPr>
    </w:p>
    <w:p w14:paraId="4280747E" w14:textId="5708A45B" w:rsidR="00DE0DCA" w:rsidRPr="00422ACE" w:rsidRDefault="00E20DBF" w:rsidP="001B1CDD">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t>Attēls nr. 28</w:t>
      </w:r>
      <w:r w:rsidR="00DE0DCA" w:rsidRPr="00422ACE">
        <w:rPr>
          <w:rFonts w:ascii="Times New Roman" w:hAnsi="Times New Roman" w:cs="Times New Roman"/>
          <w:color w:val="000000" w:themeColor="text1"/>
          <w:sz w:val="24"/>
          <w:szCs w:val="24"/>
        </w:rPr>
        <w:t xml:space="preserve"> Vecāku rīcība, kura būtu</w:t>
      </w:r>
      <w:r w:rsidR="00003701" w:rsidRPr="00422ACE">
        <w:rPr>
          <w:rFonts w:ascii="Times New Roman" w:hAnsi="Times New Roman" w:cs="Times New Roman"/>
          <w:color w:val="000000" w:themeColor="text1"/>
          <w:sz w:val="24"/>
          <w:szCs w:val="24"/>
        </w:rPr>
        <w:t xml:space="preserve"> vai</w:t>
      </w:r>
      <w:r w:rsidR="00EB378C" w:rsidRPr="00422ACE">
        <w:rPr>
          <w:rFonts w:ascii="Times New Roman" w:hAnsi="Times New Roman" w:cs="Times New Roman"/>
          <w:color w:val="000000" w:themeColor="text1"/>
          <w:sz w:val="24"/>
          <w:szCs w:val="24"/>
        </w:rPr>
        <w:t xml:space="preserve"> </w:t>
      </w:r>
      <w:r w:rsidR="00DE0DCA" w:rsidRPr="00422ACE">
        <w:rPr>
          <w:rFonts w:ascii="Times New Roman" w:hAnsi="Times New Roman" w:cs="Times New Roman"/>
          <w:color w:val="000000" w:themeColor="text1"/>
          <w:sz w:val="24"/>
          <w:szCs w:val="24"/>
        </w:rPr>
        <w:t>nebūtu jāaizliedz ar likumu</w:t>
      </w:r>
    </w:p>
    <w:p w14:paraId="6C996958" w14:textId="42BC6DF9" w:rsidR="00910878" w:rsidRPr="00422ACE" w:rsidRDefault="00910878" w:rsidP="00910878">
      <w:pPr>
        <w:spacing w:after="0" w:line="240" w:lineRule="auto"/>
        <w:ind w:firstLine="567"/>
        <w:jc w:val="both"/>
        <w:rPr>
          <w:rFonts w:ascii="Times New Roman" w:hAnsi="Times New Roman" w:cs="Times New Roman"/>
          <w:color w:val="000000" w:themeColor="text1"/>
          <w:sz w:val="24"/>
          <w:szCs w:val="24"/>
        </w:rPr>
      </w:pPr>
      <w:r w:rsidRPr="00422ACE">
        <w:rPr>
          <w:rFonts w:ascii="Times New Roman" w:hAnsi="Times New Roman" w:cs="Times New Roman"/>
          <w:sz w:val="20"/>
          <w:szCs w:val="20"/>
        </w:rPr>
        <w:t>Jautājums:</w:t>
      </w:r>
      <w:r w:rsidRPr="00422ACE">
        <w:rPr>
          <w:sz w:val="20"/>
          <w:szCs w:val="20"/>
        </w:rPr>
        <w:t xml:space="preserve"> </w:t>
      </w:r>
      <w:r w:rsidRPr="00422ACE">
        <w:rPr>
          <w:rFonts w:ascii="Times New Roman" w:hAnsi="Times New Roman" w:cs="Times New Roman"/>
          <w:sz w:val="20"/>
          <w:szCs w:val="20"/>
        </w:rPr>
        <w:t>Vai šādai vecāku rīcībai, Jūsuprāt, ir jābūt aizliegtai ar likumu?</w:t>
      </w:r>
    </w:p>
    <w:p w14:paraId="723B13B3" w14:textId="379199CD" w:rsidR="00DE0DCA" w:rsidRPr="00422ACE" w:rsidRDefault="00DE0DCA" w:rsidP="00910878">
      <w:pPr>
        <w:spacing w:after="0" w:line="360" w:lineRule="auto"/>
        <w:jc w:val="both"/>
        <w:rPr>
          <w:rFonts w:ascii="Times New Roman" w:hAnsi="Times New Roman" w:cs="Times New Roman"/>
          <w:color w:val="000000" w:themeColor="text1"/>
          <w:sz w:val="24"/>
          <w:szCs w:val="24"/>
        </w:rPr>
      </w:pPr>
    </w:p>
    <w:p w14:paraId="71C03F0D" w14:textId="5E29F8AC" w:rsidR="00DE0DCA" w:rsidRPr="00422ACE" w:rsidRDefault="00DE0DCA" w:rsidP="001B1CDD">
      <w:pPr>
        <w:pStyle w:val="ListParagraph"/>
        <w:spacing w:after="0" w:line="360" w:lineRule="auto"/>
        <w:ind w:left="0" w:firstLine="567"/>
        <w:jc w:val="both"/>
        <w:rPr>
          <w:rFonts w:ascii="Times New Roman" w:hAnsi="Times New Roman" w:cs="Times New Roman"/>
          <w:color w:val="000000" w:themeColor="text1"/>
          <w:sz w:val="24"/>
          <w:szCs w:val="24"/>
        </w:rPr>
      </w:pPr>
      <w:r w:rsidRPr="00351910">
        <w:rPr>
          <w:noProof/>
          <w:lang w:eastAsia="lv-LV"/>
        </w:rPr>
        <w:drawing>
          <wp:inline distT="0" distB="0" distL="0" distR="0" wp14:anchorId="0B35BF72" wp14:editId="65D37157">
            <wp:extent cx="5346700" cy="2963824"/>
            <wp:effectExtent l="0" t="0" r="6350" b="82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17858" t="23320" r="22288" b="17695"/>
                    <a:stretch/>
                  </pic:blipFill>
                  <pic:spPr bwMode="auto">
                    <a:xfrm>
                      <a:off x="0" y="0"/>
                      <a:ext cx="5358761" cy="2970510"/>
                    </a:xfrm>
                    <a:prstGeom prst="rect">
                      <a:avLst/>
                    </a:prstGeom>
                    <a:ln>
                      <a:noFill/>
                    </a:ln>
                    <a:extLst>
                      <a:ext uri="{53640926-AAD7-44D8-BBD7-CCE9431645EC}">
                        <a14:shadowObscured xmlns:a14="http://schemas.microsoft.com/office/drawing/2010/main"/>
                      </a:ext>
                    </a:extLst>
                  </pic:spPr>
                </pic:pic>
              </a:graphicData>
            </a:graphic>
          </wp:inline>
        </w:drawing>
      </w:r>
    </w:p>
    <w:p w14:paraId="200C89F5" w14:textId="77777777" w:rsidR="00DE0DCA" w:rsidRPr="00422ACE" w:rsidRDefault="00DE0DCA" w:rsidP="00DE0DCA">
      <w:pPr>
        <w:pStyle w:val="ListParagraph"/>
        <w:spacing w:after="0" w:line="360" w:lineRule="auto"/>
        <w:ind w:left="0" w:firstLine="567"/>
        <w:jc w:val="both"/>
        <w:rPr>
          <w:rFonts w:ascii="Times New Roman" w:hAnsi="Times New Roman" w:cs="Times New Roman"/>
          <w:sz w:val="20"/>
          <w:szCs w:val="20"/>
        </w:rPr>
      </w:pPr>
      <w:r w:rsidRPr="00422ACE">
        <w:rPr>
          <w:rFonts w:ascii="Times New Roman" w:hAnsi="Times New Roman" w:cs="Times New Roman"/>
          <w:color w:val="000000" w:themeColor="text1"/>
          <w:sz w:val="20"/>
          <w:szCs w:val="20"/>
        </w:rPr>
        <w:t xml:space="preserve">Bāze: </w:t>
      </w:r>
      <w:r w:rsidRPr="00422ACE">
        <w:rPr>
          <w:rFonts w:ascii="Times New Roman" w:hAnsi="Times New Roman" w:cs="Times New Roman"/>
          <w:sz w:val="20"/>
          <w:szCs w:val="20"/>
        </w:rPr>
        <w:t>visi aptaujātie respondenti 2020, n=1005</w:t>
      </w:r>
    </w:p>
    <w:p w14:paraId="5F858357" w14:textId="30388E9E" w:rsidR="00DE0DCA" w:rsidRPr="00422ACE" w:rsidRDefault="00E20DBF" w:rsidP="001B1CDD">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t>Attēls nr. 29</w:t>
      </w:r>
      <w:r w:rsidR="00946249" w:rsidRPr="00422ACE">
        <w:rPr>
          <w:rFonts w:ascii="Times New Roman" w:hAnsi="Times New Roman" w:cs="Times New Roman"/>
          <w:color w:val="000000" w:themeColor="text1"/>
          <w:sz w:val="24"/>
          <w:szCs w:val="24"/>
        </w:rPr>
        <w:t xml:space="preserve"> Vecāku rīcība, kura ir uzskat</w:t>
      </w:r>
      <w:r w:rsidR="007B45FB">
        <w:rPr>
          <w:rFonts w:ascii="Times New Roman" w:hAnsi="Times New Roman" w:cs="Times New Roman"/>
          <w:color w:val="000000" w:themeColor="text1"/>
          <w:sz w:val="24"/>
          <w:szCs w:val="24"/>
        </w:rPr>
        <w:t>ā</w:t>
      </w:r>
      <w:r w:rsidR="00946249" w:rsidRPr="00422ACE">
        <w:rPr>
          <w:rFonts w:ascii="Times New Roman" w:hAnsi="Times New Roman" w:cs="Times New Roman"/>
          <w:color w:val="000000" w:themeColor="text1"/>
          <w:sz w:val="24"/>
          <w:szCs w:val="24"/>
        </w:rPr>
        <w:t>ma par vardarbību</w:t>
      </w:r>
      <w:r w:rsidR="00003701" w:rsidRPr="00422ACE">
        <w:rPr>
          <w:rFonts w:ascii="Times New Roman" w:hAnsi="Times New Roman" w:cs="Times New Roman"/>
          <w:color w:val="000000" w:themeColor="text1"/>
          <w:sz w:val="24"/>
          <w:szCs w:val="24"/>
        </w:rPr>
        <w:t>,</w:t>
      </w:r>
      <w:r w:rsidR="00946249" w:rsidRPr="00422ACE">
        <w:rPr>
          <w:rFonts w:ascii="Times New Roman" w:hAnsi="Times New Roman" w:cs="Times New Roman"/>
          <w:color w:val="000000" w:themeColor="text1"/>
          <w:sz w:val="24"/>
          <w:szCs w:val="24"/>
        </w:rPr>
        <w:t xml:space="preserve"> un nepieciešamība to aizliegt ar likumu.</w:t>
      </w:r>
    </w:p>
    <w:p w14:paraId="7C6A4674" w14:textId="27067FA7" w:rsidR="00910878" w:rsidRPr="00422ACE" w:rsidRDefault="00910878" w:rsidP="00910878">
      <w:pPr>
        <w:spacing w:after="0" w:line="240" w:lineRule="auto"/>
        <w:ind w:firstLine="567"/>
        <w:jc w:val="both"/>
        <w:rPr>
          <w:rFonts w:ascii="Times New Roman" w:hAnsi="Times New Roman" w:cs="Times New Roman"/>
          <w:color w:val="000000" w:themeColor="text1"/>
          <w:sz w:val="24"/>
          <w:szCs w:val="24"/>
        </w:rPr>
      </w:pPr>
      <w:r w:rsidRPr="00422ACE">
        <w:rPr>
          <w:rFonts w:ascii="Times New Roman" w:hAnsi="Times New Roman" w:cs="Times New Roman"/>
          <w:sz w:val="20"/>
          <w:szCs w:val="20"/>
        </w:rPr>
        <w:t>Jautājums1:</w:t>
      </w:r>
      <w:r w:rsidRPr="00422ACE">
        <w:rPr>
          <w:sz w:val="20"/>
          <w:szCs w:val="20"/>
        </w:rPr>
        <w:t xml:space="preserve"> </w:t>
      </w:r>
      <w:r w:rsidRPr="00422ACE">
        <w:rPr>
          <w:rFonts w:ascii="Times New Roman" w:hAnsi="Times New Roman" w:cs="Times New Roman"/>
          <w:sz w:val="20"/>
          <w:szCs w:val="20"/>
        </w:rPr>
        <w:t>Zemāk uzskaitīta dažāda veida vecāku rīcība attiecībā pret bērniem. Kura, Jūsuprāt, ir vardarbība pret bērnu?</w:t>
      </w:r>
    </w:p>
    <w:p w14:paraId="789E948E" w14:textId="3E73D2C9" w:rsidR="00910878" w:rsidRPr="00422ACE" w:rsidRDefault="00910878" w:rsidP="00910878">
      <w:pPr>
        <w:spacing w:after="0" w:line="240" w:lineRule="auto"/>
        <w:ind w:firstLine="567"/>
        <w:jc w:val="both"/>
        <w:rPr>
          <w:rFonts w:ascii="Times New Roman" w:hAnsi="Times New Roman" w:cs="Times New Roman"/>
          <w:color w:val="000000" w:themeColor="text1"/>
          <w:sz w:val="24"/>
          <w:szCs w:val="24"/>
        </w:rPr>
      </w:pPr>
      <w:r w:rsidRPr="00422ACE">
        <w:rPr>
          <w:rFonts w:ascii="Times New Roman" w:hAnsi="Times New Roman" w:cs="Times New Roman"/>
          <w:sz w:val="20"/>
          <w:szCs w:val="20"/>
        </w:rPr>
        <w:t>Jautājums2:</w:t>
      </w:r>
      <w:r w:rsidRPr="00422ACE">
        <w:rPr>
          <w:sz w:val="20"/>
          <w:szCs w:val="20"/>
        </w:rPr>
        <w:t xml:space="preserve"> </w:t>
      </w:r>
      <w:r w:rsidRPr="00422ACE">
        <w:rPr>
          <w:rFonts w:ascii="Times New Roman" w:hAnsi="Times New Roman" w:cs="Times New Roman"/>
          <w:sz w:val="20"/>
          <w:szCs w:val="20"/>
        </w:rPr>
        <w:t>Vai šādai vecāku rīcībai, Jūsuprāt, ir jābūt aizliegtai ar likumu?</w:t>
      </w:r>
    </w:p>
    <w:p w14:paraId="7C591B09" w14:textId="47136915" w:rsidR="00946249" w:rsidRPr="00422ACE" w:rsidRDefault="00946249" w:rsidP="001B1CDD">
      <w:pPr>
        <w:pStyle w:val="ListParagraph"/>
        <w:spacing w:after="0" w:line="360" w:lineRule="auto"/>
        <w:ind w:left="0" w:firstLine="567"/>
        <w:jc w:val="both"/>
        <w:rPr>
          <w:rFonts w:ascii="Times New Roman" w:hAnsi="Times New Roman" w:cs="Times New Roman"/>
          <w:color w:val="000000" w:themeColor="text1"/>
          <w:sz w:val="24"/>
          <w:szCs w:val="24"/>
        </w:rPr>
      </w:pPr>
      <w:r w:rsidRPr="00351910">
        <w:rPr>
          <w:noProof/>
          <w:lang w:eastAsia="lv-LV"/>
        </w:rPr>
        <w:drawing>
          <wp:inline distT="0" distB="0" distL="0" distR="0" wp14:anchorId="622A402B" wp14:editId="6C936D38">
            <wp:extent cx="5251450" cy="2961574"/>
            <wp:effectExtent l="0" t="0" r="635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18408" t="25084" r="24713" b="17892"/>
                    <a:stretch/>
                  </pic:blipFill>
                  <pic:spPr bwMode="auto">
                    <a:xfrm>
                      <a:off x="0" y="0"/>
                      <a:ext cx="5263911" cy="2968601"/>
                    </a:xfrm>
                    <a:prstGeom prst="rect">
                      <a:avLst/>
                    </a:prstGeom>
                    <a:ln>
                      <a:noFill/>
                    </a:ln>
                    <a:extLst>
                      <a:ext uri="{53640926-AAD7-44D8-BBD7-CCE9431645EC}">
                        <a14:shadowObscured xmlns:a14="http://schemas.microsoft.com/office/drawing/2010/main"/>
                      </a:ext>
                    </a:extLst>
                  </pic:spPr>
                </pic:pic>
              </a:graphicData>
            </a:graphic>
          </wp:inline>
        </w:drawing>
      </w:r>
    </w:p>
    <w:p w14:paraId="01E629DD" w14:textId="33202AD9" w:rsidR="006549F1" w:rsidRPr="006549F1" w:rsidRDefault="00946249" w:rsidP="006549F1">
      <w:pPr>
        <w:pStyle w:val="ListParagraph"/>
        <w:spacing w:after="0" w:line="360" w:lineRule="auto"/>
        <w:ind w:left="0" w:firstLine="567"/>
        <w:jc w:val="both"/>
        <w:rPr>
          <w:rFonts w:ascii="Times New Roman" w:hAnsi="Times New Roman" w:cs="Times New Roman"/>
          <w:sz w:val="20"/>
          <w:szCs w:val="20"/>
        </w:rPr>
      </w:pPr>
      <w:r w:rsidRPr="00422ACE">
        <w:rPr>
          <w:rFonts w:ascii="Times New Roman" w:hAnsi="Times New Roman" w:cs="Times New Roman"/>
          <w:color w:val="000000" w:themeColor="text1"/>
          <w:sz w:val="20"/>
          <w:szCs w:val="20"/>
        </w:rPr>
        <w:t xml:space="preserve">Bāze: </w:t>
      </w:r>
      <w:r w:rsidRPr="00422ACE">
        <w:rPr>
          <w:rFonts w:ascii="Times New Roman" w:hAnsi="Times New Roman" w:cs="Times New Roman"/>
          <w:sz w:val="20"/>
          <w:szCs w:val="20"/>
        </w:rPr>
        <w:t>visi aptaujātie respondenti 2020, n=1005</w:t>
      </w:r>
    </w:p>
    <w:p w14:paraId="05F4C836" w14:textId="04C3FDFF" w:rsidR="00AD3B1D" w:rsidRPr="00422ACE" w:rsidRDefault="00AD3B1D" w:rsidP="001B1CDD">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lastRenderedPageBreak/>
        <w:t xml:space="preserve">Salīdzinot </w:t>
      </w:r>
      <w:r w:rsidR="00DE0DCA" w:rsidRPr="00422ACE">
        <w:rPr>
          <w:rFonts w:ascii="Times New Roman" w:hAnsi="Times New Roman" w:cs="Times New Roman"/>
          <w:color w:val="000000" w:themeColor="text1"/>
          <w:sz w:val="24"/>
          <w:szCs w:val="24"/>
        </w:rPr>
        <w:t>šī</w:t>
      </w:r>
      <w:r w:rsidR="00223EFE" w:rsidRPr="00422ACE">
        <w:rPr>
          <w:rFonts w:ascii="Times New Roman" w:hAnsi="Times New Roman" w:cs="Times New Roman"/>
          <w:color w:val="000000" w:themeColor="text1"/>
          <w:sz w:val="24"/>
          <w:szCs w:val="24"/>
        </w:rPr>
        <w:t>s</w:t>
      </w:r>
      <w:r w:rsidR="00DE0DCA" w:rsidRPr="00422ACE">
        <w:rPr>
          <w:rFonts w:ascii="Times New Roman" w:hAnsi="Times New Roman" w:cs="Times New Roman"/>
          <w:color w:val="000000" w:themeColor="text1"/>
          <w:sz w:val="24"/>
          <w:szCs w:val="24"/>
        </w:rPr>
        <w:t xml:space="preserve"> </w:t>
      </w:r>
      <w:r w:rsidR="00223EFE" w:rsidRPr="00422ACE">
        <w:rPr>
          <w:rFonts w:ascii="Times New Roman" w:hAnsi="Times New Roman" w:cs="Times New Roman"/>
          <w:color w:val="000000" w:themeColor="text1"/>
          <w:sz w:val="24"/>
          <w:szCs w:val="24"/>
        </w:rPr>
        <w:t xml:space="preserve">aptaujas </w:t>
      </w:r>
      <w:r w:rsidRPr="00422ACE">
        <w:rPr>
          <w:rFonts w:ascii="Times New Roman" w:hAnsi="Times New Roman" w:cs="Times New Roman"/>
          <w:color w:val="000000" w:themeColor="text1"/>
          <w:sz w:val="24"/>
          <w:szCs w:val="24"/>
        </w:rPr>
        <w:t xml:space="preserve">rezultātus ar </w:t>
      </w:r>
      <w:r w:rsidRPr="00422ACE">
        <w:rPr>
          <w:rFonts w:ascii="Times New Roman" w:hAnsi="Times New Roman" w:cs="Times New Roman"/>
          <w:sz w:val="24"/>
          <w:szCs w:val="24"/>
        </w:rPr>
        <w:t xml:space="preserve">2017. gadā veiktā </w:t>
      </w:r>
      <w:r w:rsidR="00AB4C30" w:rsidRPr="00422ACE">
        <w:rPr>
          <w:rFonts w:ascii="Times New Roman" w:hAnsi="Times New Roman" w:cs="Times New Roman"/>
          <w:sz w:val="24"/>
          <w:szCs w:val="24"/>
        </w:rPr>
        <w:t xml:space="preserve">nodibinājuma </w:t>
      </w:r>
      <w:r w:rsidRPr="00422ACE">
        <w:rPr>
          <w:rFonts w:ascii="Times New Roman" w:hAnsi="Times New Roman" w:cs="Times New Roman"/>
          <w:sz w:val="24"/>
          <w:szCs w:val="24"/>
        </w:rPr>
        <w:t xml:space="preserve">“Centrs </w:t>
      </w:r>
      <w:proofErr w:type="spellStart"/>
      <w:r w:rsidRPr="00422ACE">
        <w:rPr>
          <w:rFonts w:ascii="Times New Roman" w:hAnsi="Times New Roman" w:cs="Times New Roman"/>
          <w:sz w:val="24"/>
          <w:szCs w:val="24"/>
        </w:rPr>
        <w:t>Dardedze</w:t>
      </w:r>
      <w:proofErr w:type="spellEnd"/>
      <w:r w:rsidRPr="00422ACE">
        <w:rPr>
          <w:rFonts w:ascii="Times New Roman" w:hAnsi="Times New Roman" w:cs="Times New Roman"/>
          <w:sz w:val="24"/>
          <w:szCs w:val="24"/>
        </w:rPr>
        <w:t>” un “</w:t>
      </w:r>
      <w:proofErr w:type="spellStart"/>
      <w:r w:rsidR="00B85F3E" w:rsidRPr="00422ACE">
        <w:rPr>
          <w:rFonts w:ascii="Times New Roman" w:hAnsi="Times New Roman" w:cs="Times New Roman"/>
          <w:sz w:val="24"/>
          <w:szCs w:val="24"/>
        </w:rPr>
        <w:t>K</w:t>
      </w:r>
      <w:r w:rsidRPr="00422ACE">
        <w:rPr>
          <w:rFonts w:ascii="Times New Roman" w:hAnsi="Times New Roman" w:cs="Times New Roman"/>
          <w:sz w:val="24"/>
          <w:szCs w:val="24"/>
        </w:rPr>
        <w:t>antar</w:t>
      </w:r>
      <w:proofErr w:type="spellEnd"/>
      <w:r w:rsidRPr="00422ACE">
        <w:rPr>
          <w:rFonts w:ascii="Times New Roman" w:hAnsi="Times New Roman" w:cs="Times New Roman"/>
          <w:sz w:val="24"/>
          <w:szCs w:val="24"/>
        </w:rPr>
        <w:t xml:space="preserve"> </w:t>
      </w:r>
      <w:proofErr w:type="spellStart"/>
      <w:r w:rsidRPr="00422ACE">
        <w:rPr>
          <w:rFonts w:ascii="Times New Roman" w:hAnsi="Times New Roman" w:cs="Times New Roman"/>
          <w:sz w:val="24"/>
          <w:szCs w:val="24"/>
        </w:rPr>
        <w:t>Millward</w:t>
      </w:r>
      <w:proofErr w:type="spellEnd"/>
      <w:r w:rsidRPr="00422ACE">
        <w:rPr>
          <w:rFonts w:ascii="Times New Roman" w:hAnsi="Times New Roman" w:cs="Times New Roman"/>
          <w:sz w:val="24"/>
          <w:szCs w:val="24"/>
        </w:rPr>
        <w:t xml:space="preserve"> </w:t>
      </w:r>
      <w:proofErr w:type="spellStart"/>
      <w:r w:rsidRPr="00422ACE">
        <w:rPr>
          <w:rFonts w:ascii="Times New Roman" w:hAnsi="Times New Roman" w:cs="Times New Roman"/>
          <w:sz w:val="24"/>
          <w:szCs w:val="24"/>
        </w:rPr>
        <w:t>Brown</w:t>
      </w:r>
      <w:proofErr w:type="spellEnd"/>
      <w:r w:rsidRPr="00422ACE">
        <w:rPr>
          <w:rFonts w:ascii="Times New Roman" w:hAnsi="Times New Roman" w:cs="Times New Roman"/>
          <w:sz w:val="24"/>
          <w:szCs w:val="24"/>
        </w:rPr>
        <w:t>” p</w:t>
      </w:r>
      <w:r w:rsidRPr="00422ACE">
        <w:rPr>
          <w:rFonts w:ascii="Times New Roman" w:hAnsi="Times New Roman" w:cs="Times New Roman"/>
          <w:color w:val="000000" w:themeColor="text1"/>
          <w:sz w:val="24"/>
          <w:szCs w:val="24"/>
        </w:rPr>
        <w:t>ētījuma datiem</w:t>
      </w:r>
      <w:r w:rsidR="005320BC" w:rsidRPr="00422ACE">
        <w:rPr>
          <w:rStyle w:val="FootnoteReference"/>
          <w:rFonts w:ascii="Times New Roman" w:hAnsi="Times New Roman" w:cs="Times New Roman"/>
          <w:b/>
          <w:sz w:val="24"/>
          <w:szCs w:val="24"/>
        </w:rPr>
        <w:footnoteReference w:id="5"/>
      </w:r>
      <w:r w:rsidR="00E42BC0">
        <w:rPr>
          <w:rFonts w:ascii="Times New Roman" w:hAnsi="Times New Roman" w:cs="Times New Roman"/>
          <w:color w:val="000000" w:themeColor="text1"/>
          <w:sz w:val="24"/>
          <w:szCs w:val="24"/>
        </w:rPr>
        <w:t>,</w:t>
      </w:r>
      <w:r w:rsidRPr="00422ACE">
        <w:rPr>
          <w:rFonts w:ascii="Times New Roman" w:hAnsi="Times New Roman" w:cs="Times New Roman"/>
          <w:color w:val="000000" w:themeColor="text1"/>
          <w:sz w:val="24"/>
          <w:szCs w:val="24"/>
        </w:rPr>
        <w:t xml:space="preserve"> var secināt, ka respondentiem ir </w:t>
      </w:r>
      <w:r w:rsidR="002B0669" w:rsidRPr="00422ACE">
        <w:rPr>
          <w:rFonts w:ascii="Times New Roman" w:hAnsi="Times New Roman" w:cs="Times New Roman"/>
          <w:color w:val="000000" w:themeColor="text1"/>
          <w:sz w:val="24"/>
          <w:szCs w:val="24"/>
        </w:rPr>
        <w:t xml:space="preserve">līdzīgi uzskati </w:t>
      </w:r>
      <w:r w:rsidRPr="00422ACE">
        <w:rPr>
          <w:rFonts w:ascii="Times New Roman" w:hAnsi="Times New Roman" w:cs="Times New Roman"/>
          <w:color w:val="000000" w:themeColor="text1"/>
          <w:sz w:val="24"/>
          <w:szCs w:val="24"/>
        </w:rPr>
        <w:t xml:space="preserve">par </w:t>
      </w:r>
      <w:r w:rsidR="002B0669" w:rsidRPr="00422ACE">
        <w:rPr>
          <w:rFonts w:ascii="Times New Roman" w:hAnsi="Times New Roman" w:cs="Times New Roman"/>
          <w:color w:val="000000" w:themeColor="text1"/>
          <w:sz w:val="24"/>
          <w:szCs w:val="24"/>
        </w:rPr>
        <w:t xml:space="preserve">nepieciešamību aizliegt ar likumu </w:t>
      </w:r>
      <w:r w:rsidR="00DE0DCA" w:rsidRPr="00422ACE">
        <w:rPr>
          <w:rFonts w:ascii="Times New Roman" w:hAnsi="Times New Roman" w:cs="Times New Roman"/>
          <w:color w:val="000000" w:themeColor="text1"/>
          <w:sz w:val="24"/>
          <w:szCs w:val="24"/>
        </w:rPr>
        <w:t>“</w:t>
      </w:r>
      <w:r w:rsidRPr="00422ACE">
        <w:rPr>
          <w:rFonts w:ascii="Times New Roman" w:hAnsi="Times New Roman" w:cs="Times New Roman"/>
          <w:color w:val="000000" w:themeColor="text1"/>
          <w:sz w:val="24"/>
          <w:szCs w:val="24"/>
        </w:rPr>
        <w:t xml:space="preserve">sava bērna </w:t>
      </w:r>
      <w:r w:rsidR="002B0669" w:rsidRPr="00422ACE">
        <w:rPr>
          <w:rFonts w:ascii="Times New Roman" w:hAnsi="Times New Roman" w:cs="Times New Roman"/>
          <w:color w:val="000000" w:themeColor="text1"/>
          <w:sz w:val="24"/>
          <w:szCs w:val="24"/>
        </w:rPr>
        <w:t>fizisku sodīšanu</w:t>
      </w:r>
      <w:r w:rsidR="00DE0DCA" w:rsidRPr="00422ACE">
        <w:rPr>
          <w:rFonts w:ascii="Times New Roman" w:hAnsi="Times New Roman" w:cs="Times New Roman"/>
          <w:color w:val="000000" w:themeColor="text1"/>
          <w:sz w:val="24"/>
          <w:szCs w:val="24"/>
        </w:rPr>
        <w:t xml:space="preserve">” (2017. gada dati) </w:t>
      </w:r>
      <w:r w:rsidRPr="00422ACE">
        <w:rPr>
          <w:rFonts w:ascii="Times New Roman" w:hAnsi="Times New Roman" w:cs="Times New Roman"/>
          <w:color w:val="000000" w:themeColor="text1"/>
          <w:sz w:val="24"/>
          <w:szCs w:val="24"/>
        </w:rPr>
        <w:t xml:space="preserve">un </w:t>
      </w:r>
      <w:r w:rsidR="00DE0DCA" w:rsidRPr="00422ACE">
        <w:rPr>
          <w:rFonts w:ascii="Times New Roman" w:hAnsi="Times New Roman" w:cs="Times New Roman"/>
          <w:color w:val="000000" w:themeColor="text1"/>
          <w:sz w:val="24"/>
          <w:szCs w:val="24"/>
        </w:rPr>
        <w:t>“</w:t>
      </w:r>
      <w:r w:rsidR="00F14993" w:rsidRPr="00422ACE">
        <w:rPr>
          <w:rFonts w:ascii="Times New Roman" w:hAnsi="Times New Roman" w:cs="Times New Roman"/>
          <w:color w:val="000000" w:themeColor="text1"/>
          <w:sz w:val="24"/>
          <w:szCs w:val="24"/>
        </w:rPr>
        <w:t xml:space="preserve">pēršanu </w:t>
      </w:r>
      <w:r w:rsidRPr="00422ACE">
        <w:rPr>
          <w:rFonts w:ascii="Times New Roman" w:hAnsi="Times New Roman" w:cs="Times New Roman"/>
          <w:color w:val="000000" w:themeColor="text1"/>
          <w:sz w:val="24"/>
          <w:szCs w:val="24"/>
        </w:rPr>
        <w:t>ar siksnu vai citu priekšmetu</w:t>
      </w:r>
      <w:r w:rsidR="00DE0DCA" w:rsidRPr="00422ACE">
        <w:rPr>
          <w:rFonts w:ascii="Times New Roman" w:hAnsi="Times New Roman" w:cs="Times New Roman"/>
          <w:color w:val="000000" w:themeColor="text1"/>
          <w:sz w:val="24"/>
          <w:szCs w:val="24"/>
        </w:rPr>
        <w:t>”</w:t>
      </w:r>
      <w:r w:rsidRPr="00422ACE">
        <w:rPr>
          <w:rFonts w:ascii="Times New Roman" w:hAnsi="Times New Roman" w:cs="Times New Roman"/>
          <w:color w:val="000000" w:themeColor="text1"/>
          <w:sz w:val="24"/>
          <w:szCs w:val="24"/>
        </w:rPr>
        <w:t xml:space="preserve"> </w:t>
      </w:r>
      <w:r w:rsidR="00DE0DCA" w:rsidRPr="00422ACE">
        <w:rPr>
          <w:rFonts w:ascii="Times New Roman" w:hAnsi="Times New Roman" w:cs="Times New Roman"/>
          <w:color w:val="000000" w:themeColor="text1"/>
          <w:sz w:val="24"/>
          <w:szCs w:val="24"/>
        </w:rPr>
        <w:t>(2020. gada dati)</w:t>
      </w:r>
      <w:r w:rsidR="00AD0549" w:rsidRPr="00422ACE">
        <w:rPr>
          <w:rFonts w:ascii="Times New Roman" w:hAnsi="Times New Roman" w:cs="Times New Roman"/>
          <w:color w:val="000000" w:themeColor="text1"/>
          <w:sz w:val="24"/>
          <w:szCs w:val="24"/>
        </w:rPr>
        <w:t>. V</w:t>
      </w:r>
      <w:r w:rsidR="00DE0DCA" w:rsidRPr="00422ACE">
        <w:rPr>
          <w:rFonts w:ascii="Times New Roman" w:hAnsi="Times New Roman" w:cs="Times New Roman"/>
          <w:color w:val="000000" w:themeColor="text1"/>
          <w:sz w:val="24"/>
          <w:szCs w:val="24"/>
        </w:rPr>
        <w:t xml:space="preserve">airāk kā puse respondentu </w:t>
      </w:r>
      <w:r w:rsidR="00551CC7" w:rsidRPr="00422ACE">
        <w:rPr>
          <w:rFonts w:ascii="Times New Roman" w:hAnsi="Times New Roman" w:cs="Times New Roman"/>
          <w:color w:val="000000" w:themeColor="text1"/>
          <w:sz w:val="24"/>
          <w:szCs w:val="24"/>
        </w:rPr>
        <w:t xml:space="preserve">2017. un 2020. gadā </w:t>
      </w:r>
      <w:r w:rsidR="00DE0DCA" w:rsidRPr="00422ACE">
        <w:rPr>
          <w:rFonts w:ascii="Times New Roman" w:hAnsi="Times New Roman" w:cs="Times New Roman"/>
          <w:color w:val="000000" w:themeColor="text1"/>
          <w:sz w:val="24"/>
          <w:szCs w:val="24"/>
        </w:rPr>
        <w:t>uzskat</w:t>
      </w:r>
      <w:r w:rsidR="00E42BC0">
        <w:rPr>
          <w:rFonts w:ascii="Times New Roman" w:hAnsi="Times New Roman" w:cs="Times New Roman"/>
          <w:color w:val="000000" w:themeColor="text1"/>
          <w:sz w:val="24"/>
          <w:szCs w:val="24"/>
        </w:rPr>
        <w:t>īj</w:t>
      </w:r>
      <w:r w:rsidR="00DE0DCA" w:rsidRPr="00422ACE">
        <w:rPr>
          <w:rFonts w:ascii="Times New Roman" w:hAnsi="Times New Roman" w:cs="Times New Roman"/>
          <w:color w:val="000000" w:themeColor="text1"/>
          <w:sz w:val="24"/>
          <w:szCs w:val="24"/>
        </w:rPr>
        <w:t>a, ka š</w:t>
      </w:r>
      <w:r w:rsidR="00AD0549" w:rsidRPr="00422ACE">
        <w:rPr>
          <w:rFonts w:ascii="Times New Roman" w:hAnsi="Times New Roman" w:cs="Times New Roman"/>
          <w:color w:val="000000" w:themeColor="text1"/>
          <w:sz w:val="24"/>
          <w:szCs w:val="24"/>
        </w:rPr>
        <w:t>āda</w:t>
      </w:r>
      <w:r w:rsidR="00DE0DCA" w:rsidRPr="00422ACE">
        <w:rPr>
          <w:rFonts w:ascii="Times New Roman" w:hAnsi="Times New Roman" w:cs="Times New Roman"/>
          <w:color w:val="000000" w:themeColor="text1"/>
          <w:sz w:val="24"/>
          <w:szCs w:val="24"/>
        </w:rPr>
        <w:t xml:space="preserve"> rīcība būtu jāaizliedz ar likumu</w:t>
      </w:r>
      <w:r w:rsidR="00551CC7" w:rsidRPr="00422ACE">
        <w:rPr>
          <w:rFonts w:ascii="Times New Roman" w:hAnsi="Times New Roman" w:cs="Times New Roman"/>
          <w:color w:val="000000" w:themeColor="text1"/>
          <w:sz w:val="24"/>
          <w:szCs w:val="24"/>
        </w:rPr>
        <w:t xml:space="preserve">. Tomēr </w:t>
      </w:r>
      <w:r w:rsidR="00AD0549" w:rsidRPr="00422ACE">
        <w:rPr>
          <w:rFonts w:ascii="Times New Roman" w:hAnsi="Times New Roman" w:cs="Times New Roman"/>
          <w:color w:val="000000" w:themeColor="text1"/>
          <w:sz w:val="24"/>
          <w:szCs w:val="24"/>
        </w:rPr>
        <w:t xml:space="preserve">nepieciešamību aizliegt ar likumu </w:t>
      </w:r>
      <w:r w:rsidR="00551CC7" w:rsidRPr="00422ACE">
        <w:rPr>
          <w:rFonts w:ascii="Times New Roman" w:hAnsi="Times New Roman" w:cs="Times New Roman"/>
          <w:color w:val="000000" w:themeColor="text1"/>
          <w:sz w:val="24"/>
          <w:szCs w:val="24"/>
        </w:rPr>
        <w:t>tād</w:t>
      </w:r>
      <w:r w:rsidR="00AD0549" w:rsidRPr="00422ACE">
        <w:rPr>
          <w:rFonts w:ascii="Times New Roman" w:hAnsi="Times New Roman" w:cs="Times New Roman"/>
          <w:color w:val="000000" w:themeColor="text1"/>
          <w:sz w:val="24"/>
          <w:szCs w:val="24"/>
        </w:rPr>
        <w:t>as</w:t>
      </w:r>
      <w:r w:rsidR="00551CC7" w:rsidRPr="00422ACE">
        <w:rPr>
          <w:rFonts w:ascii="Times New Roman" w:hAnsi="Times New Roman" w:cs="Times New Roman"/>
          <w:color w:val="000000" w:themeColor="text1"/>
          <w:sz w:val="24"/>
          <w:szCs w:val="24"/>
        </w:rPr>
        <w:t xml:space="preserve"> audzināšanas meto</w:t>
      </w:r>
      <w:r w:rsidR="00AD0549" w:rsidRPr="00422ACE">
        <w:rPr>
          <w:rFonts w:ascii="Times New Roman" w:hAnsi="Times New Roman" w:cs="Times New Roman"/>
          <w:color w:val="000000" w:themeColor="text1"/>
          <w:sz w:val="24"/>
          <w:szCs w:val="24"/>
        </w:rPr>
        <w:t>des</w:t>
      </w:r>
      <w:r w:rsidR="00B85F3E" w:rsidRPr="00422ACE">
        <w:rPr>
          <w:rFonts w:ascii="Times New Roman" w:hAnsi="Times New Roman" w:cs="Times New Roman"/>
          <w:color w:val="000000" w:themeColor="text1"/>
          <w:sz w:val="24"/>
          <w:szCs w:val="24"/>
        </w:rPr>
        <w:t xml:space="preserve">, kas arī ietver </w:t>
      </w:r>
      <w:r w:rsidR="00AD0549" w:rsidRPr="00422ACE">
        <w:rPr>
          <w:rFonts w:ascii="Times New Roman" w:hAnsi="Times New Roman" w:cs="Times New Roman"/>
          <w:color w:val="000000" w:themeColor="text1"/>
          <w:sz w:val="24"/>
          <w:szCs w:val="24"/>
        </w:rPr>
        <w:t xml:space="preserve">fizisku </w:t>
      </w:r>
      <w:r w:rsidR="00B85F3E" w:rsidRPr="00422ACE">
        <w:rPr>
          <w:rFonts w:ascii="Times New Roman" w:hAnsi="Times New Roman" w:cs="Times New Roman"/>
          <w:color w:val="000000" w:themeColor="text1"/>
          <w:sz w:val="24"/>
          <w:szCs w:val="24"/>
        </w:rPr>
        <w:t>sod</w:t>
      </w:r>
      <w:r w:rsidR="00AD0549" w:rsidRPr="00422ACE">
        <w:rPr>
          <w:rFonts w:ascii="Times New Roman" w:hAnsi="Times New Roman" w:cs="Times New Roman"/>
          <w:color w:val="000000" w:themeColor="text1"/>
          <w:sz w:val="24"/>
          <w:szCs w:val="24"/>
        </w:rPr>
        <w:t>u</w:t>
      </w:r>
      <w:r w:rsidR="00B85F3E" w:rsidRPr="00422ACE">
        <w:rPr>
          <w:rFonts w:ascii="Times New Roman" w:hAnsi="Times New Roman" w:cs="Times New Roman"/>
          <w:color w:val="000000" w:themeColor="text1"/>
          <w:sz w:val="24"/>
          <w:szCs w:val="24"/>
        </w:rPr>
        <w:t>, kā</w:t>
      </w:r>
      <w:r w:rsidR="00AD0549" w:rsidRPr="00422ACE">
        <w:rPr>
          <w:rFonts w:ascii="Times New Roman" w:hAnsi="Times New Roman" w:cs="Times New Roman"/>
          <w:color w:val="000000" w:themeColor="text1"/>
          <w:sz w:val="24"/>
          <w:szCs w:val="24"/>
        </w:rPr>
        <w:t>, piemēram,</w:t>
      </w:r>
      <w:r w:rsidR="00B85F3E" w:rsidRPr="00422ACE">
        <w:rPr>
          <w:rFonts w:ascii="Times New Roman" w:hAnsi="Times New Roman" w:cs="Times New Roman"/>
          <w:color w:val="000000" w:themeColor="text1"/>
          <w:sz w:val="24"/>
          <w:szCs w:val="24"/>
        </w:rPr>
        <w:t xml:space="preserve"> bēr</w:t>
      </w:r>
      <w:r w:rsidR="00DE0DCA" w:rsidRPr="00422ACE">
        <w:rPr>
          <w:rFonts w:ascii="Times New Roman" w:hAnsi="Times New Roman" w:cs="Times New Roman"/>
          <w:color w:val="000000" w:themeColor="text1"/>
          <w:sz w:val="24"/>
          <w:szCs w:val="24"/>
        </w:rPr>
        <w:t>na “purināšana, kratīšana” un ““</w:t>
      </w:r>
      <w:r w:rsidR="00B85F3E" w:rsidRPr="00422ACE">
        <w:rPr>
          <w:rFonts w:ascii="Times New Roman" w:hAnsi="Times New Roman" w:cs="Times New Roman"/>
          <w:color w:val="000000" w:themeColor="text1"/>
          <w:sz w:val="24"/>
          <w:szCs w:val="24"/>
        </w:rPr>
        <w:t>uzšaušana pa dibenu</w:t>
      </w:r>
      <w:r w:rsidR="005950E5" w:rsidRPr="00422ACE">
        <w:rPr>
          <w:rFonts w:ascii="Times New Roman" w:hAnsi="Times New Roman" w:cs="Times New Roman"/>
          <w:color w:val="000000" w:themeColor="text1"/>
          <w:sz w:val="24"/>
          <w:szCs w:val="24"/>
        </w:rPr>
        <w:t>”</w:t>
      </w:r>
      <w:r w:rsidR="00B85F3E" w:rsidRPr="00422ACE">
        <w:rPr>
          <w:rFonts w:ascii="Times New Roman" w:hAnsi="Times New Roman" w:cs="Times New Roman"/>
          <w:color w:val="000000" w:themeColor="text1"/>
          <w:sz w:val="24"/>
          <w:szCs w:val="24"/>
        </w:rPr>
        <w:t xml:space="preserve">, iepļaukāšana, paraušana aiz matiem un/vai auss, iekniebšana” 2020. gada </w:t>
      </w:r>
      <w:r w:rsidR="00223EFE" w:rsidRPr="00422ACE">
        <w:rPr>
          <w:rFonts w:ascii="Times New Roman" w:hAnsi="Times New Roman" w:cs="Times New Roman"/>
          <w:color w:val="000000" w:themeColor="text1"/>
          <w:sz w:val="24"/>
          <w:szCs w:val="24"/>
        </w:rPr>
        <w:t xml:space="preserve">aptaujā </w:t>
      </w:r>
      <w:r w:rsidR="00AD0549" w:rsidRPr="00422ACE">
        <w:rPr>
          <w:rFonts w:ascii="Times New Roman" w:hAnsi="Times New Roman" w:cs="Times New Roman"/>
          <w:color w:val="000000" w:themeColor="text1"/>
          <w:sz w:val="24"/>
          <w:szCs w:val="24"/>
        </w:rPr>
        <w:t xml:space="preserve">respondenti </w:t>
      </w:r>
      <w:r w:rsidR="00B85F3E" w:rsidRPr="00422ACE">
        <w:rPr>
          <w:rFonts w:ascii="Times New Roman" w:hAnsi="Times New Roman" w:cs="Times New Roman"/>
          <w:color w:val="000000" w:themeColor="text1"/>
          <w:sz w:val="24"/>
          <w:szCs w:val="24"/>
        </w:rPr>
        <w:t>min retāk kā 2017</w:t>
      </w:r>
      <w:r w:rsidR="00551CC7" w:rsidRPr="00422ACE">
        <w:rPr>
          <w:rFonts w:ascii="Times New Roman" w:hAnsi="Times New Roman" w:cs="Times New Roman"/>
          <w:color w:val="000000" w:themeColor="text1"/>
          <w:sz w:val="24"/>
          <w:szCs w:val="24"/>
        </w:rPr>
        <w:t>. gadā (attiecīgi 29%</w:t>
      </w:r>
      <w:r w:rsidR="00AD0549" w:rsidRPr="00422ACE">
        <w:rPr>
          <w:rFonts w:ascii="Times New Roman" w:hAnsi="Times New Roman" w:cs="Times New Roman"/>
          <w:color w:val="000000" w:themeColor="text1"/>
          <w:sz w:val="24"/>
          <w:szCs w:val="24"/>
        </w:rPr>
        <w:t xml:space="preserve"> </w:t>
      </w:r>
      <w:r w:rsidR="00551CC7" w:rsidRPr="00422ACE">
        <w:rPr>
          <w:rFonts w:ascii="Times New Roman" w:hAnsi="Times New Roman" w:cs="Times New Roman"/>
          <w:color w:val="000000" w:themeColor="text1"/>
          <w:sz w:val="24"/>
          <w:szCs w:val="24"/>
        </w:rPr>
        <w:t>un 27%)</w:t>
      </w:r>
      <w:r w:rsidR="00B85F3E" w:rsidRPr="00422ACE">
        <w:rPr>
          <w:rFonts w:ascii="Times New Roman" w:hAnsi="Times New Roman" w:cs="Times New Roman"/>
          <w:color w:val="000000" w:themeColor="text1"/>
          <w:sz w:val="24"/>
          <w:szCs w:val="24"/>
        </w:rPr>
        <w:t>. Šis aspekts netieši liecina par respondentu uztveri ar fiziskiem sodiem asociēt “smagus” fiziskus sodus, tādus, kā “pēršana ar siksnu vai citu priekšmetu”.</w:t>
      </w:r>
      <w:r w:rsidR="00DE0DCA" w:rsidRPr="00422ACE">
        <w:rPr>
          <w:rFonts w:ascii="Times New Roman" w:hAnsi="Times New Roman" w:cs="Times New Roman"/>
          <w:color w:val="000000" w:themeColor="text1"/>
          <w:sz w:val="24"/>
          <w:szCs w:val="24"/>
        </w:rPr>
        <w:t xml:space="preserve"> Abu pētījumu da</w:t>
      </w:r>
      <w:r w:rsidR="005320BC" w:rsidRPr="00422ACE">
        <w:rPr>
          <w:rFonts w:ascii="Times New Roman" w:hAnsi="Times New Roman" w:cs="Times New Roman"/>
          <w:color w:val="000000" w:themeColor="text1"/>
          <w:sz w:val="24"/>
          <w:szCs w:val="24"/>
        </w:rPr>
        <w:t xml:space="preserve">tu salīdzinājumu skat. </w:t>
      </w:r>
      <w:r w:rsidR="004834FA" w:rsidRPr="00422ACE">
        <w:rPr>
          <w:rFonts w:ascii="Times New Roman" w:hAnsi="Times New Roman" w:cs="Times New Roman"/>
          <w:color w:val="000000" w:themeColor="text1"/>
          <w:sz w:val="24"/>
          <w:szCs w:val="24"/>
        </w:rPr>
        <w:t>attēlā nr.30</w:t>
      </w:r>
      <w:r w:rsidR="00DE0DCA" w:rsidRPr="00422ACE">
        <w:rPr>
          <w:rFonts w:ascii="Times New Roman" w:hAnsi="Times New Roman" w:cs="Times New Roman"/>
          <w:color w:val="000000" w:themeColor="text1"/>
          <w:sz w:val="24"/>
          <w:szCs w:val="24"/>
        </w:rPr>
        <w:t>.</w:t>
      </w:r>
    </w:p>
    <w:p w14:paraId="205175E9" w14:textId="1D35A951" w:rsidR="00DE0DCA" w:rsidRDefault="00E20DBF" w:rsidP="001B1CDD">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t>Attēls nr. 30</w:t>
      </w:r>
      <w:r w:rsidR="00DE0DCA" w:rsidRPr="00422ACE">
        <w:rPr>
          <w:rFonts w:ascii="Times New Roman" w:hAnsi="Times New Roman" w:cs="Times New Roman"/>
          <w:color w:val="000000" w:themeColor="text1"/>
          <w:sz w:val="24"/>
          <w:szCs w:val="24"/>
        </w:rPr>
        <w:t xml:space="preserve"> </w:t>
      </w:r>
      <w:r w:rsidR="004834FA" w:rsidRPr="00422ACE">
        <w:rPr>
          <w:rFonts w:ascii="Times New Roman" w:hAnsi="Times New Roman" w:cs="Times New Roman"/>
          <w:color w:val="000000" w:themeColor="text1"/>
          <w:sz w:val="24"/>
          <w:szCs w:val="24"/>
        </w:rPr>
        <w:t>Nepieciešamība likumdošanā reglamentēt bērnu fizisku sodīšanu vai audzināšanas metožu, kurās tiek izmantoti fiziski sodi, lietošanu</w:t>
      </w:r>
      <w:r w:rsidR="004834FA" w:rsidRPr="00422ACE" w:rsidDel="004834FA">
        <w:rPr>
          <w:rFonts w:ascii="Times New Roman" w:hAnsi="Times New Roman" w:cs="Times New Roman"/>
          <w:color w:val="000000" w:themeColor="text1"/>
          <w:sz w:val="24"/>
          <w:szCs w:val="24"/>
        </w:rPr>
        <w:t xml:space="preserve"> </w:t>
      </w:r>
      <w:r w:rsidR="00DE0DCA" w:rsidRPr="00422ACE">
        <w:rPr>
          <w:rFonts w:ascii="Times New Roman" w:hAnsi="Times New Roman" w:cs="Times New Roman"/>
          <w:color w:val="000000" w:themeColor="text1"/>
          <w:sz w:val="24"/>
          <w:szCs w:val="24"/>
        </w:rPr>
        <w:t xml:space="preserve"> </w:t>
      </w:r>
      <w:r w:rsidR="00910878" w:rsidRPr="00422ACE">
        <w:rPr>
          <w:rFonts w:ascii="Times New Roman" w:hAnsi="Times New Roman" w:cs="Times New Roman"/>
          <w:color w:val="000000" w:themeColor="text1"/>
          <w:sz w:val="24"/>
          <w:szCs w:val="24"/>
        </w:rPr>
        <w:t>–</w:t>
      </w:r>
      <w:r w:rsidR="00DE0DCA" w:rsidRPr="00422ACE">
        <w:rPr>
          <w:rFonts w:ascii="Times New Roman" w:hAnsi="Times New Roman" w:cs="Times New Roman"/>
          <w:color w:val="000000" w:themeColor="text1"/>
          <w:sz w:val="24"/>
          <w:szCs w:val="24"/>
        </w:rPr>
        <w:t xml:space="preserve"> salīdzinājums</w:t>
      </w:r>
    </w:p>
    <w:p w14:paraId="2EAD395B" w14:textId="77777777" w:rsidR="006549F1" w:rsidRPr="00422ACE" w:rsidRDefault="006549F1" w:rsidP="001B1CDD">
      <w:pPr>
        <w:pStyle w:val="ListParagraph"/>
        <w:spacing w:after="0" w:line="360" w:lineRule="auto"/>
        <w:ind w:left="0" w:firstLine="567"/>
        <w:jc w:val="both"/>
        <w:rPr>
          <w:rFonts w:ascii="Times New Roman" w:hAnsi="Times New Roman" w:cs="Times New Roman"/>
          <w:color w:val="000000" w:themeColor="text1"/>
          <w:sz w:val="24"/>
          <w:szCs w:val="24"/>
        </w:rPr>
      </w:pPr>
    </w:p>
    <w:p w14:paraId="47A405C9" w14:textId="7A75D715" w:rsidR="00910878" w:rsidRPr="00422ACE" w:rsidRDefault="00910878" w:rsidP="00910878">
      <w:pPr>
        <w:spacing w:after="0" w:line="240" w:lineRule="auto"/>
        <w:ind w:firstLine="567"/>
        <w:jc w:val="both"/>
        <w:rPr>
          <w:rFonts w:ascii="Times New Roman" w:hAnsi="Times New Roman" w:cs="Times New Roman"/>
          <w:color w:val="000000" w:themeColor="text1"/>
          <w:sz w:val="24"/>
          <w:szCs w:val="24"/>
        </w:rPr>
      </w:pPr>
      <w:r w:rsidRPr="00422ACE">
        <w:rPr>
          <w:rFonts w:ascii="Times New Roman" w:hAnsi="Times New Roman" w:cs="Times New Roman"/>
          <w:sz w:val="20"/>
          <w:szCs w:val="20"/>
        </w:rPr>
        <w:t>Jautājums 2020:</w:t>
      </w:r>
      <w:r w:rsidRPr="00422ACE">
        <w:rPr>
          <w:sz w:val="20"/>
          <w:szCs w:val="20"/>
        </w:rPr>
        <w:t xml:space="preserve"> </w:t>
      </w:r>
      <w:r w:rsidRPr="00422ACE">
        <w:rPr>
          <w:rFonts w:ascii="Times New Roman" w:hAnsi="Times New Roman" w:cs="Times New Roman"/>
          <w:sz w:val="20"/>
          <w:szCs w:val="20"/>
        </w:rPr>
        <w:t>Vai šādai vecāku rīcībai, Jūsuprāt, ir jābūt aizliegtai ar likumu?</w:t>
      </w:r>
    </w:p>
    <w:p w14:paraId="15C92C74" w14:textId="3575D0B2" w:rsidR="00910878" w:rsidRPr="00422ACE" w:rsidRDefault="00910878" w:rsidP="00910878">
      <w:pPr>
        <w:spacing w:after="0" w:line="240" w:lineRule="auto"/>
        <w:ind w:firstLine="567"/>
        <w:jc w:val="both"/>
        <w:rPr>
          <w:rFonts w:ascii="Times New Roman" w:hAnsi="Times New Roman" w:cs="Times New Roman"/>
          <w:sz w:val="20"/>
          <w:szCs w:val="20"/>
        </w:rPr>
      </w:pPr>
      <w:r w:rsidRPr="00422ACE">
        <w:rPr>
          <w:rFonts w:ascii="Times New Roman" w:hAnsi="Times New Roman" w:cs="Times New Roman"/>
          <w:sz w:val="20"/>
          <w:szCs w:val="20"/>
        </w:rPr>
        <w:t xml:space="preserve">Jautājums 2017: </w:t>
      </w:r>
      <w:r w:rsidR="005320BC" w:rsidRPr="00422ACE">
        <w:rPr>
          <w:rFonts w:ascii="Times New Roman" w:hAnsi="Times New Roman" w:cs="Times New Roman"/>
          <w:sz w:val="20"/>
          <w:szCs w:val="20"/>
        </w:rPr>
        <w:t>Vai sava bērna fiziskai sodīšanai ir jābūt aizliegtai ar likumu?</w:t>
      </w:r>
    </w:p>
    <w:p w14:paraId="167AC0B3" w14:textId="77777777" w:rsidR="00910878" w:rsidRPr="00422ACE" w:rsidRDefault="00910878" w:rsidP="001B1CDD">
      <w:pPr>
        <w:pStyle w:val="ListParagraph"/>
        <w:spacing w:after="0" w:line="360" w:lineRule="auto"/>
        <w:ind w:left="0" w:firstLine="567"/>
        <w:jc w:val="both"/>
        <w:rPr>
          <w:rFonts w:ascii="Times New Roman" w:hAnsi="Times New Roman" w:cs="Times New Roman"/>
          <w:color w:val="000000" w:themeColor="text1"/>
          <w:sz w:val="24"/>
          <w:szCs w:val="24"/>
        </w:rPr>
      </w:pPr>
    </w:p>
    <w:p w14:paraId="05F927E3" w14:textId="4BE3807E" w:rsidR="00DE0DCA" w:rsidRPr="00422ACE" w:rsidRDefault="000B0969" w:rsidP="001B1CDD">
      <w:pPr>
        <w:pStyle w:val="ListParagraph"/>
        <w:spacing w:after="0" w:line="360" w:lineRule="auto"/>
        <w:ind w:left="0" w:firstLine="567"/>
        <w:jc w:val="both"/>
        <w:rPr>
          <w:rFonts w:ascii="Times New Roman" w:hAnsi="Times New Roman" w:cs="Times New Roman"/>
          <w:color w:val="000000" w:themeColor="text1"/>
          <w:sz w:val="24"/>
          <w:szCs w:val="24"/>
        </w:rPr>
      </w:pPr>
      <w:r w:rsidRPr="00351910">
        <w:rPr>
          <w:noProof/>
          <w:lang w:eastAsia="lv-LV"/>
        </w:rPr>
        <w:drawing>
          <wp:inline distT="0" distB="0" distL="0" distR="0" wp14:anchorId="71C52F06" wp14:editId="686661AC">
            <wp:extent cx="5452445" cy="1910687"/>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23692" t="21690" r="7005" b="35134"/>
                    <a:stretch/>
                  </pic:blipFill>
                  <pic:spPr bwMode="auto">
                    <a:xfrm>
                      <a:off x="0" y="0"/>
                      <a:ext cx="5476215" cy="1919017"/>
                    </a:xfrm>
                    <a:prstGeom prst="rect">
                      <a:avLst/>
                    </a:prstGeom>
                    <a:ln>
                      <a:noFill/>
                    </a:ln>
                    <a:extLst>
                      <a:ext uri="{53640926-AAD7-44D8-BBD7-CCE9431645EC}">
                        <a14:shadowObscured xmlns:a14="http://schemas.microsoft.com/office/drawing/2010/main"/>
                      </a:ext>
                    </a:extLst>
                  </pic:spPr>
                </pic:pic>
              </a:graphicData>
            </a:graphic>
          </wp:inline>
        </w:drawing>
      </w:r>
    </w:p>
    <w:p w14:paraId="7A9067EA" w14:textId="77777777" w:rsidR="00DE0DCA" w:rsidRPr="00422ACE" w:rsidRDefault="00DE0DCA" w:rsidP="00307308">
      <w:pPr>
        <w:pStyle w:val="ListParagraph"/>
        <w:spacing w:after="0" w:line="240" w:lineRule="auto"/>
        <w:ind w:left="0" w:firstLine="567"/>
        <w:jc w:val="both"/>
        <w:rPr>
          <w:rFonts w:ascii="Times New Roman" w:hAnsi="Times New Roman" w:cs="Times New Roman"/>
          <w:sz w:val="20"/>
          <w:szCs w:val="20"/>
        </w:rPr>
      </w:pPr>
      <w:r w:rsidRPr="00422ACE">
        <w:rPr>
          <w:rFonts w:ascii="Times New Roman" w:hAnsi="Times New Roman" w:cs="Times New Roman"/>
          <w:color w:val="000000" w:themeColor="text1"/>
          <w:sz w:val="20"/>
          <w:szCs w:val="20"/>
        </w:rPr>
        <w:t xml:space="preserve">Bāze1: </w:t>
      </w:r>
      <w:r w:rsidRPr="00422ACE">
        <w:rPr>
          <w:rFonts w:ascii="Times New Roman" w:hAnsi="Times New Roman" w:cs="Times New Roman"/>
          <w:sz w:val="20"/>
          <w:szCs w:val="20"/>
        </w:rPr>
        <w:t>visi aptaujātie respondenti 2020, n=1005</w:t>
      </w:r>
    </w:p>
    <w:p w14:paraId="10EF6FC7" w14:textId="597739EF" w:rsidR="00DE0DCA" w:rsidRPr="00422ACE" w:rsidRDefault="00DE0DCA" w:rsidP="00307308">
      <w:pPr>
        <w:pStyle w:val="ListParagraph"/>
        <w:spacing w:after="0" w:line="240" w:lineRule="auto"/>
        <w:ind w:left="0" w:firstLine="567"/>
        <w:jc w:val="both"/>
        <w:rPr>
          <w:rFonts w:ascii="Times New Roman" w:hAnsi="Times New Roman" w:cs="Times New Roman"/>
          <w:sz w:val="20"/>
          <w:szCs w:val="24"/>
        </w:rPr>
      </w:pPr>
      <w:r w:rsidRPr="00422ACE">
        <w:rPr>
          <w:rFonts w:ascii="Times New Roman" w:hAnsi="Times New Roman" w:cs="Times New Roman"/>
          <w:sz w:val="20"/>
          <w:szCs w:val="24"/>
        </w:rPr>
        <w:t xml:space="preserve">Bāze2: visi aptaujātie respondenti 2017, n= </w:t>
      </w:r>
      <w:r w:rsidR="00307308" w:rsidRPr="00422ACE">
        <w:rPr>
          <w:rFonts w:ascii="Times New Roman" w:hAnsi="Times New Roman" w:cs="Times New Roman"/>
          <w:sz w:val="20"/>
          <w:szCs w:val="24"/>
        </w:rPr>
        <w:t>500</w:t>
      </w:r>
    </w:p>
    <w:p w14:paraId="01CB97EF" w14:textId="77777777" w:rsidR="00DE0DCA" w:rsidRPr="00422ACE" w:rsidRDefault="00DE0DCA" w:rsidP="001B1CDD">
      <w:pPr>
        <w:pStyle w:val="ListParagraph"/>
        <w:spacing w:after="0" w:line="360" w:lineRule="auto"/>
        <w:ind w:left="0" w:firstLine="567"/>
        <w:jc w:val="both"/>
        <w:rPr>
          <w:rFonts w:ascii="Times New Roman" w:hAnsi="Times New Roman" w:cs="Times New Roman"/>
          <w:color w:val="000000" w:themeColor="text1"/>
          <w:sz w:val="24"/>
          <w:szCs w:val="24"/>
        </w:rPr>
      </w:pPr>
    </w:p>
    <w:p w14:paraId="7B88F76E" w14:textId="64A50922" w:rsidR="00C24F00" w:rsidRPr="00422ACE" w:rsidRDefault="00F43052" w:rsidP="001B1CDD">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t xml:space="preserve">Kopumā </w:t>
      </w:r>
      <w:r w:rsidR="00970C70" w:rsidRPr="00422ACE">
        <w:rPr>
          <w:rFonts w:ascii="Times New Roman" w:hAnsi="Times New Roman" w:cs="Times New Roman"/>
          <w:color w:val="000000" w:themeColor="text1"/>
          <w:sz w:val="24"/>
          <w:szCs w:val="24"/>
        </w:rPr>
        <w:t xml:space="preserve">vairāk kā puse respondentu uzskata, kā šādās situācijās </w:t>
      </w:r>
      <w:r w:rsidR="004834FA" w:rsidRPr="00422ACE">
        <w:rPr>
          <w:rFonts w:ascii="Times New Roman" w:hAnsi="Times New Roman" w:cs="Times New Roman"/>
          <w:color w:val="000000" w:themeColor="text1"/>
          <w:sz w:val="24"/>
          <w:szCs w:val="24"/>
        </w:rPr>
        <w:t xml:space="preserve">valsts un pašvaldības </w:t>
      </w:r>
      <w:r w:rsidR="00503636" w:rsidRPr="00422ACE">
        <w:rPr>
          <w:rFonts w:ascii="Times New Roman" w:hAnsi="Times New Roman" w:cs="Times New Roman"/>
          <w:color w:val="000000" w:themeColor="text1"/>
          <w:sz w:val="24"/>
          <w:szCs w:val="24"/>
        </w:rPr>
        <w:t>iestādēm</w:t>
      </w:r>
      <w:r w:rsidR="004834FA" w:rsidRPr="00422ACE">
        <w:rPr>
          <w:rFonts w:ascii="Times New Roman" w:hAnsi="Times New Roman" w:cs="Times New Roman"/>
          <w:color w:val="000000" w:themeColor="text1"/>
          <w:sz w:val="24"/>
          <w:szCs w:val="24"/>
        </w:rPr>
        <w:t>, kuras aizstāv bērna tiesības un/vai intereses</w:t>
      </w:r>
      <w:r w:rsidR="005978FA">
        <w:rPr>
          <w:rFonts w:ascii="Times New Roman" w:hAnsi="Times New Roman" w:cs="Times New Roman"/>
          <w:color w:val="000000" w:themeColor="text1"/>
          <w:sz w:val="24"/>
          <w:szCs w:val="24"/>
        </w:rPr>
        <w:t>,</w:t>
      </w:r>
      <w:r w:rsidR="004834FA" w:rsidRPr="00422ACE" w:rsidDel="004834FA">
        <w:rPr>
          <w:rFonts w:ascii="Times New Roman" w:hAnsi="Times New Roman" w:cs="Times New Roman"/>
          <w:color w:val="000000" w:themeColor="text1"/>
          <w:sz w:val="24"/>
          <w:szCs w:val="24"/>
        </w:rPr>
        <w:t xml:space="preserve"> </w:t>
      </w:r>
      <w:r w:rsidR="00C24F00" w:rsidRPr="00422ACE">
        <w:rPr>
          <w:rFonts w:ascii="Times New Roman" w:hAnsi="Times New Roman" w:cs="Times New Roman"/>
          <w:color w:val="000000" w:themeColor="text1"/>
          <w:sz w:val="24"/>
          <w:szCs w:val="24"/>
        </w:rPr>
        <w:t xml:space="preserve">noteikti </w:t>
      </w:r>
      <w:r w:rsidRPr="00422ACE">
        <w:rPr>
          <w:rFonts w:ascii="Times New Roman" w:hAnsi="Times New Roman" w:cs="Times New Roman"/>
          <w:color w:val="000000" w:themeColor="text1"/>
          <w:sz w:val="24"/>
          <w:szCs w:val="24"/>
        </w:rPr>
        <w:t>būtu</w:t>
      </w:r>
      <w:r w:rsidR="00C24F00" w:rsidRPr="00422ACE">
        <w:rPr>
          <w:rFonts w:ascii="Times New Roman" w:hAnsi="Times New Roman" w:cs="Times New Roman"/>
          <w:color w:val="000000" w:themeColor="text1"/>
          <w:sz w:val="24"/>
          <w:szCs w:val="24"/>
        </w:rPr>
        <w:t xml:space="preserve"> jāiejaucas </w:t>
      </w:r>
      <w:r w:rsidRPr="00422ACE">
        <w:rPr>
          <w:rFonts w:ascii="Times New Roman" w:hAnsi="Times New Roman" w:cs="Times New Roman"/>
          <w:color w:val="000000" w:themeColor="text1"/>
          <w:sz w:val="24"/>
          <w:szCs w:val="24"/>
        </w:rPr>
        <w:t>ģimenes dzīvē un ģimenes locekļu attiecībās, arī tad, ja neviens no ģimenes locekļiem to neprasa</w:t>
      </w:r>
      <w:r w:rsidR="00970C70" w:rsidRPr="00422ACE">
        <w:rPr>
          <w:rFonts w:ascii="Times New Roman" w:hAnsi="Times New Roman" w:cs="Times New Roman"/>
          <w:color w:val="000000" w:themeColor="text1"/>
          <w:sz w:val="24"/>
          <w:szCs w:val="24"/>
        </w:rPr>
        <w:t xml:space="preserve"> -</w:t>
      </w:r>
      <w:r w:rsidR="00C24F00" w:rsidRPr="00422ACE">
        <w:rPr>
          <w:rFonts w:ascii="Times New Roman" w:hAnsi="Times New Roman" w:cs="Times New Roman"/>
          <w:color w:val="000000" w:themeColor="text1"/>
          <w:sz w:val="24"/>
          <w:szCs w:val="24"/>
        </w:rPr>
        <w:t xml:space="preserve"> </w:t>
      </w:r>
      <w:r w:rsidR="00DE0DCA" w:rsidRPr="00422ACE">
        <w:rPr>
          <w:rFonts w:ascii="Times New Roman" w:hAnsi="Times New Roman" w:cs="Times New Roman"/>
          <w:color w:val="000000" w:themeColor="text1"/>
          <w:sz w:val="24"/>
          <w:szCs w:val="24"/>
        </w:rPr>
        <w:t>“</w:t>
      </w:r>
      <w:r w:rsidR="00C24F00" w:rsidRPr="00422ACE">
        <w:rPr>
          <w:rFonts w:ascii="Times New Roman" w:hAnsi="Times New Roman" w:cs="Times New Roman"/>
          <w:color w:val="000000" w:themeColor="text1"/>
          <w:sz w:val="24"/>
          <w:szCs w:val="24"/>
        </w:rPr>
        <w:t>vecāks veic bērna vērtību degradēšanu</w:t>
      </w:r>
      <w:r w:rsidR="00DE0DCA" w:rsidRPr="00422ACE">
        <w:rPr>
          <w:rFonts w:ascii="Times New Roman" w:hAnsi="Times New Roman" w:cs="Times New Roman"/>
          <w:color w:val="000000" w:themeColor="text1"/>
          <w:sz w:val="24"/>
          <w:szCs w:val="24"/>
        </w:rPr>
        <w:t>”</w:t>
      </w:r>
      <w:r w:rsidR="00C24F00" w:rsidRPr="00422ACE">
        <w:rPr>
          <w:rFonts w:ascii="Times New Roman" w:hAnsi="Times New Roman" w:cs="Times New Roman"/>
          <w:color w:val="000000" w:themeColor="text1"/>
          <w:sz w:val="24"/>
          <w:szCs w:val="24"/>
        </w:rPr>
        <w:t xml:space="preserve">, </w:t>
      </w:r>
      <w:r w:rsidR="00DE0DCA" w:rsidRPr="00422ACE">
        <w:rPr>
          <w:rFonts w:ascii="Times New Roman" w:hAnsi="Times New Roman" w:cs="Times New Roman"/>
          <w:color w:val="000000" w:themeColor="text1"/>
          <w:sz w:val="24"/>
          <w:szCs w:val="24"/>
        </w:rPr>
        <w:t>“</w:t>
      </w:r>
      <w:r w:rsidR="00C24F00" w:rsidRPr="00422ACE">
        <w:rPr>
          <w:rFonts w:ascii="Times New Roman" w:hAnsi="Times New Roman" w:cs="Times New Roman"/>
          <w:color w:val="000000" w:themeColor="text1"/>
          <w:sz w:val="24"/>
          <w:szCs w:val="24"/>
        </w:rPr>
        <w:t>ner</w:t>
      </w:r>
      <w:r w:rsidRPr="00422ACE">
        <w:rPr>
          <w:rFonts w:ascii="Times New Roman" w:hAnsi="Times New Roman" w:cs="Times New Roman"/>
          <w:color w:val="000000" w:themeColor="text1"/>
          <w:sz w:val="24"/>
          <w:szCs w:val="24"/>
        </w:rPr>
        <w:t>ū</w:t>
      </w:r>
      <w:r w:rsidR="00C24F00" w:rsidRPr="00422ACE">
        <w:rPr>
          <w:rFonts w:ascii="Times New Roman" w:hAnsi="Times New Roman" w:cs="Times New Roman"/>
          <w:color w:val="000000" w:themeColor="text1"/>
          <w:sz w:val="24"/>
          <w:szCs w:val="24"/>
        </w:rPr>
        <w:t>pējas par bērna fiziskajām vajadzībām</w:t>
      </w:r>
      <w:r w:rsidR="00DE0DCA" w:rsidRPr="00422ACE">
        <w:rPr>
          <w:rFonts w:ascii="Times New Roman" w:hAnsi="Times New Roman" w:cs="Times New Roman"/>
          <w:color w:val="000000" w:themeColor="text1"/>
          <w:sz w:val="24"/>
          <w:szCs w:val="24"/>
        </w:rPr>
        <w:t>”</w:t>
      </w:r>
      <w:r w:rsidR="00C24F00" w:rsidRPr="00422ACE">
        <w:rPr>
          <w:rFonts w:ascii="Times New Roman" w:hAnsi="Times New Roman" w:cs="Times New Roman"/>
          <w:color w:val="000000" w:themeColor="text1"/>
          <w:sz w:val="24"/>
          <w:szCs w:val="24"/>
        </w:rPr>
        <w:t xml:space="preserve"> un </w:t>
      </w:r>
      <w:r w:rsidR="00DE0DCA" w:rsidRPr="00422ACE">
        <w:rPr>
          <w:rFonts w:ascii="Times New Roman" w:hAnsi="Times New Roman" w:cs="Times New Roman"/>
          <w:color w:val="000000" w:themeColor="text1"/>
          <w:sz w:val="24"/>
          <w:szCs w:val="24"/>
        </w:rPr>
        <w:t>“</w:t>
      </w:r>
      <w:r w:rsidR="00C24F00" w:rsidRPr="00422ACE">
        <w:rPr>
          <w:rFonts w:ascii="Times New Roman" w:hAnsi="Times New Roman" w:cs="Times New Roman"/>
          <w:color w:val="000000" w:themeColor="text1"/>
          <w:sz w:val="24"/>
          <w:szCs w:val="24"/>
        </w:rPr>
        <w:t xml:space="preserve">ir aizdomas, ka vecāki nenodrošina </w:t>
      </w:r>
      <w:r w:rsidRPr="00422ACE">
        <w:rPr>
          <w:rFonts w:ascii="Times New Roman" w:hAnsi="Times New Roman" w:cs="Times New Roman"/>
          <w:color w:val="000000" w:themeColor="text1"/>
          <w:sz w:val="24"/>
          <w:szCs w:val="24"/>
        </w:rPr>
        <w:t xml:space="preserve">bērniem </w:t>
      </w:r>
      <w:r w:rsidR="00C24F00" w:rsidRPr="00422ACE">
        <w:rPr>
          <w:rFonts w:ascii="Times New Roman" w:hAnsi="Times New Roman" w:cs="Times New Roman"/>
          <w:color w:val="000000" w:themeColor="text1"/>
          <w:sz w:val="24"/>
          <w:szCs w:val="24"/>
        </w:rPr>
        <w:t>pienācīgu veselības aprūpi</w:t>
      </w:r>
      <w:r w:rsidR="00DE0DCA" w:rsidRPr="00422ACE">
        <w:rPr>
          <w:rFonts w:ascii="Times New Roman" w:hAnsi="Times New Roman" w:cs="Times New Roman"/>
          <w:color w:val="000000" w:themeColor="text1"/>
          <w:sz w:val="24"/>
          <w:szCs w:val="24"/>
        </w:rPr>
        <w:t>”</w:t>
      </w:r>
      <w:r w:rsidR="00C24F00" w:rsidRPr="00422ACE">
        <w:rPr>
          <w:rFonts w:ascii="Times New Roman" w:hAnsi="Times New Roman" w:cs="Times New Roman"/>
          <w:color w:val="000000" w:themeColor="text1"/>
          <w:sz w:val="24"/>
          <w:szCs w:val="24"/>
        </w:rPr>
        <w:t xml:space="preserve">. </w:t>
      </w:r>
      <w:r w:rsidR="00B34775" w:rsidRPr="00422ACE">
        <w:rPr>
          <w:rFonts w:ascii="Times New Roman" w:hAnsi="Times New Roman" w:cs="Times New Roman"/>
          <w:color w:val="000000" w:themeColor="text1"/>
          <w:sz w:val="24"/>
          <w:szCs w:val="24"/>
        </w:rPr>
        <w:t xml:space="preserve">Puse no respondentiem uzskata, ka “noteikti” būtu jāiejaucas, ja </w:t>
      </w:r>
      <w:r w:rsidR="00970C70" w:rsidRPr="00422ACE">
        <w:rPr>
          <w:rFonts w:ascii="Times New Roman" w:hAnsi="Times New Roman" w:cs="Times New Roman"/>
          <w:color w:val="000000" w:themeColor="text1"/>
          <w:sz w:val="24"/>
          <w:szCs w:val="24"/>
        </w:rPr>
        <w:t>“</w:t>
      </w:r>
      <w:r w:rsidR="00B34775" w:rsidRPr="00422ACE">
        <w:rPr>
          <w:rFonts w:ascii="Times New Roman" w:hAnsi="Times New Roman" w:cs="Times New Roman"/>
          <w:color w:val="000000" w:themeColor="text1"/>
          <w:sz w:val="24"/>
          <w:szCs w:val="24"/>
        </w:rPr>
        <w:t>vecāki nenodrošina izglītību skolas vecuma bērniem</w:t>
      </w:r>
      <w:r w:rsidR="00970C70" w:rsidRPr="00422ACE">
        <w:rPr>
          <w:rFonts w:ascii="Times New Roman" w:hAnsi="Times New Roman" w:cs="Times New Roman"/>
          <w:color w:val="000000" w:themeColor="text1"/>
          <w:sz w:val="24"/>
          <w:szCs w:val="24"/>
        </w:rPr>
        <w:t>”</w:t>
      </w:r>
      <w:r w:rsidR="00B34775" w:rsidRPr="00422ACE">
        <w:rPr>
          <w:rFonts w:ascii="Times New Roman" w:hAnsi="Times New Roman" w:cs="Times New Roman"/>
          <w:color w:val="000000" w:themeColor="text1"/>
          <w:sz w:val="24"/>
          <w:szCs w:val="24"/>
        </w:rPr>
        <w:t xml:space="preserve">. </w:t>
      </w:r>
    </w:p>
    <w:p w14:paraId="7D0CBB7A" w14:textId="150906D6" w:rsidR="00B34775" w:rsidRPr="00422ACE" w:rsidRDefault="00C6657C" w:rsidP="00946249">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lastRenderedPageBreak/>
        <w:t>Respondenti uzskata, ka v</w:t>
      </w:r>
      <w:r w:rsidR="00F43052" w:rsidRPr="00422ACE">
        <w:rPr>
          <w:rFonts w:ascii="Times New Roman" w:hAnsi="Times New Roman" w:cs="Times New Roman"/>
          <w:color w:val="000000" w:themeColor="text1"/>
          <w:sz w:val="24"/>
          <w:szCs w:val="24"/>
        </w:rPr>
        <w:t>alstij</w:t>
      </w:r>
      <w:r w:rsidR="00C24F00" w:rsidRPr="00422ACE">
        <w:rPr>
          <w:rFonts w:ascii="Times New Roman" w:hAnsi="Times New Roman" w:cs="Times New Roman"/>
          <w:color w:val="000000" w:themeColor="text1"/>
          <w:sz w:val="24"/>
          <w:szCs w:val="24"/>
        </w:rPr>
        <w:t xml:space="preserve"> drīzāk nebūtu jāiesaistās situācijās, kad ir </w:t>
      </w:r>
      <w:r w:rsidR="00DE0DCA" w:rsidRPr="00422ACE">
        <w:rPr>
          <w:rFonts w:ascii="Times New Roman" w:hAnsi="Times New Roman" w:cs="Times New Roman"/>
          <w:color w:val="000000" w:themeColor="text1"/>
          <w:sz w:val="24"/>
          <w:szCs w:val="24"/>
        </w:rPr>
        <w:t>“</w:t>
      </w:r>
      <w:r w:rsidR="00F43052" w:rsidRPr="00422ACE">
        <w:rPr>
          <w:rFonts w:ascii="Times New Roman" w:hAnsi="Times New Roman" w:cs="Times New Roman"/>
          <w:color w:val="000000" w:themeColor="text1"/>
          <w:sz w:val="24"/>
          <w:szCs w:val="24"/>
        </w:rPr>
        <w:t>aizdomas</w:t>
      </w:r>
      <w:r w:rsidR="00C24F00" w:rsidRPr="00422ACE">
        <w:rPr>
          <w:rFonts w:ascii="Times New Roman" w:hAnsi="Times New Roman" w:cs="Times New Roman"/>
          <w:color w:val="000000" w:themeColor="text1"/>
          <w:sz w:val="24"/>
          <w:szCs w:val="24"/>
        </w:rPr>
        <w:t xml:space="preserve">, ka vecāki mēdz ilgstoši ignorēt, </w:t>
      </w:r>
      <w:r w:rsidR="00F43052" w:rsidRPr="00422ACE">
        <w:rPr>
          <w:rFonts w:ascii="Times New Roman" w:hAnsi="Times New Roman" w:cs="Times New Roman"/>
          <w:color w:val="000000" w:themeColor="text1"/>
          <w:sz w:val="24"/>
          <w:szCs w:val="24"/>
        </w:rPr>
        <w:t>nesarunāties</w:t>
      </w:r>
      <w:r w:rsidR="00C24F00" w:rsidRPr="00422ACE">
        <w:rPr>
          <w:rFonts w:ascii="Times New Roman" w:hAnsi="Times New Roman" w:cs="Times New Roman"/>
          <w:color w:val="000000" w:themeColor="text1"/>
          <w:sz w:val="24"/>
          <w:szCs w:val="24"/>
        </w:rPr>
        <w:t xml:space="preserve"> ar bērnu</w:t>
      </w:r>
      <w:r w:rsidR="00DE0DCA" w:rsidRPr="00422ACE">
        <w:rPr>
          <w:rFonts w:ascii="Times New Roman" w:hAnsi="Times New Roman" w:cs="Times New Roman"/>
          <w:color w:val="000000" w:themeColor="text1"/>
          <w:sz w:val="24"/>
          <w:szCs w:val="24"/>
        </w:rPr>
        <w:t>”</w:t>
      </w:r>
      <w:r w:rsidR="00C24F00" w:rsidRPr="00422ACE">
        <w:rPr>
          <w:rFonts w:ascii="Times New Roman" w:hAnsi="Times New Roman" w:cs="Times New Roman"/>
          <w:color w:val="000000" w:themeColor="text1"/>
          <w:sz w:val="24"/>
          <w:szCs w:val="24"/>
        </w:rPr>
        <w:t xml:space="preserve"> vai </w:t>
      </w:r>
      <w:r w:rsidR="00DE0DCA" w:rsidRPr="00422ACE">
        <w:rPr>
          <w:rFonts w:ascii="Times New Roman" w:hAnsi="Times New Roman" w:cs="Times New Roman"/>
          <w:color w:val="000000" w:themeColor="text1"/>
          <w:sz w:val="24"/>
          <w:szCs w:val="24"/>
        </w:rPr>
        <w:t>“</w:t>
      </w:r>
      <w:r w:rsidR="00C24F00" w:rsidRPr="00422ACE">
        <w:rPr>
          <w:rFonts w:ascii="Times New Roman" w:hAnsi="Times New Roman" w:cs="Times New Roman"/>
          <w:color w:val="000000" w:themeColor="text1"/>
          <w:sz w:val="24"/>
          <w:szCs w:val="24"/>
        </w:rPr>
        <w:t>vecāki aizliedz bērniem tikties ar vienaudžiem</w:t>
      </w:r>
      <w:r w:rsidR="00DE0DCA" w:rsidRPr="00422ACE">
        <w:rPr>
          <w:rFonts w:ascii="Times New Roman" w:hAnsi="Times New Roman" w:cs="Times New Roman"/>
          <w:color w:val="000000" w:themeColor="text1"/>
          <w:sz w:val="24"/>
          <w:szCs w:val="24"/>
        </w:rPr>
        <w:t>”</w:t>
      </w:r>
      <w:r w:rsidR="00C24F00" w:rsidRPr="00422ACE">
        <w:rPr>
          <w:rFonts w:ascii="Times New Roman" w:hAnsi="Times New Roman" w:cs="Times New Roman"/>
          <w:color w:val="000000" w:themeColor="text1"/>
          <w:sz w:val="24"/>
          <w:szCs w:val="24"/>
        </w:rPr>
        <w:t>.</w:t>
      </w:r>
      <w:r w:rsidR="00DF2564">
        <w:rPr>
          <w:rFonts w:ascii="Times New Roman" w:hAnsi="Times New Roman" w:cs="Times New Roman"/>
          <w:color w:val="000000" w:themeColor="text1"/>
          <w:sz w:val="24"/>
          <w:szCs w:val="24"/>
        </w:rPr>
        <w:t xml:space="preserve"> To respondentu vidū, kuri bērnībā personīgi nav pieredzējuši iepriekš minētās rīcības no pieaugušo puses</w:t>
      </w:r>
      <w:r w:rsidR="00192121">
        <w:rPr>
          <w:rFonts w:ascii="Times New Roman" w:hAnsi="Times New Roman" w:cs="Times New Roman"/>
          <w:color w:val="000000" w:themeColor="text1"/>
          <w:sz w:val="24"/>
          <w:szCs w:val="24"/>
        </w:rPr>
        <w:t>,</w:t>
      </w:r>
      <w:r w:rsidR="00DF2564">
        <w:rPr>
          <w:rFonts w:ascii="Times New Roman" w:hAnsi="Times New Roman" w:cs="Times New Roman"/>
          <w:color w:val="000000" w:themeColor="text1"/>
          <w:sz w:val="24"/>
          <w:szCs w:val="24"/>
        </w:rPr>
        <w:t xml:space="preserve"> ir vērojams lielāks īpatsvars to, kas uzskata, ka valsts iestādēm būtu “drīzāk” vai “noteikti” jāiejaucas. </w:t>
      </w:r>
    </w:p>
    <w:p w14:paraId="6F377C54" w14:textId="1E54E7A1" w:rsidR="00DE0DCA" w:rsidRDefault="00B34775" w:rsidP="00B34775">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t xml:space="preserve">Analizējot </w:t>
      </w:r>
      <w:r w:rsidR="004834FA" w:rsidRPr="00422ACE">
        <w:rPr>
          <w:rFonts w:ascii="Times New Roman" w:hAnsi="Times New Roman" w:cs="Times New Roman"/>
          <w:color w:val="000000" w:themeColor="text1"/>
          <w:sz w:val="24"/>
          <w:szCs w:val="24"/>
        </w:rPr>
        <w:t xml:space="preserve">respondentu </w:t>
      </w:r>
      <w:r w:rsidRPr="00422ACE">
        <w:rPr>
          <w:rFonts w:ascii="Times New Roman" w:hAnsi="Times New Roman" w:cs="Times New Roman"/>
          <w:color w:val="000000" w:themeColor="text1"/>
          <w:sz w:val="24"/>
          <w:szCs w:val="24"/>
        </w:rPr>
        <w:t xml:space="preserve">viedokli par nepieciešamību </w:t>
      </w:r>
      <w:r w:rsidR="00995FE9" w:rsidRPr="00422ACE">
        <w:rPr>
          <w:rFonts w:ascii="Times New Roman" w:hAnsi="Times New Roman" w:cs="Times New Roman"/>
          <w:color w:val="000000" w:themeColor="text1"/>
          <w:sz w:val="24"/>
          <w:szCs w:val="24"/>
        </w:rPr>
        <w:t xml:space="preserve">valsts </w:t>
      </w:r>
      <w:r w:rsidR="00B46B96">
        <w:rPr>
          <w:rFonts w:ascii="Times New Roman" w:hAnsi="Times New Roman" w:cs="Times New Roman"/>
          <w:color w:val="000000" w:themeColor="text1"/>
          <w:sz w:val="24"/>
          <w:szCs w:val="24"/>
        </w:rPr>
        <w:t xml:space="preserve"> </w:t>
      </w:r>
      <w:r w:rsidR="00B46B96" w:rsidRPr="00422ACE">
        <w:rPr>
          <w:rFonts w:ascii="Times New Roman" w:hAnsi="Times New Roman" w:cs="Times New Roman"/>
          <w:color w:val="000000" w:themeColor="text1"/>
          <w:sz w:val="24"/>
          <w:szCs w:val="24"/>
        </w:rPr>
        <w:t>un/vai pašvaldīb</w:t>
      </w:r>
      <w:r w:rsidR="00B46B96">
        <w:rPr>
          <w:rFonts w:ascii="Times New Roman" w:hAnsi="Times New Roman" w:cs="Times New Roman"/>
          <w:color w:val="000000" w:themeColor="text1"/>
          <w:sz w:val="24"/>
          <w:szCs w:val="24"/>
        </w:rPr>
        <w:t>u</w:t>
      </w:r>
      <w:r w:rsidR="00B46B96" w:rsidRPr="00422ACE">
        <w:rPr>
          <w:rFonts w:ascii="Times New Roman" w:hAnsi="Times New Roman" w:cs="Times New Roman"/>
          <w:color w:val="000000" w:themeColor="text1"/>
          <w:sz w:val="24"/>
          <w:szCs w:val="24"/>
        </w:rPr>
        <w:t xml:space="preserve"> </w:t>
      </w:r>
      <w:r w:rsidR="00995FE9" w:rsidRPr="00422ACE">
        <w:rPr>
          <w:rFonts w:ascii="Times New Roman" w:hAnsi="Times New Roman" w:cs="Times New Roman"/>
          <w:color w:val="000000" w:themeColor="text1"/>
          <w:sz w:val="24"/>
          <w:szCs w:val="24"/>
        </w:rPr>
        <w:t xml:space="preserve">iestādēm </w:t>
      </w:r>
      <w:r w:rsidRPr="00422ACE">
        <w:rPr>
          <w:rFonts w:ascii="Times New Roman" w:hAnsi="Times New Roman" w:cs="Times New Roman"/>
          <w:color w:val="000000" w:themeColor="text1"/>
          <w:sz w:val="24"/>
          <w:szCs w:val="24"/>
        </w:rPr>
        <w:t xml:space="preserve">iesaistītes situācijās, kad vecāki </w:t>
      </w:r>
      <w:r w:rsidR="00995FE9" w:rsidRPr="00422ACE">
        <w:rPr>
          <w:rFonts w:ascii="Times New Roman" w:hAnsi="Times New Roman" w:cs="Times New Roman"/>
          <w:color w:val="000000" w:themeColor="text1"/>
          <w:sz w:val="24"/>
          <w:szCs w:val="24"/>
        </w:rPr>
        <w:t xml:space="preserve">lieto </w:t>
      </w:r>
      <w:r w:rsidRPr="00422ACE">
        <w:rPr>
          <w:rFonts w:ascii="Times New Roman" w:hAnsi="Times New Roman" w:cs="Times New Roman"/>
          <w:color w:val="000000" w:themeColor="text1"/>
          <w:sz w:val="24"/>
          <w:szCs w:val="24"/>
        </w:rPr>
        <w:t xml:space="preserve">audzināšanas metodes ar fizisku sodu vai mutisku </w:t>
      </w:r>
      <w:r w:rsidR="00FE2614" w:rsidRPr="00422ACE">
        <w:rPr>
          <w:rFonts w:ascii="Times New Roman" w:hAnsi="Times New Roman" w:cs="Times New Roman"/>
          <w:color w:val="000000" w:themeColor="text1"/>
          <w:sz w:val="24"/>
          <w:szCs w:val="24"/>
        </w:rPr>
        <w:t>iespaidošanu</w:t>
      </w:r>
      <w:r w:rsidRPr="00422ACE">
        <w:rPr>
          <w:rFonts w:ascii="Times New Roman" w:hAnsi="Times New Roman" w:cs="Times New Roman"/>
          <w:color w:val="000000" w:themeColor="text1"/>
          <w:sz w:val="24"/>
          <w:szCs w:val="24"/>
        </w:rPr>
        <w:t>, var secināt, ka visvairāk (75%) aptaujāt</w:t>
      </w:r>
      <w:r w:rsidR="00995FE9" w:rsidRPr="00422ACE">
        <w:rPr>
          <w:rFonts w:ascii="Times New Roman" w:hAnsi="Times New Roman" w:cs="Times New Roman"/>
          <w:color w:val="000000" w:themeColor="text1"/>
          <w:sz w:val="24"/>
          <w:szCs w:val="24"/>
        </w:rPr>
        <w:t>o</w:t>
      </w:r>
      <w:r w:rsidRPr="00422ACE">
        <w:rPr>
          <w:rFonts w:ascii="Times New Roman" w:hAnsi="Times New Roman" w:cs="Times New Roman"/>
          <w:color w:val="000000" w:themeColor="text1"/>
          <w:sz w:val="24"/>
          <w:szCs w:val="24"/>
        </w:rPr>
        <w:t xml:space="preserve"> uzskata, ka </w:t>
      </w:r>
      <w:r w:rsidR="00995FE9" w:rsidRPr="00422ACE">
        <w:rPr>
          <w:rFonts w:ascii="Times New Roman" w:hAnsi="Times New Roman" w:cs="Times New Roman"/>
          <w:color w:val="000000" w:themeColor="text1"/>
          <w:sz w:val="24"/>
          <w:szCs w:val="24"/>
        </w:rPr>
        <w:t>iestādēm</w:t>
      </w:r>
      <w:r w:rsidRPr="00422ACE">
        <w:rPr>
          <w:rFonts w:ascii="Times New Roman" w:hAnsi="Times New Roman" w:cs="Times New Roman"/>
          <w:color w:val="000000" w:themeColor="text1"/>
          <w:sz w:val="24"/>
          <w:szCs w:val="24"/>
        </w:rPr>
        <w:t xml:space="preserve"> “noteikti” vai “drīzāk” būtu jāiejaucas, ja vecāk</w:t>
      </w:r>
      <w:r w:rsidR="00995FE9" w:rsidRPr="00422ACE">
        <w:rPr>
          <w:rFonts w:ascii="Times New Roman" w:hAnsi="Times New Roman" w:cs="Times New Roman"/>
          <w:color w:val="000000" w:themeColor="text1"/>
          <w:sz w:val="24"/>
          <w:szCs w:val="24"/>
        </w:rPr>
        <w:t>s</w:t>
      </w:r>
      <w:r w:rsidRPr="00422ACE">
        <w:rPr>
          <w:rFonts w:ascii="Times New Roman" w:hAnsi="Times New Roman" w:cs="Times New Roman"/>
          <w:color w:val="000000" w:themeColor="text1"/>
          <w:sz w:val="24"/>
          <w:szCs w:val="24"/>
        </w:rPr>
        <w:t xml:space="preserve"> “lamā un vai vārdiski pazemo bērnu”. Nedaudz mazāk ir to </w:t>
      </w:r>
      <w:r w:rsidR="004834FA" w:rsidRPr="00422ACE">
        <w:rPr>
          <w:rFonts w:ascii="Times New Roman" w:hAnsi="Times New Roman" w:cs="Times New Roman"/>
          <w:color w:val="000000" w:themeColor="text1"/>
          <w:sz w:val="24"/>
          <w:szCs w:val="24"/>
        </w:rPr>
        <w:t>respondentu</w:t>
      </w:r>
      <w:r w:rsidRPr="00422ACE">
        <w:rPr>
          <w:rFonts w:ascii="Times New Roman" w:hAnsi="Times New Roman" w:cs="Times New Roman"/>
          <w:color w:val="000000" w:themeColor="text1"/>
          <w:sz w:val="24"/>
          <w:szCs w:val="24"/>
        </w:rPr>
        <w:t xml:space="preserve">, kuri uzskata, ka </w:t>
      </w:r>
      <w:r w:rsidR="00CB415D" w:rsidRPr="00422ACE">
        <w:rPr>
          <w:rFonts w:ascii="Times New Roman" w:hAnsi="Times New Roman" w:cs="Times New Roman"/>
          <w:color w:val="000000" w:themeColor="text1"/>
          <w:sz w:val="24"/>
          <w:szCs w:val="24"/>
        </w:rPr>
        <w:t>valsts un/vai pašvaldīb</w:t>
      </w:r>
      <w:r w:rsidR="00B46B96">
        <w:rPr>
          <w:rFonts w:ascii="Times New Roman" w:hAnsi="Times New Roman" w:cs="Times New Roman"/>
          <w:color w:val="000000" w:themeColor="text1"/>
          <w:sz w:val="24"/>
          <w:szCs w:val="24"/>
        </w:rPr>
        <w:t>u</w:t>
      </w:r>
      <w:r w:rsidR="00CB415D" w:rsidRPr="00422ACE">
        <w:rPr>
          <w:rFonts w:ascii="Times New Roman" w:hAnsi="Times New Roman" w:cs="Times New Roman"/>
          <w:color w:val="000000" w:themeColor="text1"/>
          <w:sz w:val="24"/>
          <w:szCs w:val="24"/>
        </w:rPr>
        <w:t xml:space="preserve"> iestādēm </w:t>
      </w:r>
      <w:r w:rsidRPr="00422ACE">
        <w:rPr>
          <w:rFonts w:ascii="Times New Roman" w:hAnsi="Times New Roman" w:cs="Times New Roman"/>
          <w:color w:val="000000" w:themeColor="text1"/>
          <w:sz w:val="24"/>
          <w:szCs w:val="24"/>
        </w:rPr>
        <w:t>būtu jāiesaistās, ja vecāk</w:t>
      </w:r>
      <w:r w:rsidR="00CB415D" w:rsidRPr="00422ACE">
        <w:rPr>
          <w:rFonts w:ascii="Times New Roman" w:hAnsi="Times New Roman" w:cs="Times New Roman"/>
          <w:color w:val="000000" w:themeColor="text1"/>
          <w:sz w:val="24"/>
          <w:szCs w:val="24"/>
        </w:rPr>
        <w:t>s</w:t>
      </w:r>
      <w:r w:rsidRPr="00422ACE">
        <w:rPr>
          <w:rFonts w:ascii="Times New Roman" w:hAnsi="Times New Roman" w:cs="Times New Roman"/>
          <w:color w:val="000000" w:themeColor="text1"/>
          <w:sz w:val="24"/>
          <w:szCs w:val="24"/>
        </w:rPr>
        <w:t xml:space="preserve"> “per bērnu ar siksnu vai citiem priekšmetiem” (75% uzskata, ka būtu jāiesaistās) un “kliedz” (69% uzskata, ka  būtu jāiesaistās). </w:t>
      </w:r>
      <w:r w:rsidR="00CB415D" w:rsidRPr="00422ACE">
        <w:rPr>
          <w:rFonts w:ascii="Times New Roman" w:hAnsi="Times New Roman" w:cs="Times New Roman"/>
          <w:color w:val="000000" w:themeColor="text1"/>
          <w:sz w:val="24"/>
          <w:szCs w:val="24"/>
        </w:rPr>
        <w:t xml:space="preserve">Iejaukšanos situācijās, kad </w:t>
      </w:r>
      <w:r w:rsidRPr="00422ACE">
        <w:rPr>
          <w:rFonts w:ascii="Times New Roman" w:hAnsi="Times New Roman" w:cs="Times New Roman"/>
          <w:color w:val="000000" w:themeColor="text1"/>
          <w:sz w:val="24"/>
          <w:szCs w:val="24"/>
        </w:rPr>
        <w:t xml:space="preserve"> vecāk</w:t>
      </w:r>
      <w:r w:rsidR="00CB415D" w:rsidRPr="00422ACE">
        <w:rPr>
          <w:rFonts w:ascii="Times New Roman" w:hAnsi="Times New Roman" w:cs="Times New Roman"/>
          <w:color w:val="000000" w:themeColor="text1"/>
          <w:sz w:val="24"/>
          <w:szCs w:val="24"/>
        </w:rPr>
        <w:t>s</w:t>
      </w:r>
      <w:r w:rsidRPr="00422ACE">
        <w:rPr>
          <w:rFonts w:ascii="Times New Roman" w:hAnsi="Times New Roman" w:cs="Times New Roman"/>
          <w:color w:val="000000" w:themeColor="text1"/>
          <w:sz w:val="24"/>
          <w:szCs w:val="24"/>
        </w:rPr>
        <w:t xml:space="preserve"> </w:t>
      </w:r>
      <w:r w:rsidR="00CB415D" w:rsidRPr="00422ACE">
        <w:rPr>
          <w:rFonts w:ascii="Times New Roman" w:hAnsi="Times New Roman" w:cs="Times New Roman"/>
          <w:color w:val="000000" w:themeColor="text1"/>
          <w:sz w:val="24"/>
          <w:szCs w:val="24"/>
        </w:rPr>
        <w:t xml:space="preserve">lieto </w:t>
      </w:r>
      <w:r w:rsidRPr="00422ACE">
        <w:rPr>
          <w:rFonts w:ascii="Times New Roman" w:hAnsi="Times New Roman" w:cs="Times New Roman"/>
          <w:color w:val="000000" w:themeColor="text1"/>
          <w:sz w:val="24"/>
          <w:szCs w:val="24"/>
        </w:rPr>
        <w:t>cit</w:t>
      </w:r>
      <w:r w:rsidR="00CB415D" w:rsidRPr="00422ACE">
        <w:rPr>
          <w:rFonts w:ascii="Times New Roman" w:hAnsi="Times New Roman" w:cs="Times New Roman"/>
          <w:color w:val="000000" w:themeColor="text1"/>
          <w:sz w:val="24"/>
          <w:szCs w:val="24"/>
        </w:rPr>
        <w:t>as</w:t>
      </w:r>
      <w:r w:rsidRPr="00422ACE">
        <w:rPr>
          <w:rFonts w:ascii="Times New Roman" w:hAnsi="Times New Roman" w:cs="Times New Roman"/>
          <w:color w:val="000000" w:themeColor="text1"/>
          <w:sz w:val="24"/>
          <w:szCs w:val="24"/>
        </w:rPr>
        <w:t xml:space="preserve"> audzināšanas </w:t>
      </w:r>
      <w:r w:rsidR="00CB415D" w:rsidRPr="00422ACE">
        <w:rPr>
          <w:rFonts w:ascii="Times New Roman" w:hAnsi="Times New Roman" w:cs="Times New Roman"/>
          <w:color w:val="000000" w:themeColor="text1"/>
          <w:sz w:val="24"/>
          <w:szCs w:val="24"/>
        </w:rPr>
        <w:t>metodes, kurās izmanto</w:t>
      </w:r>
      <w:r w:rsidRPr="00422ACE">
        <w:rPr>
          <w:rFonts w:ascii="Times New Roman" w:hAnsi="Times New Roman" w:cs="Times New Roman"/>
          <w:color w:val="000000" w:themeColor="text1"/>
          <w:sz w:val="24"/>
          <w:szCs w:val="24"/>
        </w:rPr>
        <w:t xml:space="preserve"> fizisku sodu, </w:t>
      </w:r>
      <w:r w:rsidR="00CB415D" w:rsidRPr="00422ACE">
        <w:rPr>
          <w:rFonts w:ascii="Times New Roman" w:hAnsi="Times New Roman" w:cs="Times New Roman"/>
          <w:color w:val="000000" w:themeColor="text1"/>
          <w:sz w:val="24"/>
          <w:szCs w:val="24"/>
        </w:rPr>
        <w:t xml:space="preserve">atbalstītu ievērojami mazāks </w:t>
      </w:r>
      <w:r w:rsidRPr="00422ACE">
        <w:rPr>
          <w:rFonts w:ascii="Times New Roman" w:hAnsi="Times New Roman" w:cs="Times New Roman"/>
          <w:color w:val="000000" w:themeColor="text1"/>
          <w:sz w:val="24"/>
          <w:szCs w:val="24"/>
        </w:rPr>
        <w:t xml:space="preserve">iedzīvotāju skaits, piemēram, </w:t>
      </w:r>
      <w:r w:rsidR="00EC65A4" w:rsidRPr="00422ACE">
        <w:rPr>
          <w:rFonts w:ascii="Times New Roman" w:hAnsi="Times New Roman" w:cs="Times New Roman"/>
          <w:color w:val="000000" w:themeColor="text1"/>
          <w:sz w:val="24"/>
          <w:szCs w:val="24"/>
        </w:rPr>
        <w:t xml:space="preserve">institūciju iejaukšanos situācijā, </w:t>
      </w:r>
      <w:r w:rsidRPr="00422ACE">
        <w:rPr>
          <w:rFonts w:ascii="Times New Roman" w:hAnsi="Times New Roman" w:cs="Times New Roman"/>
          <w:color w:val="000000" w:themeColor="text1"/>
          <w:sz w:val="24"/>
          <w:szCs w:val="24"/>
        </w:rPr>
        <w:t>ja vecāk</w:t>
      </w:r>
      <w:r w:rsidR="00EC65A4" w:rsidRPr="00422ACE">
        <w:rPr>
          <w:rFonts w:ascii="Times New Roman" w:hAnsi="Times New Roman" w:cs="Times New Roman"/>
          <w:color w:val="000000" w:themeColor="text1"/>
          <w:sz w:val="24"/>
          <w:szCs w:val="24"/>
        </w:rPr>
        <w:t>s</w:t>
      </w:r>
      <w:r w:rsidRPr="00422ACE">
        <w:rPr>
          <w:rFonts w:ascii="Times New Roman" w:hAnsi="Times New Roman" w:cs="Times New Roman"/>
          <w:color w:val="000000" w:themeColor="text1"/>
          <w:sz w:val="24"/>
          <w:szCs w:val="24"/>
        </w:rPr>
        <w:t xml:space="preserve"> “purina vai krata bērnu” atbalstītu 51% respondentu, bet </w:t>
      </w:r>
      <w:r w:rsidR="000D5EC7" w:rsidRPr="00422ACE">
        <w:rPr>
          <w:rFonts w:ascii="Times New Roman" w:hAnsi="Times New Roman" w:cs="Times New Roman"/>
          <w:color w:val="000000" w:themeColor="text1"/>
          <w:sz w:val="24"/>
          <w:szCs w:val="24"/>
        </w:rPr>
        <w:t xml:space="preserve">institūciju iesaisti </w:t>
      </w:r>
      <w:r w:rsidRPr="00422ACE">
        <w:rPr>
          <w:rFonts w:ascii="Times New Roman" w:hAnsi="Times New Roman" w:cs="Times New Roman"/>
          <w:color w:val="000000" w:themeColor="text1"/>
          <w:sz w:val="24"/>
          <w:szCs w:val="24"/>
        </w:rPr>
        <w:t>situācijās, kad vecāks ““uzšauj pa dibenu</w:t>
      </w:r>
      <w:r w:rsidR="00B36DDB" w:rsidRPr="00422ACE">
        <w:rPr>
          <w:rFonts w:ascii="Times New Roman" w:hAnsi="Times New Roman" w:cs="Times New Roman"/>
          <w:color w:val="000000" w:themeColor="text1"/>
          <w:sz w:val="24"/>
          <w:szCs w:val="24"/>
        </w:rPr>
        <w:t>”</w:t>
      </w:r>
      <w:r w:rsidRPr="00422ACE">
        <w:rPr>
          <w:rFonts w:ascii="Times New Roman" w:hAnsi="Times New Roman" w:cs="Times New Roman"/>
          <w:color w:val="000000" w:themeColor="text1"/>
          <w:sz w:val="24"/>
          <w:szCs w:val="24"/>
        </w:rPr>
        <w:t xml:space="preserve">, iepļaukā, parauj aiz matiem un/vai auss, iekniebj”, </w:t>
      </w:r>
      <w:r w:rsidR="006513DE" w:rsidRPr="00422ACE">
        <w:rPr>
          <w:rFonts w:ascii="Times New Roman" w:hAnsi="Times New Roman" w:cs="Times New Roman"/>
          <w:color w:val="000000" w:themeColor="text1"/>
          <w:sz w:val="24"/>
          <w:szCs w:val="24"/>
        </w:rPr>
        <w:t>atbalst</w:t>
      </w:r>
      <w:r w:rsidR="000D5EC7">
        <w:rPr>
          <w:rFonts w:ascii="Times New Roman" w:hAnsi="Times New Roman" w:cs="Times New Roman"/>
          <w:color w:val="000000" w:themeColor="text1"/>
          <w:sz w:val="24"/>
          <w:szCs w:val="24"/>
        </w:rPr>
        <w:t>ītu</w:t>
      </w:r>
      <w:r w:rsidR="006513DE" w:rsidRPr="00422ACE">
        <w:rPr>
          <w:rFonts w:ascii="Times New Roman" w:hAnsi="Times New Roman" w:cs="Times New Roman"/>
          <w:color w:val="000000" w:themeColor="text1"/>
          <w:sz w:val="24"/>
          <w:szCs w:val="24"/>
        </w:rPr>
        <w:t xml:space="preserve"> </w:t>
      </w:r>
      <w:r w:rsidRPr="00422ACE">
        <w:rPr>
          <w:rFonts w:ascii="Times New Roman" w:hAnsi="Times New Roman" w:cs="Times New Roman"/>
          <w:color w:val="000000" w:themeColor="text1"/>
          <w:sz w:val="24"/>
          <w:szCs w:val="24"/>
        </w:rPr>
        <w:t>mazāk kā puse jeb 46% respondentu.</w:t>
      </w:r>
      <w:r w:rsidR="00C24F00" w:rsidRPr="00422ACE">
        <w:rPr>
          <w:rFonts w:ascii="Times New Roman" w:hAnsi="Times New Roman" w:cs="Times New Roman"/>
          <w:color w:val="000000" w:themeColor="text1"/>
          <w:sz w:val="24"/>
          <w:szCs w:val="24"/>
        </w:rPr>
        <w:t xml:space="preserve"> </w:t>
      </w:r>
      <w:r w:rsidR="005320BC" w:rsidRPr="00422ACE">
        <w:rPr>
          <w:rFonts w:ascii="Times New Roman" w:hAnsi="Times New Roman" w:cs="Times New Roman"/>
          <w:color w:val="000000" w:themeColor="text1"/>
          <w:sz w:val="24"/>
          <w:szCs w:val="24"/>
        </w:rPr>
        <w:t xml:space="preserve">Kopējo respondentu atbilžu sadalījumu </w:t>
      </w:r>
      <w:r w:rsidR="004834FA" w:rsidRPr="00422ACE">
        <w:rPr>
          <w:rFonts w:ascii="Times New Roman" w:hAnsi="Times New Roman" w:cs="Times New Roman"/>
          <w:color w:val="000000" w:themeColor="text1"/>
          <w:sz w:val="24"/>
          <w:szCs w:val="24"/>
        </w:rPr>
        <w:t>skat. attēlā nr.31.</w:t>
      </w:r>
    </w:p>
    <w:p w14:paraId="44E7B0C2" w14:textId="77777777" w:rsidR="006549F1" w:rsidRPr="00422ACE" w:rsidRDefault="006549F1" w:rsidP="00B34775">
      <w:pPr>
        <w:pStyle w:val="ListParagraph"/>
        <w:spacing w:after="0" w:line="360" w:lineRule="auto"/>
        <w:ind w:left="0" w:firstLine="567"/>
        <w:jc w:val="both"/>
        <w:rPr>
          <w:rFonts w:ascii="Times New Roman" w:hAnsi="Times New Roman" w:cs="Times New Roman"/>
          <w:color w:val="000000" w:themeColor="text1"/>
          <w:sz w:val="24"/>
          <w:szCs w:val="24"/>
        </w:rPr>
      </w:pPr>
    </w:p>
    <w:p w14:paraId="56C778D3" w14:textId="75F04527" w:rsidR="00946249" w:rsidRPr="00422ACE" w:rsidRDefault="00E20DBF" w:rsidP="00946249">
      <w:pPr>
        <w:pStyle w:val="ListParagraph"/>
        <w:spacing w:after="0" w:line="360" w:lineRule="auto"/>
        <w:ind w:left="0" w:firstLine="567"/>
        <w:jc w:val="both"/>
        <w:rPr>
          <w:rFonts w:ascii="Times New Roman" w:hAnsi="Times New Roman" w:cs="Times New Roman"/>
          <w:sz w:val="24"/>
          <w:szCs w:val="24"/>
        </w:rPr>
      </w:pPr>
      <w:r w:rsidRPr="00422ACE">
        <w:rPr>
          <w:rFonts w:ascii="Times New Roman" w:hAnsi="Times New Roman" w:cs="Times New Roman"/>
          <w:sz w:val="24"/>
          <w:szCs w:val="24"/>
        </w:rPr>
        <w:t>Attēls nr. 31</w:t>
      </w:r>
      <w:r w:rsidR="005320BC" w:rsidRPr="00422ACE">
        <w:rPr>
          <w:rFonts w:ascii="Times New Roman" w:hAnsi="Times New Roman" w:cs="Times New Roman"/>
          <w:sz w:val="24"/>
          <w:szCs w:val="24"/>
        </w:rPr>
        <w:t xml:space="preserve"> </w:t>
      </w:r>
      <w:r w:rsidR="004834FA" w:rsidRPr="00422ACE">
        <w:rPr>
          <w:rFonts w:ascii="Times New Roman" w:hAnsi="Times New Roman" w:cs="Times New Roman"/>
          <w:sz w:val="24"/>
          <w:szCs w:val="24"/>
        </w:rPr>
        <w:t>Situācijas, kurās nepieciešama valsts iesaiste ģimenes dzīvē</w:t>
      </w:r>
    </w:p>
    <w:p w14:paraId="711DED7A" w14:textId="4D7AADCD" w:rsidR="00910878" w:rsidRPr="00422ACE" w:rsidRDefault="00910878" w:rsidP="00910878">
      <w:pPr>
        <w:spacing w:after="0" w:line="240" w:lineRule="auto"/>
        <w:ind w:firstLine="567"/>
        <w:jc w:val="both"/>
        <w:rPr>
          <w:rFonts w:ascii="Times New Roman" w:hAnsi="Times New Roman" w:cs="Times New Roman"/>
          <w:color w:val="000000" w:themeColor="text1"/>
          <w:sz w:val="24"/>
          <w:szCs w:val="24"/>
        </w:rPr>
      </w:pPr>
      <w:r w:rsidRPr="00422ACE">
        <w:rPr>
          <w:rFonts w:ascii="Times New Roman" w:hAnsi="Times New Roman" w:cs="Times New Roman"/>
          <w:sz w:val="20"/>
          <w:szCs w:val="20"/>
        </w:rPr>
        <w:t>Jautājums:</w:t>
      </w:r>
      <w:r w:rsidRPr="00422ACE">
        <w:rPr>
          <w:sz w:val="20"/>
          <w:szCs w:val="20"/>
        </w:rPr>
        <w:t xml:space="preserve"> </w:t>
      </w:r>
      <w:r w:rsidRPr="00422ACE">
        <w:rPr>
          <w:rFonts w:ascii="Times New Roman" w:hAnsi="Times New Roman" w:cs="Times New Roman"/>
          <w:sz w:val="20"/>
          <w:szCs w:val="20"/>
        </w:rPr>
        <w:t>Vai, Jūsuprāt, šādās situācijās valstij būtu jāiejaucas ģimenes dzīvē un ģimenes locekļu attiecībās (piemēram, sociālo dienestu apmeklējums) arī tad, ja neviens no ģimenes locekļiem to neprasa?</w:t>
      </w:r>
    </w:p>
    <w:p w14:paraId="5307E661" w14:textId="77777777" w:rsidR="00910878" w:rsidRPr="00422ACE" w:rsidRDefault="00910878" w:rsidP="00946249">
      <w:pPr>
        <w:pStyle w:val="ListParagraph"/>
        <w:spacing w:after="0" w:line="360" w:lineRule="auto"/>
        <w:ind w:left="0" w:firstLine="567"/>
        <w:jc w:val="both"/>
        <w:rPr>
          <w:rFonts w:ascii="Times New Roman" w:hAnsi="Times New Roman" w:cs="Times New Roman"/>
          <w:color w:val="000000" w:themeColor="text1"/>
          <w:sz w:val="24"/>
          <w:szCs w:val="24"/>
        </w:rPr>
      </w:pPr>
    </w:p>
    <w:p w14:paraId="0A3308AB" w14:textId="2BD9855E" w:rsidR="00946249" w:rsidRPr="00422ACE" w:rsidRDefault="00946249" w:rsidP="00946249">
      <w:pPr>
        <w:pStyle w:val="ListParagraph"/>
        <w:spacing w:after="0" w:line="360" w:lineRule="auto"/>
        <w:ind w:left="0" w:firstLine="567"/>
        <w:jc w:val="both"/>
        <w:rPr>
          <w:rFonts w:ascii="Times New Roman" w:hAnsi="Times New Roman" w:cs="Times New Roman"/>
          <w:color w:val="000000" w:themeColor="text1"/>
          <w:sz w:val="24"/>
          <w:szCs w:val="24"/>
        </w:rPr>
      </w:pPr>
      <w:r w:rsidRPr="00E72B7D">
        <w:rPr>
          <w:noProof/>
          <w:lang w:eastAsia="lv-LV"/>
        </w:rPr>
        <w:drawing>
          <wp:inline distT="0" distB="0" distL="0" distR="0" wp14:anchorId="77B1E309" wp14:editId="66E64B09">
            <wp:extent cx="5264150" cy="2970275"/>
            <wp:effectExtent l="0" t="0" r="0"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17967" t="22144" r="22840" b="18479"/>
                    <a:stretch/>
                  </pic:blipFill>
                  <pic:spPr bwMode="auto">
                    <a:xfrm>
                      <a:off x="0" y="0"/>
                      <a:ext cx="5279581" cy="2978982"/>
                    </a:xfrm>
                    <a:prstGeom prst="rect">
                      <a:avLst/>
                    </a:prstGeom>
                    <a:ln>
                      <a:noFill/>
                    </a:ln>
                    <a:extLst>
                      <a:ext uri="{53640926-AAD7-44D8-BBD7-CCE9431645EC}">
                        <a14:shadowObscured xmlns:a14="http://schemas.microsoft.com/office/drawing/2010/main"/>
                      </a:ext>
                    </a:extLst>
                  </pic:spPr>
                </pic:pic>
              </a:graphicData>
            </a:graphic>
          </wp:inline>
        </w:drawing>
      </w:r>
    </w:p>
    <w:p w14:paraId="52DE2C9B" w14:textId="46E3F66B" w:rsidR="00946249" w:rsidRPr="00422ACE" w:rsidRDefault="00946249" w:rsidP="00946249">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0"/>
          <w:szCs w:val="20"/>
        </w:rPr>
        <w:t xml:space="preserve">Bāze: </w:t>
      </w:r>
      <w:r w:rsidR="005320BC" w:rsidRPr="00422ACE">
        <w:rPr>
          <w:rFonts w:ascii="Times New Roman" w:hAnsi="Times New Roman" w:cs="Times New Roman"/>
          <w:sz w:val="20"/>
          <w:szCs w:val="20"/>
        </w:rPr>
        <w:t>visi aptaujātie respondenti</w:t>
      </w:r>
      <w:r w:rsidRPr="00422ACE">
        <w:rPr>
          <w:rFonts w:ascii="Times New Roman" w:hAnsi="Times New Roman" w:cs="Times New Roman"/>
          <w:sz w:val="20"/>
          <w:szCs w:val="20"/>
        </w:rPr>
        <w:t>, n=1005</w:t>
      </w:r>
    </w:p>
    <w:p w14:paraId="3A5B407D" w14:textId="25527766" w:rsidR="00C24F00" w:rsidRDefault="00C24F00" w:rsidP="001B1CDD">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lastRenderedPageBreak/>
        <w:t xml:space="preserve">Pēc </w:t>
      </w:r>
      <w:r w:rsidR="004834FA" w:rsidRPr="00422ACE">
        <w:rPr>
          <w:rFonts w:ascii="Times New Roman" w:hAnsi="Times New Roman" w:cs="Times New Roman"/>
          <w:color w:val="000000" w:themeColor="text1"/>
          <w:sz w:val="24"/>
          <w:szCs w:val="24"/>
        </w:rPr>
        <w:t xml:space="preserve">respondentu </w:t>
      </w:r>
      <w:r w:rsidRPr="00422ACE">
        <w:rPr>
          <w:rFonts w:ascii="Times New Roman" w:hAnsi="Times New Roman" w:cs="Times New Roman"/>
          <w:color w:val="000000" w:themeColor="text1"/>
          <w:sz w:val="24"/>
          <w:szCs w:val="24"/>
        </w:rPr>
        <w:t>domām, bērni, piedz</w:t>
      </w:r>
      <w:r w:rsidR="00F351CF" w:rsidRPr="00422ACE">
        <w:rPr>
          <w:rFonts w:ascii="Times New Roman" w:hAnsi="Times New Roman" w:cs="Times New Roman"/>
          <w:color w:val="000000" w:themeColor="text1"/>
          <w:sz w:val="24"/>
          <w:szCs w:val="24"/>
        </w:rPr>
        <w:t xml:space="preserve">īvojot vardarbību ģimenē, </w:t>
      </w:r>
      <w:r w:rsidR="00946249" w:rsidRPr="00422ACE">
        <w:rPr>
          <w:rFonts w:ascii="Times New Roman" w:hAnsi="Times New Roman" w:cs="Times New Roman"/>
          <w:color w:val="000000" w:themeColor="text1"/>
          <w:sz w:val="24"/>
          <w:szCs w:val="24"/>
        </w:rPr>
        <w:t xml:space="preserve">vairumā gadījumu </w:t>
      </w:r>
      <w:r w:rsidR="00F351CF" w:rsidRPr="00422ACE">
        <w:rPr>
          <w:rFonts w:ascii="Times New Roman" w:hAnsi="Times New Roman" w:cs="Times New Roman"/>
          <w:color w:val="000000" w:themeColor="text1"/>
          <w:sz w:val="24"/>
          <w:szCs w:val="24"/>
        </w:rPr>
        <w:t xml:space="preserve">var rēķināties ar </w:t>
      </w:r>
      <w:r w:rsidR="00B80039" w:rsidRPr="00422ACE">
        <w:rPr>
          <w:rFonts w:ascii="Times New Roman" w:hAnsi="Times New Roman" w:cs="Times New Roman"/>
          <w:color w:val="000000" w:themeColor="text1"/>
          <w:sz w:val="24"/>
          <w:szCs w:val="24"/>
        </w:rPr>
        <w:t xml:space="preserve">krīzes </w:t>
      </w:r>
      <w:r w:rsidR="00B14F84" w:rsidRPr="00422ACE">
        <w:rPr>
          <w:rFonts w:ascii="Times New Roman" w:hAnsi="Times New Roman" w:cs="Times New Roman"/>
          <w:color w:val="000000" w:themeColor="text1"/>
          <w:sz w:val="24"/>
          <w:szCs w:val="24"/>
        </w:rPr>
        <w:t>centru</w:t>
      </w:r>
      <w:r w:rsidR="00F43052" w:rsidRPr="00422ACE">
        <w:rPr>
          <w:rFonts w:ascii="Times New Roman" w:hAnsi="Times New Roman" w:cs="Times New Roman"/>
          <w:color w:val="000000" w:themeColor="text1"/>
          <w:sz w:val="24"/>
          <w:szCs w:val="24"/>
        </w:rPr>
        <w:t>, V</w:t>
      </w:r>
      <w:r w:rsidR="00F351CF" w:rsidRPr="00422ACE">
        <w:rPr>
          <w:rFonts w:ascii="Times New Roman" w:hAnsi="Times New Roman" w:cs="Times New Roman"/>
          <w:color w:val="000000" w:themeColor="text1"/>
          <w:sz w:val="24"/>
          <w:szCs w:val="24"/>
        </w:rPr>
        <w:t>alsts bērnu tiesību aizsardzības inspekcija</w:t>
      </w:r>
      <w:r w:rsidR="00B80039" w:rsidRPr="00422ACE">
        <w:rPr>
          <w:rFonts w:ascii="Times New Roman" w:hAnsi="Times New Roman" w:cs="Times New Roman"/>
          <w:color w:val="000000" w:themeColor="text1"/>
          <w:sz w:val="24"/>
          <w:szCs w:val="24"/>
        </w:rPr>
        <w:t>s</w:t>
      </w:r>
      <w:r w:rsidR="00F351CF" w:rsidRPr="00422ACE">
        <w:rPr>
          <w:rFonts w:ascii="Times New Roman" w:hAnsi="Times New Roman" w:cs="Times New Roman"/>
          <w:color w:val="000000" w:themeColor="text1"/>
          <w:sz w:val="24"/>
          <w:szCs w:val="24"/>
        </w:rPr>
        <w:t xml:space="preserve">, </w:t>
      </w:r>
      <w:r w:rsidR="00946249" w:rsidRPr="00422ACE">
        <w:rPr>
          <w:rFonts w:ascii="Times New Roman" w:hAnsi="Times New Roman" w:cs="Times New Roman"/>
          <w:color w:val="000000" w:themeColor="text1"/>
          <w:sz w:val="24"/>
          <w:szCs w:val="24"/>
        </w:rPr>
        <w:t>bāriņtiesa</w:t>
      </w:r>
      <w:r w:rsidR="00B80039" w:rsidRPr="00422ACE">
        <w:rPr>
          <w:rFonts w:ascii="Times New Roman" w:hAnsi="Times New Roman" w:cs="Times New Roman"/>
          <w:color w:val="000000" w:themeColor="text1"/>
          <w:sz w:val="24"/>
          <w:szCs w:val="24"/>
        </w:rPr>
        <w:t>s</w:t>
      </w:r>
      <w:r w:rsidR="00F351CF" w:rsidRPr="00422ACE">
        <w:rPr>
          <w:rFonts w:ascii="Times New Roman" w:hAnsi="Times New Roman" w:cs="Times New Roman"/>
          <w:color w:val="000000" w:themeColor="text1"/>
          <w:sz w:val="24"/>
          <w:szCs w:val="24"/>
        </w:rPr>
        <w:t xml:space="preserve">, </w:t>
      </w:r>
      <w:r w:rsidR="00F43052" w:rsidRPr="00422ACE">
        <w:rPr>
          <w:rFonts w:ascii="Times New Roman" w:hAnsi="Times New Roman" w:cs="Times New Roman"/>
          <w:color w:val="000000" w:themeColor="text1"/>
          <w:sz w:val="24"/>
          <w:szCs w:val="24"/>
        </w:rPr>
        <w:t>policija</w:t>
      </w:r>
      <w:r w:rsidR="00B80039" w:rsidRPr="00422ACE">
        <w:rPr>
          <w:rFonts w:ascii="Times New Roman" w:hAnsi="Times New Roman" w:cs="Times New Roman"/>
          <w:color w:val="000000" w:themeColor="text1"/>
          <w:sz w:val="24"/>
          <w:szCs w:val="24"/>
        </w:rPr>
        <w:t>s un sociāl</w:t>
      </w:r>
      <w:r w:rsidR="00B14F84" w:rsidRPr="00422ACE">
        <w:rPr>
          <w:rFonts w:ascii="Times New Roman" w:hAnsi="Times New Roman" w:cs="Times New Roman"/>
          <w:color w:val="000000" w:themeColor="text1"/>
          <w:sz w:val="24"/>
          <w:szCs w:val="24"/>
        </w:rPr>
        <w:t>ā</w:t>
      </w:r>
      <w:r w:rsidR="00B80039" w:rsidRPr="00422ACE">
        <w:rPr>
          <w:rFonts w:ascii="Times New Roman" w:hAnsi="Times New Roman" w:cs="Times New Roman"/>
          <w:color w:val="000000" w:themeColor="text1"/>
          <w:sz w:val="24"/>
          <w:szCs w:val="24"/>
        </w:rPr>
        <w:t xml:space="preserve"> dienesta </w:t>
      </w:r>
      <w:r w:rsidR="00EB4C12" w:rsidRPr="00422ACE">
        <w:rPr>
          <w:rFonts w:ascii="Times New Roman" w:hAnsi="Times New Roman" w:cs="Times New Roman"/>
          <w:color w:val="000000" w:themeColor="text1"/>
          <w:sz w:val="24"/>
          <w:szCs w:val="24"/>
        </w:rPr>
        <w:t>palīdzību</w:t>
      </w:r>
      <w:r w:rsidR="00F351CF" w:rsidRPr="00422ACE">
        <w:rPr>
          <w:rFonts w:ascii="Times New Roman" w:hAnsi="Times New Roman" w:cs="Times New Roman"/>
          <w:color w:val="000000" w:themeColor="text1"/>
          <w:sz w:val="24"/>
          <w:szCs w:val="24"/>
        </w:rPr>
        <w:t xml:space="preserve">. </w:t>
      </w:r>
      <w:r w:rsidR="004834FA" w:rsidRPr="00422ACE">
        <w:rPr>
          <w:rFonts w:ascii="Times New Roman" w:hAnsi="Times New Roman" w:cs="Times New Roman"/>
          <w:color w:val="000000" w:themeColor="text1"/>
          <w:sz w:val="24"/>
          <w:szCs w:val="24"/>
        </w:rPr>
        <w:t xml:space="preserve">Respondentu vidū </w:t>
      </w:r>
      <w:r w:rsidR="00B80039" w:rsidRPr="00422ACE">
        <w:rPr>
          <w:rFonts w:ascii="Times New Roman" w:hAnsi="Times New Roman" w:cs="Times New Roman"/>
          <w:color w:val="000000" w:themeColor="text1"/>
          <w:sz w:val="24"/>
          <w:szCs w:val="24"/>
        </w:rPr>
        <w:t>mazāk ir to</w:t>
      </w:r>
      <w:r w:rsidR="004834FA" w:rsidRPr="00422ACE">
        <w:rPr>
          <w:rFonts w:ascii="Times New Roman" w:hAnsi="Times New Roman" w:cs="Times New Roman"/>
          <w:color w:val="000000" w:themeColor="text1"/>
          <w:sz w:val="24"/>
          <w:szCs w:val="24"/>
        </w:rPr>
        <w:t xml:space="preserve">, </w:t>
      </w:r>
      <w:r w:rsidR="00B80039" w:rsidRPr="00422ACE">
        <w:rPr>
          <w:rFonts w:ascii="Times New Roman" w:hAnsi="Times New Roman" w:cs="Times New Roman"/>
          <w:color w:val="000000" w:themeColor="text1"/>
          <w:sz w:val="24"/>
          <w:szCs w:val="24"/>
        </w:rPr>
        <w:t>kuri</w:t>
      </w:r>
      <w:r w:rsidR="00946249" w:rsidRPr="00422ACE">
        <w:rPr>
          <w:rFonts w:ascii="Times New Roman" w:hAnsi="Times New Roman" w:cs="Times New Roman"/>
          <w:color w:val="000000" w:themeColor="text1"/>
          <w:sz w:val="24"/>
          <w:szCs w:val="24"/>
        </w:rPr>
        <w:t xml:space="preserve"> domā, ka bērni</w:t>
      </w:r>
      <w:r w:rsidR="00B14F84" w:rsidRPr="00422ACE">
        <w:rPr>
          <w:rFonts w:ascii="Times New Roman" w:hAnsi="Times New Roman" w:cs="Times New Roman"/>
          <w:color w:val="000000" w:themeColor="text1"/>
          <w:sz w:val="24"/>
          <w:szCs w:val="24"/>
        </w:rPr>
        <w:t>, ciešot no vardarbības ģimenē,</w:t>
      </w:r>
      <w:r w:rsidR="00946249" w:rsidRPr="00422ACE">
        <w:rPr>
          <w:rFonts w:ascii="Times New Roman" w:hAnsi="Times New Roman" w:cs="Times New Roman"/>
          <w:color w:val="000000" w:themeColor="text1"/>
          <w:sz w:val="24"/>
          <w:szCs w:val="24"/>
        </w:rPr>
        <w:t xml:space="preserve"> var saņemt</w:t>
      </w:r>
      <w:r w:rsidR="003512D3" w:rsidRPr="00422ACE">
        <w:rPr>
          <w:rFonts w:ascii="Times New Roman" w:hAnsi="Times New Roman" w:cs="Times New Roman"/>
          <w:color w:val="000000" w:themeColor="text1"/>
          <w:sz w:val="24"/>
          <w:szCs w:val="24"/>
        </w:rPr>
        <w:t xml:space="preserve"> palīdzību</w:t>
      </w:r>
      <w:r w:rsidR="00946249" w:rsidRPr="00422ACE">
        <w:rPr>
          <w:rFonts w:ascii="Times New Roman" w:hAnsi="Times New Roman" w:cs="Times New Roman"/>
          <w:color w:val="000000" w:themeColor="text1"/>
          <w:sz w:val="24"/>
          <w:szCs w:val="24"/>
        </w:rPr>
        <w:t xml:space="preserve"> </w:t>
      </w:r>
      <w:r w:rsidR="004834FA" w:rsidRPr="00422ACE">
        <w:rPr>
          <w:rFonts w:ascii="Times New Roman" w:hAnsi="Times New Roman" w:cs="Times New Roman"/>
          <w:color w:val="000000" w:themeColor="text1"/>
          <w:sz w:val="24"/>
          <w:szCs w:val="24"/>
        </w:rPr>
        <w:t xml:space="preserve">Latvijas Republikas </w:t>
      </w:r>
      <w:proofErr w:type="spellStart"/>
      <w:r w:rsidR="004834FA" w:rsidRPr="00422ACE">
        <w:rPr>
          <w:rFonts w:ascii="Times New Roman" w:hAnsi="Times New Roman" w:cs="Times New Roman"/>
          <w:color w:val="000000" w:themeColor="text1"/>
          <w:sz w:val="24"/>
          <w:szCs w:val="24"/>
        </w:rPr>
        <w:t>tiesībsargā</w:t>
      </w:r>
      <w:proofErr w:type="spellEnd"/>
      <w:r w:rsidR="004834FA" w:rsidRPr="00422ACE">
        <w:rPr>
          <w:rFonts w:ascii="Times New Roman" w:hAnsi="Times New Roman" w:cs="Times New Roman"/>
          <w:color w:val="000000" w:themeColor="text1"/>
          <w:sz w:val="24"/>
          <w:szCs w:val="24"/>
        </w:rPr>
        <w:t xml:space="preserve"> (51%), nevalstiskajās organizācijās (46%) un </w:t>
      </w:r>
      <w:r w:rsidR="00946249" w:rsidRPr="00422ACE">
        <w:rPr>
          <w:rFonts w:ascii="Times New Roman" w:hAnsi="Times New Roman" w:cs="Times New Roman"/>
          <w:color w:val="000000" w:themeColor="text1"/>
          <w:sz w:val="24"/>
          <w:szCs w:val="24"/>
        </w:rPr>
        <w:t>baznīcā</w:t>
      </w:r>
      <w:r w:rsidR="00B80039" w:rsidRPr="00422ACE">
        <w:rPr>
          <w:rFonts w:ascii="Times New Roman" w:hAnsi="Times New Roman" w:cs="Times New Roman"/>
          <w:color w:val="000000" w:themeColor="text1"/>
          <w:sz w:val="24"/>
          <w:szCs w:val="24"/>
        </w:rPr>
        <w:t xml:space="preserve"> (32%)</w:t>
      </w:r>
      <w:r w:rsidR="00F351CF" w:rsidRPr="00422ACE">
        <w:rPr>
          <w:rFonts w:ascii="Times New Roman" w:hAnsi="Times New Roman" w:cs="Times New Roman"/>
          <w:color w:val="000000" w:themeColor="text1"/>
          <w:sz w:val="24"/>
          <w:szCs w:val="24"/>
        </w:rPr>
        <w:t xml:space="preserve">. </w:t>
      </w:r>
      <w:r w:rsidR="00B80039" w:rsidRPr="00422ACE">
        <w:rPr>
          <w:rFonts w:ascii="Times New Roman" w:hAnsi="Times New Roman" w:cs="Times New Roman"/>
          <w:color w:val="000000" w:themeColor="text1"/>
          <w:sz w:val="24"/>
          <w:szCs w:val="24"/>
        </w:rPr>
        <w:t xml:space="preserve">Par </w:t>
      </w:r>
      <w:r w:rsidR="00B14F84" w:rsidRPr="00422ACE">
        <w:rPr>
          <w:rFonts w:ascii="Times New Roman" w:hAnsi="Times New Roman" w:cs="Times New Roman"/>
          <w:color w:val="000000" w:themeColor="text1"/>
          <w:sz w:val="24"/>
          <w:szCs w:val="24"/>
        </w:rPr>
        <w:t xml:space="preserve">atbalsta saņemšanas iespējām </w:t>
      </w:r>
      <w:r w:rsidR="00B80039" w:rsidRPr="00422ACE">
        <w:rPr>
          <w:rFonts w:ascii="Times New Roman" w:hAnsi="Times New Roman" w:cs="Times New Roman"/>
          <w:color w:val="000000" w:themeColor="text1"/>
          <w:sz w:val="24"/>
          <w:szCs w:val="24"/>
        </w:rPr>
        <w:t xml:space="preserve">baznīcā un </w:t>
      </w:r>
      <w:r w:rsidR="00B14F84" w:rsidRPr="00422ACE">
        <w:rPr>
          <w:rFonts w:ascii="Times New Roman" w:hAnsi="Times New Roman" w:cs="Times New Roman"/>
          <w:color w:val="000000" w:themeColor="text1"/>
          <w:sz w:val="24"/>
          <w:szCs w:val="24"/>
        </w:rPr>
        <w:t xml:space="preserve">nevalstiskajās </w:t>
      </w:r>
      <w:r w:rsidR="00B80039" w:rsidRPr="00422ACE">
        <w:rPr>
          <w:rFonts w:ascii="Times New Roman" w:hAnsi="Times New Roman" w:cs="Times New Roman"/>
          <w:color w:val="000000" w:themeColor="text1"/>
          <w:sz w:val="24"/>
          <w:szCs w:val="24"/>
        </w:rPr>
        <w:t>organizācijās</w:t>
      </w:r>
      <w:r w:rsidR="00F351CF" w:rsidRPr="00422ACE">
        <w:rPr>
          <w:rFonts w:ascii="Times New Roman" w:hAnsi="Times New Roman" w:cs="Times New Roman"/>
          <w:color w:val="000000" w:themeColor="text1"/>
          <w:sz w:val="24"/>
          <w:szCs w:val="24"/>
        </w:rPr>
        <w:t xml:space="preserve"> ir </w:t>
      </w:r>
      <w:r w:rsidR="00B80039" w:rsidRPr="00422ACE">
        <w:rPr>
          <w:rFonts w:ascii="Times New Roman" w:hAnsi="Times New Roman" w:cs="Times New Roman"/>
          <w:color w:val="000000" w:themeColor="text1"/>
          <w:sz w:val="24"/>
          <w:szCs w:val="24"/>
        </w:rPr>
        <w:t xml:space="preserve">sniegts </w:t>
      </w:r>
      <w:r w:rsidR="00F351CF" w:rsidRPr="00422ACE">
        <w:rPr>
          <w:rFonts w:ascii="Times New Roman" w:hAnsi="Times New Roman" w:cs="Times New Roman"/>
          <w:color w:val="000000" w:themeColor="text1"/>
          <w:sz w:val="24"/>
          <w:szCs w:val="24"/>
        </w:rPr>
        <w:t xml:space="preserve">liels “nevaru novērtēt” atbilžu skaits. </w:t>
      </w:r>
      <w:r w:rsidR="00B14F84" w:rsidRPr="00422ACE">
        <w:rPr>
          <w:rFonts w:ascii="Times New Roman" w:hAnsi="Times New Roman" w:cs="Times New Roman"/>
          <w:color w:val="000000" w:themeColor="text1"/>
          <w:sz w:val="24"/>
          <w:szCs w:val="24"/>
        </w:rPr>
        <w:t>Respondentu vērtējumu par i</w:t>
      </w:r>
      <w:r w:rsidR="00946249" w:rsidRPr="00422ACE">
        <w:rPr>
          <w:rFonts w:ascii="Times New Roman" w:hAnsi="Times New Roman" w:cs="Times New Roman"/>
          <w:color w:val="000000" w:themeColor="text1"/>
          <w:sz w:val="24"/>
          <w:szCs w:val="24"/>
        </w:rPr>
        <w:t>espējā</w:t>
      </w:r>
      <w:r w:rsidR="00B14F84" w:rsidRPr="00422ACE">
        <w:rPr>
          <w:rFonts w:ascii="Times New Roman" w:hAnsi="Times New Roman" w:cs="Times New Roman"/>
          <w:color w:val="000000" w:themeColor="text1"/>
          <w:sz w:val="24"/>
          <w:szCs w:val="24"/>
        </w:rPr>
        <w:t>m saņemt</w:t>
      </w:r>
      <w:r w:rsidR="00946249" w:rsidRPr="00422ACE">
        <w:rPr>
          <w:rFonts w:ascii="Times New Roman" w:hAnsi="Times New Roman" w:cs="Times New Roman"/>
          <w:color w:val="000000" w:themeColor="text1"/>
          <w:sz w:val="24"/>
          <w:szCs w:val="24"/>
        </w:rPr>
        <w:t xml:space="preserve"> </w:t>
      </w:r>
      <w:r w:rsidR="00B14F84" w:rsidRPr="00422ACE">
        <w:rPr>
          <w:rFonts w:ascii="Times New Roman" w:hAnsi="Times New Roman" w:cs="Times New Roman"/>
          <w:color w:val="000000" w:themeColor="text1"/>
          <w:sz w:val="24"/>
          <w:szCs w:val="24"/>
        </w:rPr>
        <w:t>palīdzību</w:t>
      </w:r>
      <w:r w:rsidR="00946249" w:rsidRPr="00422ACE">
        <w:rPr>
          <w:rFonts w:ascii="Times New Roman" w:hAnsi="Times New Roman" w:cs="Times New Roman"/>
          <w:color w:val="000000" w:themeColor="text1"/>
          <w:sz w:val="24"/>
          <w:szCs w:val="24"/>
        </w:rPr>
        <w:t xml:space="preserve"> no </w:t>
      </w:r>
      <w:r w:rsidR="00EB4C12" w:rsidRPr="00422ACE">
        <w:rPr>
          <w:rFonts w:ascii="Times New Roman" w:hAnsi="Times New Roman" w:cs="Times New Roman"/>
          <w:color w:val="000000" w:themeColor="text1"/>
          <w:sz w:val="24"/>
          <w:szCs w:val="24"/>
        </w:rPr>
        <w:t xml:space="preserve">dažādām </w:t>
      </w:r>
      <w:r w:rsidR="00B14F84" w:rsidRPr="00422ACE">
        <w:rPr>
          <w:rFonts w:ascii="Times New Roman" w:hAnsi="Times New Roman" w:cs="Times New Roman"/>
          <w:color w:val="000000" w:themeColor="text1"/>
          <w:sz w:val="24"/>
          <w:szCs w:val="24"/>
        </w:rPr>
        <w:t>iestādēm situācijās, kad</w:t>
      </w:r>
      <w:r w:rsidR="00946249" w:rsidRPr="00422ACE">
        <w:rPr>
          <w:rFonts w:ascii="Times New Roman" w:hAnsi="Times New Roman" w:cs="Times New Roman"/>
          <w:color w:val="000000" w:themeColor="text1"/>
          <w:sz w:val="24"/>
          <w:szCs w:val="24"/>
        </w:rPr>
        <w:t xml:space="preserve"> bērn</w:t>
      </w:r>
      <w:r w:rsidR="0087691D">
        <w:rPr>
          <w:rFonts w:ascii="Times New Roman" w:hAnsi="Times New Roman" w:cs="Times New Roman"/>
          <w:color w:val="000000" w:themeColor="text1"/>
          <w:sz w:val="24"/>
          <w:szCs w:val="24"/>
        </w:rPr>
        <w:t>i</w:t>
      </w:r>
      <w:r w:rsidR="00B14F84" w:rsidRPr="00422ACE">
        <w:rPr>
          <w:rFonts w:ascii="Times New Roman" w:hAnsi="Times New Roman" w:cs="Times New Roman"/>
          <w:color w:val="000000" w:themeColor="text1"/>
          <w:sz w:val="24"/>
          <w:szCs w:val="24"/>
        </w:rPr>
        <w:t xml:space="preserve"> cieš no</w:t>
      </w:r>
      <w:r w:rsidR="00946249" w:rsidRPr="00422ACE">
        <w:rPr>
          <w:rFonts w:ascii="Times New Roman" w:hAnsi="Times New Roman" w:cs="Times New Roman"/>
          <w:color w:val="000000" w:themeColor="text1"/>
          <w:sz w:val="24"/>
          <w:szCs w:val="24"/>
        </w:rPr>
        <w:t xml:space="preserve"> vardarbīb</w:t>
      </w:r>
      <w:r w:rsidR="005320BC" w:rsidRPr="00422ACE">
        <w:rPr>
          <w:rFonts w:ascii="Times New Roman" w:hAnsi="Times New Roman" w:cs="Times New Roman"/>
          <w:color w:val="000000" w:themeColor="text1"/>
          <w:sz w:val="24"/>
          <w:szCs w:val="24"/>
        </w:rPr>
        <w:t>as</w:t>
      </w:r>
      <w:r w:rsidR="003512D3" w:rsidRPr="00422ACE">
        <w:rPr>
          <w:rFonts w:ascii="Times New Roman" w:hAnsi="Times New Roman" w:cs="Times New Roman"/>
          <w:color w:val="000000" w:themeColor="text1"/>
          <w:sz w:val="24"/>
          <w:szCs w:val="24"/>
        </w:rPr>
        <w:t xml:space="preserve"> ģimenē,</w:t>
      </w:r>
      <w:r w:rsidR="004834FA" w:rsidRPr="00422ACE">
        <w:rPr>
          <w:rFonts w:ascii="Times New Roman" w:hAnsi="Times New Roman" w:cs="Times New Roman"/>
          <w:color w:val="000000" w:themeColor="text1"/>
          <w:sz w:val="24"/>
          <w:szCs w:val="24"/>
        </w:rPr>
        <w:t xml:space="preserve"> </w:t>
      </w:r>
      <w:r w:rsidR="005320BC" w:rsidRPr="00422ACE">
        <w:rPr>
          <w:rFonts w:ascii="Times New Roman" w:hAnsi="Times New Roman" w:cs="Times New Roman"/>
          <w:color w:val="000000" w:themeColor="text1"/>
          <w:sz w:val="24"/>
          <w:szCs w:val="24"/>
        </w:rPr>
        <w:t xml:space="preserve">skat. </w:t>
      </w:r>
      <w:r w:rsidR="004834FA" w:rsidRPr="00422ACE">
        <w:rPr>
          <w:rFonts w:ascii="Times New Roman" w:hAnsi="Times New Roman" w:cs="Times New Roman"/>
          <w:color w:val="000000" w:themeColor="text1"/>
          <w:sz w:val="24"/>
          <w:szCs w:val="24"/>
        </w:rPr>
        <w:t>attēlā nr.32</w:t>
      </w:r>
      <w:r w:rsidR="00946249" w:rsidRPr="00422ACE">
        <w:rPr>
          <w:rFonts w:ascii="Times New Roman" w:hAnsi="Times New Roman" w:cs="Times New Roman"/>
          <w:color w:val="000000" w:themeColor="text1"/>
          <w:sz w:val="24"/>
          <w:szCs w:val="24"/>
        </w:rPr>
        <w:t>.</w:t>
      </w:r>
    </w:p>
    <w:p w14:paraId="67BB4624" w14:textId="77777777" w:rsidR="006549F1" w:rsidRPr="00422ACE" w:rsidRDefault="006549F1" w:rsidP="001B1CDD">
      <w:pPr>
        <w:pStyle w:val="ListParagraph"/>
        <w:spacing w:after="0" w:line="360" w:lineRule="auto"/>
        <w:ind w:left="0" w:firstLine="567"/>
        <w:jc w:val="both"/>
        <w:rPr>
          <w:rFonts w:ascii="Times New Roman" w:hAnsi="Times New Roman" w:cs="Times New Roman"/>
          <w:color w:val="000000" w:themeColor="text1"/>
          <w:sz w:val="24"/>
          <w:szCs w:val="24"/>
        </w:rPr>
      </w:pPr>
    </w:p>
    <w:p w14:paraId="260A9241" w14:textId="5CAD23A2" w:rsidR="00946249" w:rsidRPr="00422ACE" w:rsidRDefault="00E20DBF" w:rsidP="001B1CDD">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t>Attēls nr. 32</w:t>
      </w:r>
      <w:r w:rsidR="00946249" w:rsidRPr="00422ACE">
        <w:rPr>
          <w:rFonts w:ascii="Times New Roman" w:hAnsi="Times New Roman" w:cs="Times New Roman"/>
          <w:color w:val="000000" w:themeColor="text1"/>
          <w:sz w:val="24"/>
          <w:szCs w:val="24"/>
        </w:rPr>
        <w:t xml:space="preserve">. </w:t>
      </w:r>
      <w:r w:rsidR="00EB4C12" w:rsidRPr="00422ACE">
        <w:rPr>
          <w:rFonts w:ascii="Times New Roman" w:hAnsi="Times New Roman" w:cs="Times New Roman"/>
          <w:color w:val="000000" w:themeColor="text1"/>
          <w:sz w:val="24"/>
          <w:szCs w:val="24"/>
        </w:rPr>
        <w:t>Iestādes</w:t>
      </w:r>
      <w:r w:rsidR="00946249" w:rsidRPr="00422ACE">
        <w:rPr>
          <w:rFonts w:ascii="Times New Roman" w:hAnsi="Times New Roman" w:cs="Times New Roman"/>
          <w:color w:val="000000" w:themeColor="text1"/>
          <w:sz w:val="24"/>
          <w:szCs w:val="24"/>
        </w:rPr>
        <w:t xml:space="preserve">, ar kuru palīdzību </w:t>
      </w:r>
      <w:r w:rsidR="00EB4C12" w:rsidRPr="00422ACE">
        <w:rPr>
          <w:rFonts w:ascii="Times New Roman" w:hAnsi="Times New Roman" w:cs="Times New Roman"/>
          <w:color w:val="000000" w:themeColor="text1"/>
          <w:sz w:val="24"/>
          <w:szCs w:val="24"/>
        </w:rPr>
        <w:t xml:space="preserve">var rēķināties </w:t>
      </w:r>
      <w:r w:rsidR="00946249" w:rsidRPr="00422ACE">
        <w:rPr>
          <w:rFonts w:ascii="Times New Roman" w:hAnsi="Times New Roman" w:cs="Times New Roman"/>
          <w:color w:val="000000" w:themeColor="text1"/>
          <w:sz w:val="24"/>
          <w:szCs w:val="24"/>
        </w:rPr>
        <w:t>bērni</w:t>
      </w:r>
      <w:r w:rsidR="00EB4C12" w:rsidRPr="00422ACE">
        <w:rPr>
          <w:rFonts w:ascii="Times New Roman" w:hAnsi="Times New Roman" w:cs="Times New Roman"/>
          <w:color w:val="000000" w:themeColor="text1"/>
          <w:sz w:val="24"/>
          <w:szCs w:val="24"/>
        </w:rPr>
        <w:t>, kuri cieš no</w:t>
      </w:r>
      <w:r w:rsidR="00946249" w:rsidRPr="00422ACE">
        <w:rPr>
          <w:rFonts w:ascii="Times New Roman" w:hAnsi="Times New Roman" w:cs="Times New Roman"/>
          <w:color w:val="000000" w:themeColor="text1"/>
          <w:sz w:val="24"/>
          <w:szCs w:val="24"/>
        </w:rPr>
        <w:t xml:space="preserve"> vardarbības</w:t>
      </w:r>
      <w:r w:rsidR="00EB4C12" w:rsidRPr="00422ACE">
        <w:rPr>
          <w:rFonts w:ascii="Times New Roman" w:hAnsi="Times New Roman" w:cs="Times New Roman"/>
          <w:color w:val="000000" w:themeColor="text1"/>
          <w:sz w:val="24"/>
          <w:szCs w:val="24"/>
        </w:rPr>
        <w:t xml:space="preserve"> ģimenē</w:t>
      </w:r>
    </w:p>
    <w:p w14:paraId="372AC745" w14:textId="37775D42" w:rsidR="00910878" w:rsidRPr="00422ACE" w:rsidRDefault="00910878" w:rsidP="00910878">
      <w:pPr>
        <w:spacing w:after="0" w:line="240" w:lineRule="auto"/>
        <w:ind w:firstLine="567"/>
        <w:jc w:val="both"/>
        <w:rPr>
          <w:rFonts w:ascii="Times New Roman" w:hAnsi="Times New Roman" w:cs="Times New Roman"/>
          <w:color w:val="000000" w:themeColor="text1"/>
          <w:sz w:val="24"/>
          <w:szCs w:val="24"/>
        </w:rPr>
      </w:pPr>
      <w:r w:rsidRPr="00422ACE">
        <w:rPr>
          <w:rFonts w:ascii="Times New Roman" w:hAnsi="Times New Roman" w:cs="Times New Roman"/>
          <w:sz w:val="20"/>
          <w:szCs w:val="20"/>
        </w:rPr>
        <w:t>Jautājums:</w:t>
      </w:r>
      <w:r w:rsidRPr="00422ACE">
        <w:rPr>
          <w:sz w:val="20"/>
          <w:szCs w:val="20"/>
        </w:rPr>
        <w:t xml:space="preserve"> </w:t>
      </w:r>
      <w:r w:rsidRPr="00422ACE">
        <w:rPr>
          <w:rFonts w:ascii="Times New Roman" w:hAnsi="Times New Roman" w:cs="Times New Roman"/>
          <w:sz w:val="20"/>
          <w:szCs w:val="20"/>
        </w:rPr>
        <w:t>Cik lielā mērā, Jūsuprāt, bērni, kuri cieš no vardarbības ģimenē, var rēķināties ar palīdzību no šīm iestādēm?</w:t>
      </w:r>
    </w:p>
    <w:p w14:paraId="7B70F318" w14:textId="77777777" w:rsidR="00910878" w:rsidRPr="00422ACE" w:rsidRDefault="00910878" w:rsidP="001B1CDD">
      <w:pPr>
        <w:pStyle w:val="ListParagraph"/>
        <w:spacing w:after="0" w:line="360" w:lineRule="auto"/>
        <w:ind w:left="0" w:firstLine="567"/>
        <w:jc w:val="both"/>
        <w:rPr>
          <w:rFonts w:ascii="Times New Roman" w:hAnsi="Times New Roman" w:cs="Times New Roman"/>
          <w:color w:val="000000" w:themeColor="text1"/>
          <w:sz w:val="24"/>
          <w:szCs w:val="24"/>
        </w:rPr>
      </w:pPr>
    </w:p>
    <w:p w14:paraId="2F7EA7F6" w14:textId="3FD2E788" w:rsidR="00946249" w:rsidRPr="00422ACE" w:rsidRDefault="00946249" w:rsidP="001B1CDD">
      <w:pPr>
        <w:pStyle w:val="ListParagraph"/>
        <w:spacing w:after="0" w:line="360" w:lineRule="auto"/>
        <w:ind w:left="0" w:firstLine="567"/>
        <w:jc w:val="both"/>
        <w:rPr>
          <w:rFonts w:ascii="Times New Roman" w:hAnsi="Times New Roman" w:cs="Times New Roman"/>
          <w:color w:val="000000" w:themeColor="text1"/>
          <w:sz w:val="24"/>
          <w:szCs w:val="24"/>
        </w:rPr>
      </w:pPr>
      <w:r w:rsidRPr="00E72B7D">
        <w:rPr>
          <w:noProof/>
          <w:lang w:eastAsia="lv-LV"/>
        </w:rPr>
        <w:drawing>
          <wp:inline distT="0" distB="0" distL="0" distR="0" wp14:anchorId="6BCAC614" wp14:editId="7EE2047B">
            <wp:extent cx="5334000" cy="2879324"/>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20613" t="27827" r="22618" b="17695"/>
                    <a:stretch/>
                  </pic:blipFill>
                  <pic:spPr bwMode="auto">
                    <a:xfrm>
                      <a:off x="0" y="0"/>
                      <a:ext cx="5341996" cy="2883640"/>
                    </a:xfrm>
                    <a:prstGeom prst="rect">
                      <a:avLst/>
                    </a:prstGeom>
                    <a:ln>
                      <a:noFill/>
                    </a:ln>
                    <a:extLst>
                      <a:ext uri="{53640926-AAD7-44D8-BBD7-CCE9431645EC}">
                        <a14:shadowObscured xmlns:a14="http://schemas.microsoft.com/office/drawing/2010/main"/>
                      </a:ext>
                    </a:extLst>
                  </pic:spPr>
                </pic:pic>
              </a:graphicData>
            </a:graphic>
          </wp:inline>
        </w:drawing>
      </w:r>
    </w:p>
    <w:p w14:paraId="1FA1786B" w14:textId="13C467FB" w:rsidR="00946249" w:rsidRPr="00422ACE" w:rsidRDefault="00946249" w:rsidP="00946249">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0"/>
          <w:szCs w:val="20"/>
        </w:rPr>
        <w:t xml:space="preserve">Bāze: </w:t>
      </w:r>
      <w:r w:rsidR="005320BC" w:rsidRPr="00422ACE">
        <w:rPr>
          <w:rFonts w:ascii="Times New Roman" w:hAnsi="Times New Roman" w:cs="Times New Roman"/>
          <w:sz w:val="20"/>
          <w:szCs w:val="20"/>
        </w:rPr>
        <w:t>visi aptaujātie respondenti</w:t>
      </w:r>
      <w:r w:rsidRPr="00422ACE">
        <w:rPr>
          <w:rFonts w:ascii="Times New Roman" w:hAnsi="Times New Roman" w:cs="Times New Roman"/>
          <w:sz w:val="20"/>
          <w:szCs w:val="20"/>
        </w:rPr>
        <w:t>, n=1005</w:t>
      </w:r>
    </w:p>
    <w:p w14:paraId="19092832" w14:textId="642B8256" w:rsidR="00946249" w:rsidRDefault="00062717" w:rsidP="001B1CDD">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t>Iespēja</w:t>
      </w:r>
      <w:r w:rsidR="00F87AFD" w:rsidRPr="00422ACE">
        <w:rPr>
          <w:rFonts w:ascii="Times New Roman" w:hAnsi="Times New Roman" w:cs="Times New Roman"/>
          <w:color w:val="000000" w:themeColor="text1"/>
          <w:sz w:val="24"/>
          <w:szCs w:val="24"/>
        </w:rPr>
        <w:t>s saņemt</w:t>
      </w:r>
      <w:r w:rsidRPr="00422ACE">
        <w:rPr>
          <w:rFonts w:ascii="Times New Roman" w:hAnsi="Times New Roman" w:cs="Times New Roman"/>
          <w:color w:val="000000" w:themeColor="text1"/>
          <w:sz w:val="24"/>
          <w:szCs w:val="24"/>
        </w:rPr>
        <w:t xml:space="preserve"> </w:t>
      </w:r>
      <w:r w:rsidR="00A150DF" w:rsidRPr="00422ACE">
        <w:rPr>
          <w:rFonts w:ascii="Times New Roman" w:hAnsi="Times New Roman" w:cs="Times New Roman"/>
          <w:color w:val="000000" w:themeColor="text1"/>
          <w:sz w:val="24"/>
          <w:szCs w:val="24"/>
        </w:rPr>
        <w:t xml:space="preserve">valsts </w:t>
      </w:r>
      <w:r w:rsidR="00EB4C12" w:rsidRPr="00422ACE">
        <w:rPr>
          <w:rFonts w:ascii="Times New Roman" w:hAnsi="Times New Roman" w:cs="Times New Roman"/>
          <w:color w:val="000000" w:themeColor="text1"/>
          <w:sz w:val="24"/>
          <w:szCs w:val="24"/>
        </w:rPr>
        <w:t>iestāžu</w:t>
      </w:r>
      <w:r w:rsidRPr="00422ACE">
        <w:rPr>
          <w:rFonts w:ascii="Times New Roman" w:hAnsi="Times New Roman" w:cs="Times New Roman"/>
          <w:color w:val="000000" w:themeColor="text1"/>
          <w:sz w:val="24"/>
          <w:szCs w:val="24"/>
        </w:rPr>
        <w:t xml:space="preserve"> </w:t>
      </w:r>
      <w:r w:rsidR="00F87AFD" w:rsidRPr="00422ACE">
        <w:rPr>
          <w:rFonts w:ascii="Times New Roman" w:hAnsi="Times New Roman" w:cs="Times New Roman"/>
          <w:color w:val="000000" w:themeColor="text1"/>
          <w:sz w:val="24"/>
          <w:szCs w:val="24"/>
        </w:rPr>
        <w:t>palīdzību situācijās, kad bērns cieš no</w:t>
      </w:r>
      <w:r w:rsidRPr="00422ACE">
        <w:rPr>
          <w:rFonts w:ascii="Times New Roman" w:hAnsi="Times New Roman" w:cs="Times New Roman"/>
          <w:color w:val="000000" w:themeColor="text1"/>
          <w:sz w:val="24"/>
          <w:szCs w:val="24"/>
        </w:rPr>
        <w:t xml:space="preserve"> vardarbības </w:t>
      </w:r>
      <w:r w:rsidR="00B80039" w:rsidRPr="00422ACE">
        <w:rPr>
          <w:rFonts w:ascii="Times New Roman" w:hAnsi="Times New Roman" w:cs="Times New Roman"/>
          <w:color w:val="000000" w:themeColor="text1"/>
          <w:sz w:val="24"/>
          <w:szCs w:val="24"/>
        </w:rPr>
        <w:t>ģimenē</w:t>
      </w:r>
      <w:r w:rsidR="00F87AFD" w:rsidRPr="00422ACE">
        <w:rPr>
          <w:rFonts w:ascii="Times New Roman" w:hAnsi="Times New Roman" w:cs="Times New Roman"/>
          <w:color w:val="000000" w:themeColor="text1"/>
          <w:sz w:val="24"/>
          <w:szCs w:val="24"/>
        </w:rPr>
        <w:t>,</w:t>
      </w:r>
      <w:r w:rsidR="00B80039" w:rsidRPr="00422ACE">
        <w:rPr>
          <w:rFonts w:ascii="Times New Roman" w:hAnsi="Times New Roman" w:cs="Times New Roman"/>
          <w:color w:val="000000" w:themeColor="text1"/>
          <w:sz w:val="24"/>
          <w:szCs w:val="24"/>
        </w:rPr>
        <w:t xml:space="preserve"> </w:t>
      </w:r>
      <w:r w:rsidRPr="00422ACE">
        <w:rPr>
          <w:rFonts w:ascii="Times New Roman" w:hAnsi="Times New Roman" w:cs="Times New Roman"/>
          <w:color w:val="000000" w:themeColor="text1"/>
          <w:sz w:val="24"/>
          <w:szCs w:val="24"/>
        </w:rPr>
        <w:t>tika pētīts arī</w:t>
      </w:r>
      <w:r w:rsidRPr="00422ACE">
        <w:rPr>
          <w:rFonts w:ascii="Times New Roman" w:hAnsi="Times New Roman" w:cs="Times New Roman"/>
          <w:color w:val="70AD47" w:themeColor="accent6"/>
          <w:sz w:val="24"/>
          <w:szCs w:val="24"/>
        </w:rPr>
        <w:t xml:space="preserve"> </w:t>
      </w:r>
      <w:r w:rsidRPr="00422ACE">
        <w:rPr>
          <w:rFonts w:ascii="Times New Roman" w:hAnsi="Times New Roman" w:cs="Times New Roman"/>
          <w:sz w:val="24"/>
          <w:szCs w:val="24"/>
        </w:rPr>
        <w:t>2010. gad</w:t>
      </w:r>
      <w:r w:rsidR="00F87AFD" w:rsidRPr="00422ACE">
        <w:rPr>
          <w:rFonts w:ascii="Times New Roman" w:hAnsi="Times New Roman" w:cs="Times New Roman"/>
          <w:sz w:val="24"/>
          <w:szCs w:val="24"/>
        </w:rPr>
        <w:t>a</w:t>
      </w:r>
      <w:r w:rsidRPr="00422ACE">
        <w:rPr>
          <w:rFonts w:ascii="Times New Roman" w:hAnsi="Times New Roman" w:cs="Times New Roman"/>
          <w:sz w:val="24"/>
          <w:szCs w:val="24"/>
        </w:rPr>
        <w:t xml:space="preserve"> nodibinājuma “Centrs </w:t>
      </w:r>
      <w:proofErr w:type="spellStart"/>
      <w:r w:rsidRPr="00422ACE">
        <w:rPr>
          <w:rFonts w:ascii="Times New Roman" w:hAnsi="Times New Roman" w:cs="Times New Roman"/>
          <w:sz w:val="24"/>
          <w:szCs w:val="24"/>
        </w:rPr>
        <w:t>Dardedze</w:t>
      </w:r>
      <w:proofErr w:type="spellEnd"/>
      <w:r w:rsidRPr="00422ACE">
        <w:rPr>
          <w:rFonts w:ascii="Times New Roman" w:hAnsi="Times New Roman" w:cs="Times New Roman"/>
          <w:sz w:val="24"/>
          <w:szCs w:val="24"/>
        </w:rPr>
        <w:t>” veiktajā pētījumā “Iedzīvotāju attieksme pret vardarbību pret bērniem”</w:t>
      </w:r>
      <w:r w:rsidR="005320BC" w:rsidRPr="00422ACE">
        <w:rPr>
          <w:rFonts w:ascii="Times New Roman" w:hAnsi="Times New Roman" w:cs="Times New Roman"/>
          <w:b/>
          <w:sz w:val="24"/>
          <w:szCs w:val="24"/>
        </w:rPr>
        <w:t xml:space="preserve"> </w:t>
      </w:r>
      <w:r w:rsidR="005320BC" w:rsidRPr="00422ACE">
        <w:rPr>
          <w:rStyle w:val="FootnoteReference"/>
          <w:rFonts w:ascii="Times New Roman" w:hAnsi="Times New Roman" w:cs="Times New Roman"/>
          <w:b/>
          <w:sz w:val="24"/>
          <w:szCs w:val="24"/>
        </w:rPr>
        <w:footnoteReference w:id="6"/>
      </w:r>
      <w:r w:rsidRPr="00422ACE">
        <w:rPr>
          <w:rFonts w:ascii="Times New Roman" w:hAnsi="Times New Roman" w:cs="Times New Roman"/>
          <w:sz w:val="24"/>
          <w:szCs w:val="24"/>
        </w:rPr>
        <w:t xml:space="preserve">. </w:t>
      </w:r>
      <w:r w:rsidRPr="00422ACE">
        <w:rPr>
          <w:rFonts w:ascii="Times New Roman" w:hAnsi="Times New Roman" w:cs="Times New Roman"/>
          <w:color w:val="000000" w:themeColor="text1"/>
          <w:sz w:val="24"/>
          <w:szCs w:val="24"/>
        </w:rPr>
        <w:t xml:space="preserve">Salīdzinot šī pētījuma datus ar 2010. gadā iegūtajiem, </w:t>
      </w:r>
      <w:r w:rsidR="00F87AFD" w:rsidRPr="00422ACE">
        <w:rPr>
          <w:rFonts w:ascii="Times New Roman" w:hAnsi="Times New Roman" w:cs="Times New Roman"/>
          <w:color w:val="000000" w:themeColor="text1"/>
          <w:sz w:val="24"/>
          <w:szCs w:val="24"/>
        </w:rPr>
        <w:t xml:space="preserve">redzams, ka </w:t>
      </w:r>
      <w:r w:rsidRPr="00422ACE">
        <w:rPr>
          <w:rFonts w:ascii="Times New Roman" w:hAnsi="Times New Roman" w:cs="Times New Roman"/>
          <w:color w:val="000000" w:themeColor="text1"/>
          <w:sz w:val="24"/>
          <w:szCs w:val="24"/>
        </w:rPr>
        <w:t>2020. gadā ir lielāk</w:t>
      </w:r>
      <w:r w:rsidR="003512D3" w:rsidRPr="00422ACE">
        <w:rPr>
          <w:rFonts w:ascii="Times New Roman" w:hAnsi="Times New Roman" w:cs="Times New Roman"/>
          <w:color w:val="000000" w:themeColor="text1"/>
          <w:sz w:val="24"/>
          <w:szCs w:val="24"/>
        </w:rPr>
        <w:t>s</w:t>
      </w:r>
      <w:r w:rsidRPr="00422ACE">
        <w:rPr>
          <w:rFonts w:ascii="Times New Roman" w:hAnsi="Times New Roman" w:cs="Times New Roman"/>
          <w:color w:val="000000" w:themeColor="text1"/>
          <w:sz w:val="24"/>
          <w:szCs w:val="24"/>
        </w:rPr>
        <w:t xml:space="preserve"> to </w:t>
      </w:r>
      <w:r w:rsidR="00DF2564">
        <w:rPr>
          <w:rFonts w:ascii="Times New Roman" w:hAnsi="Times New Roman" w:cs="Times New Roman"/>
          <w:color w:val="000000" w:themeColor="text1"/>
          <w:sz w:val="24"/>
          <w:szCs w:val="24"/>
        </w:rPr>
        <w:t>respondentu skaits</w:t>
      </w:r>
      <w:r w:rsidRPr="00422ACE">
        <w:rPr>
          <w:rFonts w:ascii="Times New Roman" w:hAnsi="Times New Roman" w:cs="Times New Roman"/>
          <w:color w:val="000000" w:themeColor="text1"/>
          <w:sz w:val="24"/>
          <w:szCs w:val="24"/>
        </w:rPr>
        <w:t>, kuri uzskata, ka bērni</w:t>
      </w:r>
      <w:r w:rsidR="00F87AFD" w:rsidRPr="00422ACE">
        <w:rPr>
          <w:rFonts w:ascii="Times New Roman" w:hAnsi="Times New Roman" w:cs="Times New Roman"/>
          <w:color w:val="000000" w:themeColor="text1"/>
          <w:sz w:val="24"/>
          <w:szCs w:val="24"/>
        </w:rPr>
        <w:t>, kuri cieš no</w:t>
      </w:r>
      <w:r w:rsidRPr="00422ACE">
        <w:rPr>
          <w:rFonts w:ascii="Times New Roman" w:hAnsi="Times New Roman" w:cs="Times New Roman"/>
          <w:color w:val="000000" w:themeColor="text1"/>
          <w:sz w:val="24"/>
          <w:szCs w:val="24"/>
        </w:rPr>
        <w:t xml:space="preserve"> vardarbības </w:t>
      </w:r>
      <w:r w:rsidR="00F87AFD" w:rsidRPr="00422ACE">
        <w:rPr>
          <w:rFonts w:ascii="Times New Roman" w:hAnsi="Times New Roman" w:cs="Times New Roman"/>
          <w:color w:val="000000" w:themeColor="text1"/>
          <w:sz w:val="24"/>
          <w:szCs w:val="24"/>
        </w:rPr>
        <w:t>ģimenē,</w:t>
      </w:r>
      <w:r w:rsidRPr="00422ACE">
        <w:rPr>
          <w:rFonts w:ascii="Times New Roman" w:hAnsi="Times New Roman" w:cs="Times New Roman"/>
          <w:color w:val="000000" w:themeColor="text1"/>
          <w:sz w:val="24"/>
          <w:szCs w:val="24"/>
        </w:rPr>
        <w:t xml:space="preserve"> var rēķināties ar tādu </w:t>
      </w:r>
      <w:r w:rsidR="00F87AFD" w:rsidRPr="00422ACE">
        <w:rPr>
          <w:rFonts w:ascii="Times New Roman" w:hAnsi="Times New Roman" w:cs="Times New Roman"/>
          <w:color w:val="000000" w:themeColor="text1"/>
          <w:sz w:val="24"/>
          <w:szCs w:val="24"/>
        </w:rPr>
        <w:t xml:space="preserve">iestāžu </w:t>
      </w:r>
      <w:r w:rsidRPr="00422ACE">
        <w:rPr>
          <w:rFonts w:ascii="Times New Roman" w:hAnsi="Times New Roman" w:cs="Times New Roman"/>
          <w:color w:val="000000" w:themeColor="text1"/>
          <w:sz w:val="24"/>
          <w:szCs w:val="24"/>
        </w:rPr>
        <w:t>palīdzību, kā “policija” un “sociālais dienests”</w:t>
      </w:r>
      <w:r w:rsidR="00B80039" w:rsidRPr="00422ACE">
        <w:rPr>
          <w:rFonts w:ascii="Times New Roman" w:hAnsi="Times New Roman" w:cs="Times New Roman"/>
          <w:color w:val="000000" w:themeColor="text1"/>
          <w:sz w:val="24"/>
          <w:szCs w:val="24"/>
        </w:rPr>
        <w:t>, bet mazāk ir to iedzīvotāju, kas uzskata, ka bērni</w:t>
      </w:r>
      <w:r w:rsidR="00F87AFD" w:rsidRPr="00422ACE">
        <w:rPr>
          <w:rFonts w:ascii="Times New Roman" w:hAnsi="Times New Roman" w:cs="Times New Roman"/>
          <w:color w:val="000000" w:themeColor="text1"/>
          <w:sz w:val="24"/>
          <w:szCs w:val="24"/>
        </w:rPr>
        <w:t xml:space="preserve"> šādās situācijās</w:t>
      </w:r>
      <w:r w:rsidR="00B80039" w:rsidRPr="00422ACE">
        <w:rPr>
          <w:rFonts w:ascii="Times New Roman" w:hAnsi="Times New Roman" w:cs="Times New Roman"/>
          <w:color w:val="000000" w:themeColor="text1"/>
          <w:sz w:val="24"/>
          <w:szCs w:val="24"/>
        </w:rPr>
        <w:t xml:space="preserve"> var rēķināties ar “nevalstisk</w:t>
      </w:r>
      <w:r w:rsidR="00F87AFD" w:rsidRPr="00422ACE">
        <w:rPr>
          <w:rFonts w:ascii="Times New Roman" w:hAnsi="Times New Roman" w:cs="Times New Roman"/>
          <w:color w:val="000000" w:themeColor="text1"/>
          <w:sz w:val="24"/>
          <w:szCs w:val="24"/>
        </w:rPr>
        <w:t>o</w:t>
      </w:r>
      <w:r w:rsidR="00B80039" w:rsidRPr="00422ACE">
        <w:rPr>
          <w:rFonts w:ascii="Times New Roman" w:hAnsi="Times New Roman" w:cs="Times New Roman"/>
          <w:color w:val="000000" w:themeColor="text1"/>
          <w:sz w:val="24"/>
          <w:szCs w:val="24"/>
        </w:rPr>
        <w:t xml:space="preserve"> </w:t>
      </w:r>
      <w:r w:rsidR="00B80039" w:rsidRPr="00422ACE">
        <w:rPr>
          <w:rFonts w:ascii="Times New Roman" w:hAnsi="Times New Roman" w:cs="Times New Roman"/>
          <w:color w:val="000000" w:themeColor="text1"/>
          <w:sz w:val="24"/>
          <w:szCs w:val="24"/>
        </w:rPr>
        <w:lastRenderedPageBreak/>
        <w:t>organizācij</w:t>
      </w:r>
      <w:r w:rsidR="00F87AFD" w:rsidRPr="00422ACE">
        <w:rPr>
          <w:rFonts w:ascii="Times New Roman" w:hAnsi="Times New Roman" w:cs="Times New Roman"/>
          <w:color w:val="000000" w:themeColor="text1"/>
          <w:sz w:val="24"/>
          <w:szCs w:val="24"/>
        </w:rPr>
        <w:t>u</w:t>
      </w:r>
      <w:r w:rsidR="00B80039" w:rsidRPr="00422ACE">
        <w:rPr>
          <w:rFonts w:ascii="Times New Roman" w:hAnsi="Times New Roman" w:cs="Times New Roman"/>
          <w:color w:val="000000" w:themeColor="text1"/>
          <w:sz w:val="24"/>
          <w:szCs w:val="24"/>
        </w:rPr>
        <w:t>”</w:t>
      </w:r>
      <w:r w:rsidR="00F87AFD" w:rsidRPr="00422ACE">
        <w:rPr>
          <w:rFonts w:ascii="Times New Roman" w:hAnsi="Times New Roman" w:cs="Times New Roman"/>
          <w:color w:val="000000" w:themeColor="text1"/>
          <w:sz w:val="24"/>
          <w:szCs w:val="24"/>
        </w:rPr>
        <w:t xml:space="preserve"> palīdzību</w:t>
      </w:r>
      <w:r w:rsidRPr="00422ACE">
        <w:rPr>
          <w:rFonts w:ascii="Times New Roman" w:hAnsi="Times New Roman" w:cs="Times New Roman"/>
          <w:color w:val="000000" w:themeColor="text1"/>
          <w:sz w:val="24"/>
          <w:szCs w:val="24"/>
        </w:rPr>
        <w:t xml:space="preserve">. </w:t>
      </w:r>
      <w:r w:rsidR="00F87AFD" w:rsidRPr="00422ACE">
        <w:rPr>
          <w:rFonts w:ascii="Times New Roman" w:hAnsi="Times New Roman" w:cs="Times New Roman"/>
          <w:color w:val="000000" w:themeColor="text1"/>
          <w:sz w:val="24"/>
          <w:szCs w:val="24"/>
        </w:rPr>
        <w:t>P</w:t>
      </w:r>
      <w:r w:rsidRPr="00422ACE">
        <w:rPr>
          <w:rFonts w:ascii="Times New Roman" w:hAnsi="Times New Roman" w:cs="Times New Roman"/>
          <w:color w:val="000000" w:themeColor="text1"/>
          <w:sz w:val="24"/>
          <w:szCs w:val="24"/>
        </w:rPr>
        <w:t>ētījumu datu salīdzinājum</w:t>
      </w:r>
      <w:r w:rsidR="00F87AFD" w:rsidRPr="00422ACE">
        <w:rPr>
          <w:rFonts w:ascii="Times New Roman" w:hAnsi="Times New Roman" w:cs="Times New Roman"/>
          <w:color w:val="000000" w:themeColor="text1"/>
          <w:sz w:val="24"/>
          <w:szCs w:val="24"/>
        </w:rPr>
        <w:t>u</w:t>
      </w:r>
      <w:r w:rsidRPr="00422ACE">
        <w:rPr>
          <w:rFonts w:ascii="Times New Roman" w:hAnsi="Times New Roman" w:cs="Times New Roman"/>
          <w:color w:val="000000" w:themeColor="text1"/>
          <w:sz w:val="24"/>
          <w:szCs w:val="24"/>
        </w:rPr>
        <w:t xml:space="preserve"> par </w:t>
      </w:r>
      <w:r w:rsidR="00F87AFD" w:rsidRPr="00422ACE">
        <w:rPr>
          <w:rFonts w:ascii="Times New Roman" w:hAnsi="Times New Roman" w:cs="Times New Roman"/>
          <w:color w:val="000000" w:themeColor="text1"/>
          <w:sz w:val="24"/>
          <w:szCs w:val="24"/>
        </w:rPr>
        <w:t>iestādēm</w:t>
      </w:r>
      <w:r w:rsidRPr="00422ACE">
        <w:rPr>
          <w:rFonts w:ascii="Times New Roman" w:hAnsi="Times New Roman" w:cs="Times New Roman"/>
          <w:color w:val="000000" w:themeColor="text1"/>
          <w:sz w:val="24"/>
          <w:szCs w:val="24"/>
        </w:rPr>
        <w:t>, kas tika v</w:t>
      </w:r>
      <w:r w:rsidR="005320BC" w:rsidRPr="00422ACE">
        <w:rPr>
          <w:rFonts w:ascii="Times New Roman" w:hAnsi="Times New Roman" w:cs="Times New Roman"/>
          <w:color w:val="000000" w:themeColor="text1"/>
          <w:sz w:val="24"/>
          <w:szCs w:val="24"/>
        </w:rPr>
        <w:t xml:space="preserve">ērtētas abos pētījumos, </w:t>
      </w:r>
      <w:r w:rsidR="003512D3" w:rsidRPr="00422ACE">
        <w:rPr>
          <w:rFonts w:ascii="Times New Roman" w:hAnsi="Times New Roman" w:cs="Times New Roman"/>
          <w:color w:val="000000" w:themeColor="text1"/>
          <w:sz w:val="24"/>
          <w:szCs w:val="24"/>
        </w:rPr>
        <w:t xml:space="preserve">skat. </w:t>
      </w:r>
      <w:r w:rsidR="004834FA" w:rsidRPr="00422ACE">
        <w:rPr>
          <w:rFonts w:ascii="Times New Roman" w:hAnsi="Times New Roman" w:cs="Times New Roman"/>
          <w:color w:val="000000" w:themeColor="text1"/>
          <w:sz w:val="24"/>
          <w:szCs w:val="24"/>
        </w:rPr>
        <w:t>attēlā nr.33</w:t>
      </w:r>
      <w:r w:rsidR="00B80039" w:rsidRPr="00422ACE">
        <w:rPr>
          <w:rFonts w:ascii="Times New Roman" w:hAnsi="Times New Roman" w:cs="Times New Roman"/>
          <w:color w:val="000000" w:themeColor="text1"/>
          <w:sz w:val="24"/>
          <w:szCs w:val="24"/>
        </w:rPr>
        <w:t>.</w:t>
      </w:r>
    </w:p>
    <w:p w14:paraId="74340C5C" w14:textId="77777777" w:rsidR="006549F1" w:rsidRPr="00422ACE" w:rsidRDefault="006549F1" w:rsidP="001B1CDD">
      <w:pPr>
        <w:pStyle w:val="ListParagraph"/>
        <w:spacing w:after="0" w:line="360" w:lineRule="auto"/>
        <w:ind w:left="0" w:firstLine="567"/>
        <w:jc w:val="both"/>
        <w:rPr>
          <w:rFonts w:ascii="Times New Roman" w:hAnsi="Times New Roman" w:cs="Times New Roman"/>
          <w:color w:val="000000" w:themeColor="text1"/>
          <w:sz w:val="24"/>
          <w:szCs w:val="24"/>
        </w:rPr>
      </w:pPr>
    </w:p>
    <w:p w14:paraId="3CCA4623" w14:textId="159F4B99" w:rsidR="00062717" w:rsidRPr="00422ACE" w:rsidRDefault="00E20DBF" w:rsidP="001B1CDD">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t>Attēls nr. 33</w:t>
      </w:r>
      <w:r w:rsidR="00062717" w:rsidRPr="00422ACE">
        <w:rPr>
          <w:rFonts w:ascii="Times New Roman" w:hAnsi="Times New Roman" w:cs="Times New Roman"/>
          <w:color w:val="000000" w:themeColor="text1"/>
          <w:sz w:val="24"/>
          <w:szCs w:val="24"/>
        </w:rPr>
        <w:t xml:space="preserve"> </w:t>
      </w:r>
      <w:r w:rsidR="00853296" w:rsidRPr="00422ACE">
        <w:rPr>
          <w:rFonts w:ascii="Times New Roman" w:hAnsi="Times New Roman" w:cs="Times New Roman"/>
          <w:color w:val="000000" w:themeColor="text1"/>
          <w:sz w:val="24"/>
          <w:szCs w:val="24"/>
        </w:rPr>
        <w:t>Institūcij</w:t>
      </w:r>
      <w:r w:rsidR="003512D3" w:rsidRPr="00422ACE">
        <w:rPr>
          <w:rFonts w:ascii="Times New Roman" w:hAnsi="Times New Roman" w:cs="Times New Roman"/>
          <w:color w:val="000000" w:themeColor="text1"/>
          <w:sz w:val="24"/>
          <w:szCs w:val="24"/>
        </w:rPr>
        <w:t>u</w:t>
      </w:r>
      <w:r w:rsidR="00853296" w:rsidRPr="00422ACE">
        <w:rPr>
          <w:rFonts w:ascii="Times New Roman" w:hAnsi="Times New Roman" w:cs="Times New Roman"/>
          <w:color w:val="000000" w:themeColor="text1"/>
          <w:sz w:val="24"/>
          <w:szCs w:val="24"/>
        </w:rPr>
        <w:t xml:space="preserve">, ar kuru palīdzību var rēķināties </w:t>
      </w:r>
      <w:r w:rsidR="00C87CB2" w:rsidRPr="00422ACE">
        <w:rPr>
          <w:rFonts w:ascii="Times New Roman" w:hAnsi="Times New Roman" w:cs="Times New Roman"/>
          <w:color w:val="000000" w:themeColor="text1"/>
          <w:sz w:val="24"/>
          <w:szCs w:val="24"/>
        </w:rPr>
        <w:t xml:space="preserve">bērni, kuri cieš no </w:t>
      </w:r>
      <w:r w:rsidR="00853296" w:rsidRPr="00422ACE">
        <w:rPr>
          <w:rFonts w:ascii="Times New Roman" w:hAnsi="Times New Roman" w:cs="Times New Roman"/>
          <w:color w:val="000000" w:themeColor="text1"/>
          <w:sz w:val="24"/>
          <w:szCs w:val="24"/>
        </w:rPr>
        <w:t xml:space="preserve">vardarbības </w:t>
      </w:r>
      <w:r w:rsidR="00C87CB2" w:rsidRPr="00422ACE">
        <w:rPr>
          <w:rFonts w:ascii="Times New Roman" w:hAnsi="Times New Roman" w:cs="Times New Roman"/>
          <w:color w:val="000000" w:themeColor="text1"/>
          <w:sz w:val="24"/>
          <w:szCs w:val="24"/>
        </w:rPr>
        <w:t>ģimenē</w:t>
      </w:r>
      <w:r w:rsidR="00853296" w:rsidRPr="00422ACE">
        <w:rPr>
          <w:rFonts w:ascii="Times New Roman" w:hAnsi="Times New Roman" w:cs="Times New Roman"/>
          <w:color w:val="000000" w:themeColor="text1"/>
          <w:sz w:val="24"/>
          <w:szCs w:val="24"/>
        </w:rPr>
        <w:t xml:space="preserve"> </w:t>
      </w:r>
      <w:r w:rsidR="00910878" w:rsidRPr="00422ACE">
        <w:rPr>
          <w:rFonts w:ascii="Times New Roman" w:hAnsi="Times New Roman" w:cs="Times New Roman"/>
          <w:color w:val="000000" w:themeColor="text1"/>
          <w:sz w:val="24"/>
          <w:szCs w:val="24"/>
        </w:rPr>
        <w:t>–</w:t>
      </w:r>
      <w:r w:rsidR="00853296" w:rsidRPr="00422ACE">
        <w:rPr>
          <w:rFonts w:ascii="Times New Roman" w:hAnsi="Times New Roman" w:cs="Times New Roman"/>
          <w:color w:val="000000" w:themeColor="text1"/>
          <w:sz w:val="24"/>
          <w:szCs w:val="24"/>
        </w:rPr>
        <w:t xml:space="preserve"> salīdzinājums</w:t>
      </w:r>
    </w:p>
    <w:p w14:paraId="3CD1A291" w14:textId="7E7F1569" w:rsidR="00910878" w:rsidRPr="00422ACE" w:rsidRDefault="00910878" w:rsidP="00910878">
      <w:pPr>
        <w:spacing w:after="0" w:line="240" w:lineRule="auto"/>
        <w:ind w:firstLine="567"/>
        <w:jc w:val="both"/>
        <w:rPr>
          <w:rFonts w:ascii="Times New Roman" w:hAnsi="Times New Roman" w:cs="Times New Roman"/>
          <w:sz w:val="20"/>
          <w:szCs w:val="20"/>
        </w:rPr>
      </w:pPr>
      <w:r w:rsidRPr="00422ACE">
        <w:rPr>
          <w:rFonts w:ascii="Times New Roman" w:hAnsi="Times New Roman" w:cs="Times New Roman"/>
          <w:sz w:val="20"/>
          <w:szCs w:val="20"/>
        </w:rPr>
        <w:t>Jautājums 2020: Cik lielā mērā, Jūsuprāt, bērni, kuri cieš no vardarbības ģimenē, var rēķināties ar palīdzību no šīm iestādēm?</w:t>
      </w:r>
    </w:p>
    <w:p w14:paraId="1372D1F6" w14:textId="22823ABE" w:rsidR="00910878" w:rsidRPr="00422ACE" w:rsidRDefault="00910878" w:rsidP="00B80039">
      <w:pPr>
        <w:spacing w:after="0" w:line="240" w:lineRule="auto"/>
        <w:ind w:firstLine="567"/>
        <w:jc w:val="both"/>
        <w:rPr>
          <w:rFonts w:ascii="Times New Roman" w:hAnsi="Times New Roman" w:cs="Times New Roman"/>
          <w:sz w:val="20"/>
          <w:szCs w:val="20"/>
        </w:rPr>
      </w:pPr>
      <w:r w:rsidRPr="00422ACE">
        <w:rPr>
          <w:rFonts w:ascii="Times New Roman" w:hAnsi="Times New Roman" w:cs="Times New Roman"/>
          <w:sz w:val="20"/>
          <w:szCs w:val="20"/>
        </w:rPr>
        <w:t xml:space="preserve">Jautājums 2010: </w:t>
      </w:r>
      <w:r w:rsidR="005320BC" w:rsidRPr="00422ACE">
        <w:rPr>
          <w:rFonts w:ascii="Times New Roman" w:hAnsi="Times New Roman" w:cs="Times New Roman"/>
          <w:sz w:val="20"/>
          <w:szCs w:val="20"/>
        </w:rPr>
        <w:t>Cik lielā mērā bērni, kuri cieš no vardarbības ģimenē, var rēķināties ar iestāžu atbalstu?</w:t>
      </w:r>
    </w:p>
    <w:p w14:paraId="5588DB89" w14:textId="32353305" w:rsidR="00062717" w:rsidRPr="00422ACE" w:rsidRDefault="00062717" w:rsidP="001B1CDD">
      <w:pPr>
        <w:pStyle w:val="ListParagraph"/>
        <w:spacing w:after="0" w:line="360" w:lineRule="auto"/>
        <w:ind w:left="0" w:firstLine="567"/>
        <w:jc w:val="both"/>
        <w:rPr>
          <w:rFonts w:ascii="Times New Roman" w:hAnsi="Times New Roman" w:cs="Times New Roman"/>
          <w:color w:val="000000" w:themeColor="text1"/>
          <w:sz w:val="24"/>
          <w:szCs w:val="24"/>
        </w:rPr>
      </w:pPr>
      <w:r w:rsidRPr="00E72B7D">
        <w:rPr>
          <w:noProof/>
          <w:lang w:eastAsia="lv-LV"/>
        </w:rPr>
        <w:drawing>
          <wp:inline distT="0" distB="0" distL="0" distR="0" wp14:anchorId="3DF308AE" wp14:editId="2E7BDC46">
            <wp:extent cx="5314950" cy="2737100"/>
            <wp:effectExtent l="0" t="0" r="0" b="635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18629" t="27631" r="22509" b="18479"/>
                    <a:stretch/>
                  </pic:blipFill>
                  <pic:spPr bwMode="auto">
                    <a:xfrm>
                      <a:off x="0" y="0"/>
                      <a:ext cx="5326513" cy="2743055"/>
                    </a:xfrm>
                    <a:prstGeom prst="rect">
                      <a:avLst/>
                    </a:prstGeom>
                    <a:ln>
                      <a:noFill/>
                    </a:ln>
                    <a:extLst>
                      <a:ext uri="{53640926-AAD7-44D8-BBD7-CCE9431645EC}">
                        <a14:shadowObscured xmlns:a14="http://schemas.microsoft.com/office/drawing/2010/main"/>
                      </a:ext>
                    </a:extLst>
                  </pic:spPr>
                </pic:pic>
              </a:graphicData>
            </a:graphic>
          </wp:inline>
        </w:drawing>
      </w:r>
    </w:p>
    <w:p w14:paraId="4BC6D872" w14:textId="77777777" w:rsidR="00062717" w:rsidRPr="00422ACE" w:rsidRDefault="00062717" w:rsidP="00307308">
      <w:pPr>
        <w:pStyle w:val="ListParagraph"/>
        <w:spacing w:after="0" w:line="240" w:lineRule="auto"/>
        <w:ind w:left="0" w:firstLine="567"/>
        <w:jc w:val="both"/>
        <w:rPr>
          <w:rFonts w:ascii="Times New Roman" w:hAnsi="Times New Roman" w:cs="Times New Roman"/>
          <w:sz w:val="20"/>
          <w:szCs w:val="20"/>
        </w:rPr>
      </w:pPr>
      <w:r w:rsidRPr="00422ACE">
        <w:rPr>
          <w:rFonts w:ascii="Times New Roman" w:hAnsi="Times New Roman" w:cs="Times New Roman"/>
          <w:color w:val="000000" w:themeColor="text1"/>
          <w:sz w:val="20"/>
          <w:szCs w:val="20"/>
        </w:rPr>
        <w:t xml:space="preserve">Bāze1: </w:t>
      </w:r>
      <w:r w:rsidRPr="00422ACE">
        <w:rPr>
          <w:rFonts w:ascii="Times New Roman" w:hAnsi="Times New Roman" w:cs="Times New Roman"/>
          <w:sz w:val="20"/>
          <w:szCs w:val="20"/>
        </w:rPr>
        <w:t>visi aptaujātie respondenti 2020, n=1005</w:t>
      </w:r>
    </w:p>
    <w:p w14:paraId="3232E35F" w14:textId="673F114C" w:rsidR="00062717" w:rsidRPr="00422ACE" w:rsidRDefault="00062717" w:rsidP="00307308">
      <w:pPr>
        <w:pStyle w:val="ListParagraph"/>
        <w:spacing w:after="0" w:line="240" w:lineRule="auto"/>
        <w:ind w:left="0" w:firstLine="567"/>
        <w:jc w:val="both"/>
        <w:rPr>
          <w:rFonts w:ascii="Times New Roman" w:hAnsi="Times New Roman" w:cs="Times New Roman"/>
          <w:sz w:val="20"/>
          <w:szCs w:val="24"/>
        </w:rPr>
      </w:pPr>
      <w:r w:rsidRPr="00422ACE">
        <w:rPr>
          <w:rFonts w:ascii="Times New Roman" w:hAnsi="Times New Roman" w:cs="Times New Roman"/>
          <w:sz w:val="20"/>
          <w:szCs w:val="24"/>
        </w:rPr>
        <w:t>Bāze2: visi aptaujātie respondenti 2010, n= 526</w:t>
      </w:r>
    </w:p>
    <w:p w14:paraId="79878EC9" w14:textId="13B07A9A" w:rsidR="00062717" w:rsidRPr="00422ACE" w:rsidRDefault="00062717" w:rsidP="00307308">
      <w:pPr>
        <w:pStyle w:val="ListParagraph"/>
        <w:spacing w:after="0" w:line="240" w:lineRule="auto"/>
        <w:ind w:left="0" w:firstLine="567"/>
        <w:jc w:val="both"/>
        <w:rPr>
          <w:rFonts w:ascii="Times New Roman" w:hAnsi="Times New Roman" w:cs="Times New Roman"/>
          <w:sz w:val="20"/>
          <w:szCs w:val="24"/>
        </w:rPr>
      </w:pPr>
      <w:r w:rsidRPr="00422ACE">
        <w:rPr>
          <w:rFonts w:ascii="Times New Roman" w:hAnsi="Times New Roman" w:cs="Times New Roman"/>
          <w:sz w:val="20"/>
          <w:szCs w:val="24"/>
        </w:rPr>
        <w:t>*Vērtējums “var rēķināties” 2020. gadā apvienoti vērtējumi “visdrīzāk nevar rēķināties ar palīdzību” un “visdrīzāk var rēķināties ar palīdzību”</w:t>
      </w:r>
    </w:p>
    <w:p w14:paraId="745C1752" w14:textId="77777777" w:rsidR="005320BC" w:rsidRPr="00422ACE" w:rsidRDefault="005320BC" w:rsidP="00307308">
      <w:pPr>
        <w:pStyle w:val="ListParagraph"/>
        <w:spacing w:after="0" w:line="240" w:lineRule="auto"/>
        <w:ind w:left="0" w:firstLine="567"/>
        <w:jc w:val="both"/>
        <w:rPr>
          <w:rFonts w:ascii="Times New Roman" w:hAnsi="Times New Roman" w:cs="Times New Roman"/>
          <w:sz w:val="20"/>
          <w:szCs w:val="24"/>
        </w:rPr>
      </w:pPr>
    </w:p>
    <w:p w14:paraId="59C5BBB3" w14:textId="26CF844E" w:rsidR="00F43052" w:rsidRPr="00422ACE" w:rsidRDefault="00853296" w:rsidP="00853296">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t xml:space="preserve">Kopumā iedzīvotāju vērtējumā par vardarbību pret bērnu </w:t>
      </w:r>
      <w:r w:rsidR="00B80039" w:rsidRPr="00422ACE">
        <w:rPr>
          <w:rFonts w:ascii="Times New Roman" w:hAnsi="Times New Roman" w:cs="Times New Roman"/>
          <w:color w:val="000000" w:themeColor="text1"/>
          <w:sz w:val="24"/>
          <w:szCs w:val="24"/>
        </w:rPr>
        <w:t>uzskatāmas</w:t>
      </w:r>
      <w:r w:rsidRPr="00422ACE">
        <w:rPr>
          <w:rFonts w:ascii="Times New Roman" w:hAnsi="Times New Roman" w:cs="Times New Roman"/>
          <w:color w:val="000000" w:themeColor="text1"/>
          <w:sz w:val="24"/>
          <w:szCs w:val="24"/>
        </w:rPr>
        <w:t xml:space="preserve"> vairākas vecāku rīcības, taču ne vienmēr tās būtu jāaizliedz ar likumu. Īpaši </w:t>
      </w:r>
      <w:r w:rsidR="004834FA" w:rsidRPr="00422ACE">
        <w:rPr>
          <w:rFonts w:ascii="Times New Roman" w:hAnsi="Times New Roman" w:cs="Times New Roman"/>
          <w:color w:val="000000" w:themeColor="text1"/>
          <w:sz w:val="24"/>
          <w:szCs w:val="24"/>
        </w:rPr>
        <w:t xml:space="preserve">tas novērojams gadījumos, kad šādu rīcību </w:t>
      </w:r>
      <w:r w:rsidRPr="00422ACE">
        <w:rPr>
          <w:rFonts w:ascii="Times New Roman" w:hAnsi="Times New Roman" w:cs="Times New Roman"/>
          <w:color w:val="000000" w:themeColor="text1"/>
          <w:sz w:val="24"/>
          <w:szCs w:val="24"/>
        </w:rPr>
        <w:t xml:space="preserve">būtu sarežģīti novērot, piemēram, situācijas, kad vecāki aizliedz bērnam tikties ar vienaudžiem, ierobežo viņa brīvību vai lieto audzināšanas metodes ar mutisku </w:t>
      </w:r>
      <w:r w:rsidR="00FE2614" w:rsidRPr="00422ACE">
        <w:rPr>
          <w:rFonts w:ascii="Times New Roman" w:hAnsi="Times New Roman" w:cs="Times New Roman"/>
          <w:color w:val="000000" w:themeColor="text1"/>
          <w:sz w:val="24"/>
          <w:szCs w:val="24"/>
        </w:rPr>
        <w:t xml:space="preserve">iespaidošanu </w:t>
      </w:r>
      <w:r w:rsidRPr="00422ACE">
        <w:rPr>
          <w:rFonts w:ascii="Times New Roman" w:hAnsi="Times New Roman" w:cs="Times New Roman"/>
          <w:color w:val="000000" w:themeColor="text1"/>
          <w:sz w:val="24"/>
          <w:szCs w:val="24"/>
        </w:rPr>
        <w:t xml:space="preserve">(kliegšana, lamāšana u.tml.). Krīzes centri, Valsts bērnu tiesību aizsardzības institūcija, arī policija un sociālais dienests ir tās </w:t>
      </w:r>
      <w:r w:rsidR="00DB267B" w:rsidRPr="00422ACE">
        <w:rPr>
          <w:rFonts w:ascii="Times New Roman" w:hAnsi="Times New Roman" w:cs="Times New Roman"/>
          <w:color w:val="000000" w:themeColor="text1"/>
          <w:sz w:val="24"/>
          <w:szCs w:val="24"/>
        </w:rPr>
        <w:t>iestādes</w:t>
      </w:r>
      <w:r w:rsidRPr="00422ACE">
        <w:rPr>
          <w:rFonts w:ascii="Times New Roman" w:hAnsi="Times New Roman" w:cs="Times New Roman"/>
          <w:color w:val="000000" w:themeColor="text1"/>
          <w:sz w:val="24"/>
          <w:szCs w:val="24"/>
        </w:rPr>
        <w:t xml:space="preserve">, </w:t>
      </w:r>
      <w:r w:rsidR="00E71FCD" w:rsidRPr="00422ACE">
        <w:rPr>
          <w:rFonts w:ascii="Times New Roman" w:hAnsi="Times New Roman" w:cs="Times New Roman"/>
          <w:color w:val="000000" w:themeColor="text1"/>
          <w:sz w:val="24"/>
          <w:szCs w:val="24"/>
        </w:rPr>
        <w:t>ar kuru palīdzību var rēķin</w:t>
      </w:r>
      <w:r w:rsidR="003512D3" w:rsidRPr="00422ACE">
        <w:rPr>
          <w:rFonts w:ascii="Times New Roman" w:hAnsi="Times New Roman" w:cs="Times New Roman"/>
          <w:color w:val="000000" w:themeColor="text1"/>
          <w:sz w:val="24"/>
          <w:szCs w:val="24"/>
        </w:rPr>
        <w:t>ā</w:t>
      </w:r>
      <w:r w:rsidR="00E71FCD" w:rsidRPr="00422ACE">
        <w:rPr>
          <w:rFonts w:ascii="Times New Roman" w:hAnsi="Times New Roman" w:cs="Times New Roman"/>
          <w:color w:val="000000" w:themeColor="text1"/>
          <w:sz w:val="24"/>
          <w:szCs w:val="24"/>
        </w:rPr>
        <w:t>ties bērni, kas cieš no vardarbības</w:t>
      </w:r>
      <w:r w:rsidR="003512D3" w:rsidRPr="00422ACE">
        <w:rPr>
          <w:rFonts w:ascii="Times New Roman" w:hAnsi="Times New Roman" w:cs="Times New Roman"/>
          <w:color w:val="000000" w:themeColor="text1"/>
          <w:sz w:val="24"/>
          <w:szCs w:val="24"/>
        </w:rPr>
        <w:t xml:space="preserve"> ģimenē</w:t>
      </w:r>
      <w:r w:rsidRPr="00422ACE">
        <w:rPr>
          <w:rFonts w:ascii="Times New Roman" w:hAnsi="Times New Roman" w:cs="Times New Roman"/>
          <w:color w:val="000000" w:themeColor="text1"/>
          <w:sz w:val="24"/>
          <w:szCs w:val="24"/>
        </w:rPr>
        <w:t>.</w:t>
      </w:r>
    </w:p>
    <w:p w14:paraId="5F991723" w14:textId="7BE58664" w:rsidR="00853296" w:rsidRPr="00422ACE" w:rsidRDefault="00853296" w:rsidP="00853296">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t xml:space="preserve">Nākamajā nodaļā tiks analizēta </w:t>
      </w:r>
      <w:r w:rsidR="00E71FCD" w:rsidRPr="00422ACE">
        <w:rPr>
          <w:rFonts w:ascii="Times New Roman" w:hAnsi="Times New Roman" w:cs="Times New Roman"/>
          <w:color w:val="000000" w:themeColor="text1"/>
          <w:sz w:val="24"/>
          <w:szCs w:val="24"/>
        </w:rPr>
        <w:t xml:space="preserve">respondentu </w:t>
      </w:r>
      <w:r w:rsidR="008913A3" w:rsidRPr="00422ACE">
        <w:rPr>
          <w:rFonts w:ascii="Times New Roman" w:hAnsi="Times New Roman" w:cs="Times New Roman"/>
          <w:color w:val="000000" w:themeColor="text1"/>
          <w:sz w:val="24"/>
          <w:szCs w:val="24"/>
        </w:rPr>
        <w:t>iesaistīšan</w:t>
      </w:r>
      <w:r w:rsidR="008913A3">
        <w:rPr>
          <w:rFonts w:ascii="Times New Roman" w:hAnsi="Times New Roman" w:cs="Times New Roman"/>
          <w:color w:val="000000" w:themeColor="text1"/>
          <w:sz w:val="24"/>
          <w:szCs w:val="24"/>
        </w:rPr>
        <w:t>ā</w:t>
      </w:r>
      <w:r w:rsidR="008913A3" w:rsidRPr="00422ACE">
        <w:rPr>
          <w:rFonts w:ascii="Times New Roman" w:hAnsi="Times New Roman" w:cs="Times New Roman"/>
          <w:color w:val="000000" w:themeColor="text1"/>
          <w:sz w:val="24"/>
          <w:szCs w:val="24"/>
        </w:rPr>
        <w:t>s</w:t>
      </w:r>
      <w:r w:rsidRPr="00422ACE">
        <w:rPr>
          <w:rFonts w:ascii="Times New Roman" w:hAnsi="Times New Roman" w:cs="Times New Roman"/>
          <w:color w:val="000000" w:themeColor="text1"/>
          <w:sz w:val="24"/>
          <w:szCs w:val="24"/>
        </w:rPr>
        <w:t xml:space="preserve"> situācijās, kad ir aizdomas par vardarbību pret bērnu</w:t>
      </w:r>
      <w:r w:rsidR="003512D3" w:rsidRPr="00422ACE">
        <w:rPr>
          <w:rFonts w:ascii="Times New Roman" w:hAnsi="Times New Roman" w:cs="Times New Roman"/>
          <w:color w:val="000000" w:themeColor="text1"/>
          <w:sz w:val="24"/>
          <w:szCs w:val="24"/>
        </w:rPr>
        <w:t xml:space="preserve"> ģimenē</w:t>
      </w:r>
      <w:r w:rsidRPr="00422ACE">
        <w:rPr>
          <w:rFonts w:ascii="Times New Roman" w:hAnsi="Times New Roman" w:cs="Times New Roman"/>
          <w:color w:val="000000" w:themeColor="text1"/>
          <w:sz w:val="24"/>
          <w:szCs w:val="24"/>
        </w:rPr>
        <w:t>.</w:t>
      </w:r>
    </w:p>
    <w:p w14:paraId="081C1D05" w14:textId="5B848133" w:rsidR="005320BC" w:rsidRPr="00422ACE" w:rsidRDefault="005320BC" w:rsidP="00853296">
      <w:pPr>
        <w:pStyle w:val="ListParagraph"/>
        <w:spacing w:after="0" w:line="360" w:lineRule="auto"/>
        <w:ind w:left="0" w:firstLine="567"/>
        <w:jc w:val="both"/>
        <w:rPr>
          <w:rFonts w:ascii="Times New Roman" w:hAnsi="Times New Roman" w:cs="Times New Roman"/>
          <w:color w:val="000000" w:themeColor="text1"/>
          <w:sz w:val="24"/>
          <w:szCs w:val="24"/>
        </w:rPr>
      </w:pPr>
    </w:p>
    <w:p w14:paraId="055D6B2E" w14:textId="2DF39A17" w:rsidR="00B80039" w:rsidRPr="00422ACE" w:rsidRDefault="00B80039" w:rsidP="00853296">
      <w:pPr>
        <w:pStyle w:val="ListParagraph"/>
        <w:spacing w:after="0" w:line="360" w:lineRule="auto"/>
        <w:ind w:left="0" w:firstLine="567"/>
        <w:jc w:val="both"/>
        <w:rPr>
          <w:rFonts w:ascii="Times New Roman" w:hAnsi="Times New Roman" w:cs="Times New Roman"/>
          <w:color w:val="000000" w:themeColor="text1"/>
          <w:sz w:val="24"/>
          <w:szCs w:val="24"/>
        </w:rPr>
      </w:pPr>
    </w:p>
    <w:p w14:paraId="21F20E05" w14:textId="183C306C" w:rsidR="00B80039" w:rsidRPr="005A1790" w:rsidRDefault="00F87AFD" w:rsidP="005A1790">
      <w:pPr>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br w:type="page"/>
      </w:r>
    </w:p>
    <w:p w14:paraId="11BE9606" w14:textId="2696B32A" w:rsidR="0034064F" w:rsidRPr="00422ACE" w:rsidRDefault="00961045" w:rsidP="00961045">
      <w:pPr>
        <w:pStyle w:val="Heading1"/>
        <w:keepLines/>
        <w:numPr>
          <w:ilvl w:val="0"/>
          <w:numId w:val="37"/>
        </w:numPr>
        <w:tabs>
          <w:tab w:val="clear" w:pos="720"/>
        </w:tabs>
        <w:suppressAutoHyphens w:val="0"/>
        <w:spacing w:line="259" w:lineRule="auto"/>
        <w:jc w:val="both"/>
        <w:rPr>
          <w:rFonts w:ascii="Times New Roman" w:eastAsiaTheme="majorEastAsia" w:hAnsi="Times New Roman" w:cs="Times New Roman"/>
          <w:bCs w:val="0"/>
          <w:kern w:val="0"/>
          <w:sz w:val="32"/>
          <w:lang w:eastAsia="en-US"/>
        </w:rPr>
      </w:pPr>
      <w:bookmarkStart w:id="9" w:name="_Toc58429331"/>
      <w:r>
        <w:rPr>
          <w:rFonts w:ascii="Times New Roman" w:eastAsiaTheme="majorEastAsia" w:hAnsi="Times New Roman" w:cs="Times New Roman"/>
          <w:bCs w:val="0"/>
          <w:kern w:val="0"/>
          <w:sz w:val="32"/>
          <w:lang w:eastAsia="en-US"/>
        </w:rPr>
        <w:lastRenderedPageBreak/>
        <w:t>R</w:t>
      </w:r>
      <w:r w:rsidR="00DE4BA5" w:rsidRPr="00422ACE">
        <w:rPr>
          <w:rFonts w:ascii="Times New Roman" w:eastAsiaTheme="majorEastAsia" w:hAnsi="Times New Roman" w:cs="Times New Roman"/>
          <w:bCs w:val="0"/>
          <w:kern w:val="0"/>
          <w:sz w:val="32"/>
          <w:lang w:eastAsia="en-US"/>
        </w:rPr>
        <w:t>īcība</w:t>
      </w:r>
      <w:r>
        <w:rPr>
          <w:rFonts w:ascii="Times New Roman" w:eastAsiaTheme="majorEastAsia" w:hAnsi="Times New Roman" w:cs="Times New Roman"/>
          <w:bCs w:val="0"/>
          <w:kern w:val="0"/>
          <w:sz w:val="32"/>
          <w:lang w:eastAsia="en-US"/>
        </w:rPr>
        <w:t xml:space="preserve"> situācijās</w:t>
      </w:r>
      <w:r w:rsidR="0071666D" w:rsidRPr="00422ACE">
        <w:rPr>
          <w:rFonts w:ascii="Times New Roman" w:eastAsiaTheme="majorEastAsia" w:hAnsi="Times New Roman" w:cs="Times New Roman"/>
          <w:bCs w:val="0"/>
          <w:kern w:val="0"/>
          <w:sz w:val="32"/>
          <w:lang w:eastAsia="en-US"/>
        </w:rPr>
        <w:t>, kad</w:t>
      </w:r>
      <w:r w:rsidR="00DE4BA5" w:rsidRPr="00422ACE">
        <w:rPr>
          <w:rFonts w:ascii="Times New Roman" w:eastAsiaTheme="majorEastAsia" w:hAnsi="Times New Roman" w:cs="Times New Roman"/>
          <w:bCs w:val="0"/>
          <w:kern w:val="0"/>
          <w:sz w:val="32"/>
          <w:lang w:eastAsia="en-US"/>
        </w:rPr>
        <w:t xml:space="preserve"> bērn</w:t>
      </w:r>
      <w:r w:rsidR="0071666D" w:rsidRPr="00422ACE">
        <w:rPr>
          <w:rFonts w:ascii="Times New Roman" w:eastAsiaTheme="majorEastAsia" w:hAnsi="Times New Roman" w:cs="Times New Roman"/>
          <w:bCs w:val="0"/>
          <w:kern w:val="0"/>
          <w:sz w:val="32"/>
          <w:lang w:eastAsia="en-US"/>
        </w:rPr>
        <w:t xml:space="preserve">s cieš no </w:t>
      </w:r>
      <w:r w:rsidR="00DE4BA5" w:rsidRPr="00422ACE">
        <w:rPr>
          <w:rFonts w:ascii="Times New Roman" w:eastAsiaTheme="majorEastAsia" w:hAnsi="Times New Roman" w:cs="Times New Roman"/>
          <w:bCs w:val="0"/>
          <w:kern w:val="0"/>
          <w:sz w:val="32"/>
          <w:lang w:eastAsia="en-US"/>
        </w:rPr>
        <w:t xml:space="preserve">vardarbības </w:t>
      </w:r>
      <w:r w:rsidR="0071666D" w:rsidRPr="00422ACE">
        <w:rPr>
          <w:rFonts w:ascii="Times New Roman" w:eastAsiaTheme="majorEastAsia" w:hAnsi="Times New Roman" w:cs="Times New Roman"/>
          <w:bCs w:val="0"/>
          <w:kern w:val="0"/>
          <w:sz w:val="32"/>
          <w:lang w:eastAsia="en-US"/>
        </w:rPr>
        <w:t>ģimenē</w:t>
      </w:r>
      <w:bookmarkEnd w:id="9"/>
    </w:p>
    <w:p w14:paraId="75F0CF17" w14:textId="77777777" w:rsidR="005B2E32" w:rsidRDefault="005B2E32" w:rsidP="005320BC">
      <w:pPr>
        <w:pStyle w:val="ListParagraph"/>
        <w:jc w:val="center"/>
        <w:rPr>
          <w:rFonts w:ascii="Times New Roman" w:hAnsi="Times New Roman" w:cs="Times New Roman"/>
          <w:b/>
          <w:color w:val="7030A0"/>
          <w:sz w:val="24"/>
          <w:szCs w:val="24"/>
        </w:rPr>
      </w:pPr>
    </w:p>
    <w:p w14:paraId="39AA7807" w14:textId="705487F6" w:rsidR="005320BC" w:rsidRPr="00422ACE" w:rsidRDefault="005320BC" w:rsidP="005320BC">
      <w:pPr>
        <w:pStyle w:val="ListParagraph"/>
        <w:jc w:val="center"/>
        <w:rPr>
          <w:rFonts w:ascii="Times New Roman" w:hAnsi="Times New Roman" w:cs="Times New Roman"/>
          <w:b/>
          <w:color w:val="7030A0"/>
          <w:sz w:val="24"/>
          <w:szCs w:val="24"/>
        </w:rPr>
      </w:pPr>
      <w:r w:rsidRPr="00422ACE">
        <w:rPr>
          <w:rFonts w:ascii="Times New Roman" w:hAnsi="Times New Roman" w:cs="Times New Roman"/>
          <w:b/>
          <w:color w:val="7030A0"/>
          <w:sz w:val="24"/>
          <w:szCs w:val="24"/>
        </w:rPr>
        <w:t>Svarīgākās atziņas nodaļ</w:t>
      </w:r>
      <w:r w:rsidR="00DB267B" w:rsidRPr="00422ACE">
        <w:rPr>
          <w:rFonts w:ascii="Times New Roman" w:hAnsi="Times New Roman" w:cs="Times New Roman"/>
          <w:b/>
          <w:color w:val="7030A0"/>
          <w:sz w:val="24"/>
          <w:szCs w:val="24"/>
        </w:rPr>
        <w:t>ā</w:t>
      </w:r>
      <w:r w:rsidRPr="00422ACE">
        <w:rPr>
          <w:rFonts w:ascii="Times New Roman" w:hAnsi="Times New Roman" w:cs="Times New Roman"/>
          <w:b/>
          <w:color w:val="7030A0"/>
          <w:sz w:val="24"/>
          <w:szCs w:val="24"/>
        </w:rPr>
        <w:t xml:space="preserve"> “</w:t>
      </w:r>
      <w:r w:rsidR="00DB267B" w:rsidRPr="00422ACE">
        <w:rPr>
          <w:rFonts w:ascii="Times New Roman" w:hAnsi="Times New Roman" w:cs="Times New Roman"/>
          <w:b/>
          <w:color w:val="7030A0"/>
          <w:sz w:val="24"/>
          <w:szCs w:val="24"/>
        </w:rPr>
        <w:t>R</w:t>
      </w:r>
      <w:r w:rsidRPr="00422ACE">
        <w:rPr>
          <w:rFonts w:ascii="Times New Roman" w:hAnsi="Times New Roman" w:cs="Times New Roman"/>
          <w:b/>
          <w:color w:val="7030A0"/>
          <w:sz w:val="24"/>
          <w:szCs w:val="24"/>
        </w:rPr>
        <w:t>īcība</w:t>
      </w:r>
      <w:r w:rsidR="00961045">
        <w:rPr>
          <w:rFonts w:ascii="Times New Roman" w:hAnsi="Times New Roman" w:cs="Times New Roman"/>
          <w:b/>
          <w:color w:val="7030A0"/>
          <w:sz w:val="24"/>
          <w:szCs w:val="24"/>
        </w:rPr>
        <w:t xml:space="preserve"> situācijās</w:t>
      </w:r>
      <w:r w:rsidR="00E6476B">
        <w:rPr>
          <w:rFonts w:ascii="Times New Roman" w:hAnsi="Times New Roman" w:cs="Times New Roman"/>
          <w:b/>
          <w:color w:val="7030A0"/>
          <w:sz w:val="24"/>
          <w:szCs w:val="24"/>
        </w:rPr>
        <w:t>,</w:t>
      </w:r>
      <w:r w:rsidRPr="00422ACE">
        <w:rPr>
          <w:rFonts w:ascii="Times New Roman" w:hAnsi="Times New Roman" w:cs="Times New Roman"/>
          <w:b/>
          <w:color w:val="7030A0"/>
          <w:sz w:val="24"/>
          <w:szCs w:val="24"/>
        </w:rPr>
        <w:t xml:space="preserve"> </w:t>
      </w:r>
      <w:r w:rsidR="00E6476B" w:rsidRPr="00E6476B">
        <w:rPr>
          <w:rFonts w:ascii="Times New Roman" w:hAnsi="Times New Roman" w:cs="Times New Roman"/>
          <w:b/>
          <w:color w:val="7030A0"/>
          <w:sz w:val="24"/>
          <w:szCs w:val="24"/>
        </w:rPr>
        <w:t>kad bērns cieš no vardarbības ģimenē</w:t>
      </w:r>
      <w:r w:rsidRPr="00422ACE">
        <w:rPr>
          <w:rFonts w:ascii="Times New Roman" w:hAnsi="Times New Roman" w:cs="Times New Roman"/>
          <w:b/>
          <w:color w:val="7030A0"/>
          <w:sz w:val="24"/>
          <w:szCs w:val="24"/>
        </w:rPr>
        <w:t>”</w:t>
      </w:r>
    </w:p>
    <w:p w14:paraId="5BCB7E88" w14:textId="63F8CE07" w:rsidR="005320BC" w:rsidRPr="00422ACE" w:rsidRDefault="00B80039" w:rsidP="005320BC">
      <w:pPr>
        <w:pStyle w:val="ListParagraph"/>
        <w:numPr>
          <w:ilvl w:val="0"/>
          <w:numId w:val="9"/>
        </w:numPr>
        <w:spacing w:after="0" w:line="360" w:lineRule="auto"/>
        <w:jc w:val="both"/>
        <w:rPr>
          <w:rFonts w:ascii="Times New Roman" w:hAnsi="Times New Roman" w:cs="Times New Roman"/>
          <w:sz w:val="24"/>
          <w:szCs w:val="24"/>
        </w:rPr>
      </w:pPr>
      <w:r w:rsidRPr="00422ACE">
        <w:rPr>
          <w:rFonts w:ascii="Times New Roman" w:hAnsi="Times New Roman" w:cs="Times New Roman"/>
          <w:sz w:val="24"/>
          <w:szCs w:val="24"/>
        </w:rPr>
        <w:t>17% respondentu ir bijušas situācijas, kas raisījušas aizdomas par paziņu vai draugu bērnu pakļaušanu fiziskai vardarbībai mājās</w:t>
      </w:r>
      <w:r w:rsidR="009D0B1D" w:rsidRPr="00422ACE">
        <w:rPr>
          <w:rFonts w:ascii="Times New Roman" w:hAnsi="Times New Roman" w:cs="Times New Roman"/>
          <w:sz w:val="24"/>
          <w:szCs w:val="24"/>
        </w:rPr>
        <w:t>.</w:t>
      </w:r>
    </w:p>
    <w:p w14:paraId="28C20704" w14:textId="6C5118BE" w:rsidR="005320BC" w:rsidRPr="00422ACE" w:rsidRDefault="00DB267B" w:rsidP="005320BC">
      <w:pPr>
        <w:pStyle w:val="ListParagraph"/>
        <w:numPr>
          <w:ilvl w:val="0"/>
          <w:numId w:val="9"/>
        </w:numPr>
        <w:spacing w:after="0" w:line="360" w:lineRule="auto"/>
        <w:jc w:val="both"/>
        <w:rPr>
          <w:rFonts w:ascii="Times New Roman" w:hAnsi="Times New Roman" w:cs="Times New Roman"/>
          <w:sz w:val="24"/>
          <w:szCs w:val="24"/>
        </w:rPr>
      </w:pPr>
      <w:r w:rsidRPr="00422ACE">
        <w:rPr>
          <w:rFonts w:ascii="Times New Roman" w:hAnsi="Times New Roman" w:cs="Times New Roman"/>
          <w:sz w:val="24"/>
          <w:szCs w:val="24"/>
        </w:rPr>
        <w:t>Gatavību i</w:t>
      </w:r>
      <w:r w:rsidR="00B80039" w:rsidRPr="00422ACE">
        <w:rPr>
          <w:rFonts w:ascii="Times New Roman" w:hAnsi="Times New Roman" w:cs="Times New Roman"/>
          <w:sz w:val="24"/>
          <w:szCs w:val="24"/>
        </w:rPr>
        <w:t>esaistīties šādu situāciju novēršanā ir</w:t>
      </w:r>
      <w:r w:rsidRPr="00422ACE">
        <w:rPr>
          <w:rFonts w:ascii="Times New Roman" w:hAnsi="Times New Roman" w:cs="Times New Roman"/>
          <w:sz w:val="24"/>
          <w:szCs w:val="24"/>
        </w:rPr>
        <w:t xml:space="preserve"> izteikuši</w:t>
      </w:r>
      <w:r w:rsidR="00B80039" w:rsidRPr="00422ACE">
        <w:rPr>
          <w:rFonts w:ascii="Times New Roman" w:hAnsi="Times New Roman" w:cs="Times New Roman"/>
          <w:sz w:val="24"/>
          <w:szCs w:val="24"/>
        </w:rPr>
        <w:t xml:space="preserve"> 67% respondentu - 8% jau ir</w:t>
      </w:r>
      <w:r w:rsidRPr="00422ACE">
        <w:rPr>
          <w:rFonts w:ascii="Times New Roman" w:hAnsi="Times New Roman" w:cs="Times New Roman"/>
          <w:sz w:val="24"/>
          <w:szCs w:val="24"/>
        </w:rPr>
        <w:t xml:space="preserve"> iesaistījušies šādu situāciju risināšanā</w:t>
      </w:r>
      <w:r w:rsidR="00B80039" w:rsidRPr="00422ACE">
        <w:rPr>
          <w:rFonts w:ascii="Times New Roman" w:hAnsi="Times New Roman" w:cs="Times New Roman"/>
          <w:sz w:val="24"/>
          <w:szCs w:val="24"/>
        </w:rPr>
        <w:t>,</w:t>
      </w:r>
      <w:r w:rsidRPr="00422ACE">
        <w:rPr>
          <w:rFonts w:ascii="Times New Roman" w:hAnsi="Times New Roman" w:cs="Times New Roman"/>
          <w:sz w:val="24"/>
          <w:szCs w:val="24"/>
        </w:rPr>
        <w:t xml:space="preserve"> bet</w:t>
      </w:r>
      <w:r w:rsidR="00B80039" w:rsidRPr="00422ACE">
        <w:rPr>
          <w:rFonts w:ascii="Times New Roman" w:hAnsi="Times New Roman" w:cs="Times New Roman"/>
          <w:sz w:val="24"/>
          <w:szCs w:val="24"/>
        </w:rPr>
        <w:t xml:space="preserve"> 59% pieļauj, ka reaģētu, ja nonāktu šādā situācijā.</w:t>
      </w:r>
    </w:p>
    <w:p w14:paraId="6B9DF3FF" w14:textId="44CD9BF2" w:rsidR="00B80039" w:rsidRPr="00422ACE" w:rsidRDefault="009D0B1D" w:rsidP="005320BC">
      <w:pPr>
        <w:pStyle w:val="ListParagraph"/>
        <w:numPr>
          <w:ilvl w:val="0"/>
          <w:numId w:val="9"/>
        </w:numPr>
        <w:spacing w:after="0" w:line="360" w:lineRule="auto"/>
        <w:jc w:val="both"/>
        <w:rPr>
          <w:rFonts w:ascii="Times New Roman" w:hAnsi="Times New Roman" w:cs="Times New Roman"/>
          <w:sz w:val="24"/>
          <w:szCs w:val="24"/>
        </w:rPr>
      </w:pPr>
      <w:r w:rsidRPr="00422ACE">
        <w:rPr>
          <w:rFonts w:ascii="Times New Roman" w:hAnsi="Times New Roman" w:cs="Times New Roman"/>
          <w:sz w:val="24"/>
          <w:szCs w:val="24"/>
        </w:rPr>
        <w:t xml:space="preserve">Vairums </w:t>
      </w:r>
      <w:r w:rsidR="00DB267B" w:rsidRPr="00422ACE">
        <w:rPr>
          <w:rFonts w:ascii="Times New Roman" w:hAnsi="Times New Roman" w:cs="Times New Roman"/>
          <w:sz w:val="24"/>
          <w:szCs w:val="24"/>
        </w:rPr>
        <w:t>respondentu</w:t>
      </w:r>
      <w:r w:rsidR="00847F17" w:rsidRPr="00422ACE">
        <w:rPr>
          <w:rFonts w:ascii="Times New Roman" w:hAnsi="Times New Roman" w:cs="Times New Roman"/>
          <w:sz w:val="24"/>
          <w:szCs w:val="24"/>
        </w:rPr>
        <w:t xml:space="preserve"> izvēlējās</w:t>
      </w:r>
      <w:r w:rsidRPr="00422ACE">
        <w:rPr>
          <w:rFonts w:ascii="Times New Roman" w:hAnsi="Times New Roman" w:cs="Times New Roman"/>
          <w:sz w:val="24"/>
          <w:szCs w:val="24"/>
        </w:rPr>
        <w:t xml:space="preserve"> neiejau</w:t>
      </w:r>
      <w:r w:rsidR="00847F17" w:rsidRPr="00422ACE">
        <w:rPr>
          <w:rFonts w:ascii="Times New Roman" w:hAnsi="Times New Roman" w:cs="Times New Roman"/>
          <w:sz w:val="24"/>
          <w:szCs w:val="24"/>
        </w:rPr>
        <w:t>kties situācijās</w:t>
      </w:r>
      <w:r w:rsidRPr="00422ACE">
        <w:rPr>
          <w:rFonts w:ascii="Times New Roman" w:hAnsi="Times New Roman" w:cs="Times New Roman"/>
          <w:sz w:val="24"/>
          <w:szCs w:val="24"/>
        </w:rPr>
        <w:t xml:space="preserve">, </w:t>
      </w:r>
      <w:r w:rsidR="00847F17" w:rsidRPr="00422ACE">
        <w:rPr>
          <w:rFonts w:ascii="Times New Roman" w:hAnsi="Times New Roman" w:cs="Times New Roman"/>
          <w:sz w:val="24"/>
          <w:szCs w:val="24"/>
        </w:rPr>
        <w:t>kad</w:t>
      </w:r>
      <w:r w:rsidRPr="00422ACE">
        <w:rPr>
          <w:rFonts w:ascii="Times New Roman" w:hAnsi="Times New Roman" w:cs="Times New Roman"/>
          <w:sz w:val="24"/>
          <w:szCs w:val="24"/>
        </w:rPr>
        <w:t xml:space="preserve"> bija radušās aizdomas</w:t>
      </w:r>
      <w:r w:rsidR="00847F17" w:rsidRPr="00422ACE">
        <w:rPr>
          <w:rFonts w:ascii="Times New Roman" w:hAnsi="Times New Roman" w:cs="Times New Roman"/>
          <w:sz w:val="24"/>
          <w:szCs w:val="24"/>
        </w:rPr>
        <w:t xml:space="preserve"> par vardarbību ģimenē</w:t>
      </w:r>
      <w:r w:rsidRPr="00422ACE">
        <w:rPr>
          <w:rFonts w:ascii="Times New Roman" w:hAnsi="Times New Roman" w:cs="Times New Roman"/>
          <w:sz w:val="24"/>
          <w:szCs w:val="24"/>
        </w:rPr>
        <w:t xml:space="preserve">, jo uzskatīja to par “ģimenes lietu” </w:t>
      </w:r>
      <w:r w:rsidR="00E72B7D">
        <w:rPr>
          <w:rFonts w:ascii="Times New Roman" w:hAnsi="Times New Roman" w:cs="Times New Roman"/>
          <w:sz w:val="24"/>
          <w:szCs w:val="24"/>
        </w:rPr>
        <w:t>vai</w:t>
      </w:r>
      <w:r w:rsidR="00E72B7D" w:rsidRPr="00422ACE">
        <w:rPr>
          <w:rFonts w:ascii="Times New Roman" w:hAnsi="Times New Roman" w:cs="Times New Roman"/>
          <w:sz w:val="24"/>
          <w:szCs w:val="24"/>
        </w:rPr>
        <w:t xml:space="preserve"> </w:t>
      </w:r>
      <w:r w:rsidRPr="00422ACE">
        <w:rPr>
          <w:rFonts w:ascii="Times New Roman" w:hAnsi="Times New Roman" w:cs="Times New Roman"/>
          <w:sz w:val="24"/>
          <w:szCs w:val="24"/>
        </w:rPr>
        <w:t>“nezināja, ko darīt”.</w:t>
      </w:r>
    </w:p>
    <w:p w14:paraId="652CF113" w14:textId="77777777" w:rsidR="009D0B1D" w:rsidRPr="00422ACE" w:rsidRDefault="009D0B1D" w:rsidP="009D0B1D">
      <w:pPr>
        <w:spacing w:after="0" w:line="360" w:lineRule="auto"/>
        <w:jc w:val="both"/>
        <w:rPr>
          <w:rFonts w:ascii="Times New Roman" w:hAnsi="Times New Roman" w:cs="Times New Roman"/>
          <w:sz w:val="24"/>
          <w:szCs w:val="24"/>
        </w:rPr>
      </w:pPr>
    </w:p>
    <w:p w14:paraId="4328B77D" w14:textId="6C05C84B" w:rsidR="00C102E2" w:rsidRPr="00422ACE" w:rsidRDefault="00551413" w:rsidP="00C102E2">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t xml:space="preserve">Analizējot datus </w:t>
      </w:r>
      <w:r w:rsidR="009D0B1D" w:rsidRPr="00422ACE">
        <w:rPr>
          <w:rFonts w:ascii="Times New Roman" w:hAnsi="Times New Roman" w:cs="Times New Roman"/>
          <w:color w:val="000000" w:themeColor="text1"/>
          <w:sz w:val="24"/>
          <w:szCs w:val="24"/>
        </w:rPr>
        <w:t xml:space="preserve">par </w:t>
      </w:r>
      <w:r w:rsidR="00A150DF" w:rsidRPr="00422ACE">
        <w:rPr>
          <w:rFonts w:ascii="Times New Roman" w:hAnsi="Times New Roman" w:cs="Times New Roman"/>
          <w:color w:val="000000" w:themeColor="text1"/>
          <w:sz w:val="24"/>
          <w:szCs w:val="24"/>
        </w:rPr>
        <w:t>respondentu</w:t>
      </w:r>
      <w:r w:rsidR="009D0B1D" w:rsidRPr="00422ACE">
        <w:rPr>
          <w:rFonts w:ascii="Times New Roman" w:hAnsi="Times New Roman" w:cs="Times New Roman"/>
          <w:color w:val="000000" w:themeColor="text1"/>
          <w:sz w:val="24"/>
          <w:szCs w:val="24"/>
        </w:rPr>
        <w:t xml:space="preserve"> rīcību</w:t>
      </w:r>
      <w:r w:rsidR="00305B5C" w:rsidRPr="00422ACE">
        <w:rPr>
          <w:rFonts w:ascii="Times New Roman" w:hAnsi="Times New Roman" w:cs="Times New Roman"/>
          <w:color w:val="000000" w:themeColor="text1"/>
          <w:sz w:val="24"/>
          <w:szCs w:val="24"/>
        </w:rPr>
        <w:t xml:space="preserve"> vai pausto gatavību rīkoties situācijās, kad ir radušās</w:t>
      </w:r>
      <w:r w:rsidR="009D0B1D" w:rsidRPr="00422ACE">
        <w:rPr>
          <w:rFonts w:ascii="Times New Roman" w:hAnsi="Times New Roman" w:cs="Times New Roman"/>
          <w:color w:val="000000" w:themeColor="text1"/>
          <w:sz w:val="24"/>
          <w:szCs w:val="24"/>
        </w:rPr>
        <w:t xml:space="preserve"> aizdom</w:t>
      </w:r>
      <w:r w:rsidR="00305B5C" w:rsidRPr="00422ACE">
        <w:rPr>
          <w:rFonts w:ascii="Times New Roman" w:hAnsi="Times New Roman" w:cs="Times New Roman"/>
          <w:color w:val="000000" w:themeColor="text1"/>
          <w:sz w:val="24"/>
          <w:szCs w:val="24"/>
        </w:rPr>
        <w:t>as</w:t>
      </w:r>
      <w:r w:rsidR="009D0B1D" w:rsidRPr="00422ACE">
        <w:rPr>
          <w:rFonts w:ascii="Times New Roman" w:hAnsi="Times New Roman" w:cs="Times New Roman"/>
          <w:color w:val="000000" w:themeColor="text1"/>
          <w:sz w:val="24"/>
          <w:szCs w:val="24"/>
        </w:rPr>
        <w:t xml:space="preserve"> par vardarbīb</w:t>
      </w:r>
      <w:r w:rsidR="00305B5C" w:rsidRPr="00422ACE">
        <w:rPr>
          <w:rFonts w:ascii="Times New Roman" w:hAnsi="Times New Roman" w:cs="Times New Roman"/>
          <w:color w:val="000000" w:themeColor="text1"/>
          <w:sz w:val="24"/>
          <w:szCs w:val="24"/>
        </w:rPr>
        <w:t>u paziņu vai draugu ģimenēs,</w:t>
      </w:r>
      <w:r w:rsidRPr="00422ACE">
        <w:rPr>
          <w:rFonts w:ascii="Times New Roman" w:hAnsi="Times New Roman" w:cs="Times New Roman"/>
          <w:color w:val="000000" w:themeColor="text1"/>
          <w:sz w:val="24"/>
          <w:szCs w:val="24"/>
        </w:rPr>
        <w:t xml:space="preserve"> var secināt, ka </w:t>
      </w:r>
      <w:r w:rsidR="00E71FCD" w:rsidRPr="00422ACE">
        <w:rPr>
          <w:rFonts w:ascii="Times New Roman" w:hAnsi="Times New Roman" w:cs="Times New Roman"/>
          <w:color w:val="000000" w:themeColor="text1"/>
          <w:sz w:val="24"/>
          <w:szCs w:val="24"/>
        </w:rPr>
        <w:t xml:space="preserve">respondenti </w:t>
      </w:r>
      <w:r w:rsidRPr="00422ACE">
        <w:rPr>
          <w:rFonts w:ascii="Times New Roman" w:hAnsi="Times New Roman" w:cs="Times New Roman"/>
          <w:color w:val="000000" w:themeColor="text1"/>
          <w:sz w:val="24"/>
          <w:szCs w:val="24"/>
        </w:rPr>
        <w:t>vairumā gadījumu būtu gatav</w:t>
      </w:r>
      <w:r w:rsidR="003D77C4" w:rsidRPr="00422ACE">
        <w:rPr>
          <w:rFonts w:ascii="Times New Roman" w:hAnsi="Times New Roman" w:cs="Times New Roman"/>
          <w:color w:val="000000" w:themeColor="text1"/>
          <w:sz w:val="24"/>
          <w:szCs w:val="24"/>
        </w:rPr>
        <w:t>i</w:t>
      </w:r>
      <w:r w:rsidRPr="00422ACE">
        <w:rPr>
          <w:rFonts w:ascii="Times New Roman" w:hAnsi="Times New Roman" w:cs="Times New Roman"/>
          <w:color w:val="000000" w:themeColor="text1"/>
          <w:sz w:val="24"/>
          <w:szCs w:val="24"/>
        </w:rPr>
        <w:t xml:space="preserve"> iejaukties, lai </w:t>
      </w:r>
      <w:r w:rsidR="00305B5C" w:rsidRPr="00422ACE">
        <w:rPr>
          <w:rFonts w:ascii="Times New Roman" w:hAnsi="Times New Roman" w:cs="Times New Roman"/>
          <w:color w:val="000000" w:themeColor="text1"/>
          <w:sz w:val="24"/>
          <w:szCs w:val="24"/>
        </w:rPr>
        <w:t xml:space="preserve">vardarbību </w:t>
      </w:r>
      <w:r w:rsidRPr="00422ACE">
        <w:rPr>
          <w:rFonts w:ascii="Times New Roman" w:hAnsi="Times New Roman" w:cs="Times New Roman"/>
          <w:color w:val="000000" w:themeColor="text1"/>
          <w:sz w:val="24"/>
          <w:szCs w:val="24"/>
        </w:rPr>
        <w:t xml:space="preserve">novērstu. </w:t>
      </w:r>
      <w:r w:rsidR="00305B5C" w:rsidRPr="00422ACE">
        <w:rPr>
          <w:rFonts w:ascii="Times New Roman" w:hAnsi="Times New Roman" w:cs="Times New Roman"/>
          <w:color w:val="000000" w:themeColor="text1"/>
          <w:sz w:val="24"/>
          <w:szCs w:val="24"/>
        </w:rPr>
        <w:t>17% respondentu ir bijušas</w:t>
      </w:r>
      <w:r w:rsidRPr="00422ACE">
        <w:rPr>
          <w:rFonts w:ascii="Times New Roman" w:hAnsi="Times New Roman" w:cs="Times New Roman"/>
          <w:color w:val="000000" w:themeColor="text1"/>
          <w:sz w:val="24"/>
          <w:szCs w:val="24"/>
        </w:rPr>
        <w:t xml:space="preserve"> situācijas</w:t>
      </w:r>
      <w:r w:rsidR="009D0B1D" w:rsidRPr="00422ACE">
        <w:rPr>
          <w:rFonts w:ascii="Times New Roman" w:hAnsi="Times New Roman" w:cs="Times New Roman"/>
          <w:color w:val="000000" w:themeColor="text1"/>
          <w:sz w:val="24"/>
          <w:szCs w:val="24"/>
        </w:rPr>
        <w:t>, kurās ir radušās aizdomas par paziņu vai draugu bērnu pakļaušanu fiziskai vardarbībai mājās</w:t>
      </w:r>
      <w:r w:rsidRPr="00422ACE">
        <w:rPr>
          <w:rFonts w:ascii="Times New Roman" w:hAnsi="Times New Roman" w:cs="Times New Roman"/>
          <w:color w:val="000000" w:themeColor="text1"/>
          <w:sz w:val="24"/>
          <w:szCs w:val="24"/>
        </w:rPr>
        <w:t xml:space="preserve">. Vairāk šādas situācijas </w:t>
      </w:r>
      <w:r w:rsidR="00305B5C" w:rsidRPr="00422ACE">
        <w:rPr>
          <w:rFonts w:ascii="Times New Roman" w:hAnsi="Times New Roman" w:cs="Times New Roman"/>
          <w:color w:val="000000" w:themeColor="text1"/>
          <w:sz w:val="24"/>
          <w:szCs w:val="24"/>
        </w:rPr>
        <w:t xml:space="preserve">ir </w:t>
      </w:r>
      <w:r w:rsidRPr="00422ACE">
        <w:rPr>
          <w:rFonts w:ascii="Times New Roman" w:hAnsi="Times New Roman" w:cs="Times New Roman"/>
          <w:color w:val="000000" w:themeColor="text1"/>
          <w:sz w:val="24"/>
          <w:szCs w:val="24"/>
        </w:rPr>
        <w:t>novēro</w:t>
      </w:r>
      <w:r w:rsidR="00305B5C" w:rsidRPr="00422ACE">
        <w:rPr>
          <w:rFonts w:ascii="Times New Roman" w:hAnsi="Times New Roman" w:cs="Times New Roman"/>
          <w:color w:val="000000" w:themeColor="text1"/>
          <w:sz w:val="24"/>
          <w:szCs w:val="24"/>
        </w:rPr>
        <w:t>juši</w:t>
      </w:r>
      <w:r w:rsidRPr="00422ACE">
        <w:rPr>
          <w:rFonts w:ascii="Times New Roman" w:hAnsi="Times New Roman" w:cs="Times New Roman"/>
          <w:color w:val="000000" w:themeColor="text1"/>
          <w:sz w:val="24"/>
          <w:szCs w:val="24"/>
        </w:rPr>
        <w:t xml:space="preserve"> </w:t>
      </w:r>
      <w:r w:rsidR="00305B5C" w:rsidRPr="00422ACE">
        <w:rPr>
          <w:rFonts w:ascii="Times New Roman" w:hAnsi="Times New Roman" w:cs="Times New Roman"/>
          <w:color w:val="000000" w:themeColor="text1"/>
          <w:sz w:val="24"/>
          <w:szCs w:val="24"/>
        </w:rPr>
        <w:t xml:space="preserve">respondenti, kuri dzīvo </w:t>
      </w:r>
      <w:r w:rsidRPr="00422ACE">
        <w:rPr>
          <w:rFonts w:ascii="Times New Roman" w:hAnsi="Times New Roman" w:cs="Times New Roman"/>
          <w:color w:val="000000" w:themeColor="text1"/>
          <w:sz w:val="24"/>
          <w:szCs w:val="24"/>
        </w:rPr>
        <w:t xml:space="preserve">ciematos un lauku apvidū (28%), </w:t>
      </w:r>
      <w:r w:rsidR="00305B5C" w:rsidRPr="00422ACE">
        <w:rPr>
          <w:rFonts w:ascii="Times New Roman" w:hAnsi="Times New Roman" w:cs="Times New Roman"/>
          <w:color w:val="000000" w:themeColor="text1"/>
          <w:sz w:val="24"/>
          <w:szCs w:val="24"/>
        </w:rPr>
        <w:t>kuriem ir</w:t>
      </w:r>
      <w:r w:rsidRPr="00422ACE">
        <w:rPr>
          <w:rFonts w:ascii="Times New Roman" w:hAnsi="Times New Roman" w:cs="Times New Roman"/>
          <w:color w:val="000000" w:themeColor="text1"/>
          <w:sz w:val="24"/>
          <w:szCs w:val="24"/>
        </w:rPr>
        <w:t xml:space="preserve"> pamatizglītīb</w:t>
      </w:r>
      <w:r w:rsidR="00305B5C" w:rsidRPr="00422ACE">
        <w:rPr>
          <w:rFonts w:ascii="Times New Roman" w:hAnsi="Times New Roman" w:cs="Times New Roman"/>
          <w:color w:val="000000" w:themeColor="text1"/>
          <w:sz w:val="24"/>
          <w:szCs w:val="24"/>
        </w:rPr>
        <w:t>a</w:t>
      </w:r>
      <w:r w:rsidRPr="00422ACE">
        <w:rPr>
          <w:rFonts w:ascii="Times New Roman" w:hAnsi="Times New Roman" w:cs="Times New Roman"/>
          <w:color w:val="000000" w:themeColor="text1"/>
          <w:sz w:val="24"/>
          <w:szCs w:val="24"/>
        </w:rPr>
        <w:t xml:space="preserve"> vai zemāk</w:t>
      </w:r>
      <w:r w:rsidR="00305B5C" w:rsidRPr="00422ACE">
        <w:rPr>
          <w:rFonts w:ascii="Times New Roman" w:hAnsi="Times New Roman" w:cs="Times New Roman"/>
          <w:color w:val="000000" w:themeColor="text1"/>
          <w:sz w:val="24"/>
          <w:szCs w:val="24"/>
        </w:rPr>
        <w:t>s</w:t>
      </w:r>
      <w:r w:rsidRPr="00422ACE">
        <w:rPr>
          <w:rFonts w:ascii="Times New Roman" w:hAnsi="Times New Roman" w:cs="Times New Roman"/>
          <w:color w:val="000000" w:themeColor="text1"/>
          <w:sz w:val="24"/>
          <w:szCs w:val="24"/>
        </w:rPr>
        <w:t xml:space="preserve"> izglī</w:t>
      </w:r>
      <w:r w:rsidR="00C259FA" w:rsidRPr="00422ACE">
        <w:rPr>
          <w:rFonts w:ascii="Times New Roman" w:hAnsi="Times New Roman" w:cs="Times New Roman"/>
          <w:color w:val="000000" w:themeColor="text1"/>
          <w:sz w:val="24"/>
          <w:szCs w:val="24"/>
        </w:rPr>
        <w:t>tības līmeni</w:t>
      </w:r>
      <w:r w:rsidR="00305B5C" w:rsidRPr="00422ACE">
        <w:rPr>
          <w:rFonts w:ascii="Times New Roman" w:hAnsi="Times New Roman" w:cs="Times New Roman"/>
          <w:color w:val="000000" w:themeColor="text1"/>
          <w:sz w:val="24"/>
          <w:szCs w:val="24"/>
        </w:rPr>
        <w:t>s</w:t>
      </w:r>
      <w:r w:rsidR="00C259FA" w:rsidRPr="00422ACE">
        <w:rPr>
          <w:rFonts w:ascii="Times New Roman" w:hAnsi="Times New Roman" w:cs="Times New Roman"/>
          <w:color w:val="000000" w:themeColor="text1"/>
          <w:sz w:val="24"/>
          <w:szCs w:val="24"/>
        </w:rPr>
        <w:t xml:space="preserve"> (22%)</w:t>
      </w:r>
      <w:r w:rsidR="00305B5C" w:rsidRPr="00422ACE">
        <w:rPr>
          <w:rFonts w:ascii="Times New Roman" w:hAnsi="Times New Roman" w:cs="Times New Roman"/>
          <w:color w:val="000000" w:themeColor="text1"/>
          <w:sz w:val="24"/>
          <w:szCs w:val="24"/>
        </w:rPr>
        <w:t xml:space="preserve"> vai </w:t>
      </w:r>
      <w:r w:rsidRPr="00422ACE">
        <w:rPr>
          <w:rFonts w:ascii="Times New Roman" w:hAnsi="Times New Roman" w:cs="Times New Roman"/>
          <w:color w:val="000000" w:themeColor="text1"/>
          <w:sz w:val="24"/>
          <w:szCs w:val="24"/>
        </w:rPr>
        <w:t xml:space="preserve">kuri </w:t>
      </w:r>
      <w:r w:rsidR="00C259FA" w:rsidRPr="00422ACE">
        <w:rPr>
          <w:rFonts w:ascii="Times New Roman" w:hAnsi="Times New Roman" w:cs="Times New Roman"/>
          <w:color w:val="000000" w:themeColor="text1"/>
          <w:sz w:val="24"/>
          <w:szCs w:val="24"/>
        </w:rPr>
        <w:t>dzīvo vienā mājsaimniecībā ar saviem bērniem, kas ir</w:t>
      </w:r>
      <w:r w:rsidRPr="00422ACE">
        <w:rPr>
          <w:rFonts w:ascii="Times New Roman" w:hAnsi="Times New Roman" w:cs="Times New Roman"/>
          <w:color w:val="000000" w:themeColor="text1"/>
          <w:sz w:val="24"/>
          <w:szCs w:val="24"/>
        </w:rPr>
        <w:t xml:space="preserve"> </w:t>
      </w:r>
      <w:r w:rsidR="00C259FA" w:rsidRPr="00422ACE">
        <w:rPr>
          <w:rFonts w:ascii="Times New Roman" w:hAnsi="Times New Roman" w:cs="Times New Roman"/>
          <w:color w:val="000000" w:themeColor="text1"/>
          <w:sz w:val="24"/>
          <w:szCs w:val="24"/>
        </w:rPr>
        <w:t>vecumā no 11 līdz 15 gadiem (22%)</w:t>
      </w:r>
      <w:r w:rsidR="00C259FA" w:rsidRPr="00422ACE">
        <w:rPr>
          <w:rFonts w:ascii="Times New Roman" w:hAnsi="Times New Roman" w:cs="Times New Roman"/>
          <w:sz w:val="24"/>
          <w:szCs w:val="24"/>
        </w:rPr>
        <w:t xml:space="preserve"> (atbilžu dalījumu šajās </w:t>
      </w:r>
      <w:proofErr w:type="spellStart"/>
      <w:r w:rsidR="00C259FA" w:rsidRPr="00422ACE">
        <w:rPr>
          <w:rFonts w:ascii="Times New Roman" w:hAnsi="Times New Roman" w:cs="Times New Roman"/>
          <w:sz w:val="24"/>
          <w:szCs w:val="24"/>
        </w:rPr>
        <w:t>sociāldemogrāfiskajās</w:t>
      </w:r>
      <w:proofErr w:type="spellEnd"/>
      <w:r w:rsidR="00C259FA" w:rsidRPr="00422ACE">
        <w:rPr>
          <w:rFonts w:ascii="Times New Roman" w:hAnsi="Times New Roman" w:cs="Times New Roman"/>
          <w:sz w:val="24"/>
          <w:szCs w:val="24"/>
        </w:rPr>
        <w:t xml:space="preserve"> grupā</w:t>
      </w:r>
      <w:r w:rsidR="009D0B1D" w:rsidRPr="00422ACE">
        <w:rPr>
          <w:rFonts w:ascii="Times New Roman" w:hAnsi="Times New Roman" w:cs="Times New Roman"/>
          <w:sz w:val="24"/>
          <w:szCs w:val="24"/>
        </w:rPr>
        <w:t xml:space="preserve">s skat. </w:t>
      </w:r>
      <w:r w:rsidR="0096442A">
        <w:rPr>
          <w:rFonts w:ascii="Times New Roman" w:hAnsi="Times New Roman" w:cs="Times New Roman"/>
          <w:sz w:val="24"/>
          <w:szCs w:val="24"/>
        </w:rPr>
        <w:t xml:space="preserve">2. </w:t>
      </w:r>
      <w:r w:rsidR="009D0B1D" w:rsidRPr="00422ACE">
        <w:rPr>
          <w:rFonts w:ascii="Times New Roman" w:hAnsi="Times New Roman" w:cs="Times New Roman"/>
          <w:sz w:val="24"/>
          <w:szCs w:val="24"/>
        </w:rPr>
        <w:t>pielikumā, tabulā nr. 7</w:t>
      </w:r>
      <w:r w:rsidR="00C259FA" w:rsidRPr="00422ACE">
        <w:rPr>
          <w:rFonts w:ascii="Times New Roman" w:hAnsi="Times New Roman" w:cs="Times New Roman"/>
          <w:sz w:val="24"/>
          <w:szCs w:val="24"/>
        </w:rPr>
        <w:t xml:space="preserve">). </w:t>
      </w:r>
    </w:p>
    <w:p w14:paraId="34058E3B" w14:textId="7E89C457" w:rsidR="00746B0B" w:rsidRPr="00422ACE" w:rsidRDefault="00C259FA" w:rsidP="00746B0B">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t>43% respondent</w:t>
      </w:r>
      <w:r w:rsidR="005E7971" w:rsidRPr="00422ACE">
        <w:rPr>
          <w:rFonts w:ascii="Times New Roman" w:hAnsi="Times New Roman" w:cs="Times New Roman"/>
          <w:color w:val="000000" w:themeColor="text1"/>
          <w:sz w:val="24"/>
          <w:szCs w:val="24"/>
        </w:rPr>
        <w:t>u</w:t>
      </w:r>
      <w:r w:rsidRPr="00422ACE">
        <w:rPr>
          <w:rFonts w:ascii="Times New Roman" w:hAnsi="Times New Roman" w:cs="Times New Roman"/>
          <w:color w:val="000000" w:themeColor="text1"/>
          <w:sz w:val="24"/>
          <w:szCs w:val="24"/>
        </w:rPr>
        <w:t>, kuri</w:t>
      </w:r>
      <w:r w:rsidR="005E7971" w:rsidRPr="00422ACE">
        <w:rPr>
          <w:rFonts w:ascii="Times New Roman" w:hAnsi="Times New Roman" w:cs="Times New Roman"/>
          <w:color w:val="000000" w:themeColor="text1"/>
          <w:sz w:val="24"/>
          <w:szCs w:val="24"/>
        </w:rPr>
        <w:t>em</w:t>
      </w:r>
      <w:r w:rsidRPr="00422ACE">
        <w:rPr>
          <w:rFonts w:ascii="Times New Roman" w:hAnsi="Times New Roman" w:cs="Times New Roman"/>
          <w:color w:val="000000" w:themeColor="text1"/>
          <w:sz w:val="24"/>
          <w:szCs w:val="24"/>
        </w:rPr>
        <w:t xml:space="preserve"> ir radušās aizdomas par paziņu vai draugu bērna </w:t>
      </w:r>
      <w:r w:rsidR="00746B0B" w:rsidRPr="00422ACE">
        <w:rPr>
          <w:rFonts w:ascii="Times New Roman" w:hAnsi="Times New Roman" w:cs="Times New Roman"/>
          <w:color w:val="000000" w:themeColor="text1"/>
          <w:sz w:val="24"/>
          <w:szCs w:val="24"/>
        </w:rPr>
        <w:t>pakļaušan</w:t>
      </w:r>
      <w:r w:rsidR="003D77C4" w:rsidRPr="00422ACE">
        <w:rPr>
          <w:rFonts w:ascii="Times New Roman" w:hAnsi="Times New Roman" w:cs="Times New Roman"/>
          <w:color w:val="000000" w:themeColor="text1"/>
          <w:sz w:val="24"/>
          <w:szCs w:val="24"/>
        </w:rPr>
        <w:t>u</w:t>
      </w:r>
      <w:r w:rsidRPr="00422ACE">
        <w:rPr>
          <w:rFonts w:ascii="Times New Roman" w:hAnsi="Times New Roman" w:cs="Times New Roman"/>
          <w:color w:val="000000" w:themeColor="text1"/>
          <w:sz w:val="24"/>
          <w:szCs w:val="24"/>
        </w:rPr>
        <w:t xml:space="preserve"> fiziskai vardarbībai, šajā</w:t>
      </w:r>
      <w:r w:rsidR="003D77C4" w:rsidRPr="00422ACE">
        <w:rPr>
          <w:rFonts w:ascii="Times New Roman" w:hAnsi="Times New Roman" w:cs="Times New Roman"/>
          <w:color w:val="000000" w:themeColor="text1"/>
          <w:sz w:val="24"/>
          <w:szCs w:val="24"/>
        </w:rPr>
        <w:t>s</w:t>
      </w:r>
      <w:r w:rsidRPr="00422ACE">
        <w:rPr>
          <w:rFonts w:ascii="Times New Roman" w:hAnsi="Times New Roman" w:cs="Times New Roman"/>
          <w:color w:val="000000" w:themeColor="text1"/>
          <w:sz w:val="24"/>
          <w:szCs w:val="24"/>
        </w:rPr>
        <w:t xml:space="preserve"> situācijā</w:t>
      </w:r>
      <w:r w:rsidR="003D77C4" w:rsidRPr="00422ACE">
        <w:rPr>
          <w:rFonts w:ascii="Times New Roman" w:hAnsi="Times New Roman" w:cs="Times New Roman"/>
          <w:color w:val="000000" w:themeColor="text1"/>
          <w:sz w:val="24"/>
          <w:szCs w:val="24"/>
        </w:rPr>
        <w:t>s</w:t>
      </w:r>
      <w:r w:rsidRPr="00422ACE">
        <w:rPr>
          <w:rFonts w:ascii="Times New Roman" w:hAnsi="Times New Roman" w:cs="Times New Roman"/>
          <w:color w:val="000000" w:themeColor="text1"/>
          <w:sz w:val="24"/>
          <w:szCs w:val="24"/>
        </w:rPr>
        <w:t xml:space="preserve"> ir iejaukušies</w:t>
      </w:r>
      <w:r w:rsidR="005E7971" w:rsidRPr="00422ACE">
        <w:rPr>
          <w:rFonts w:ascii="Times New Roman" w:hAnsi="Times New Roman" w:cs="Times New Roman"/>
          <w:color w:val="000000" w:themeColor="text1"/>
          <w:sz w:val="24"/>
          <w:szCs w:val="24"/>
        </w:rPr>
        <w:t>. T</w:t>
      </w:r>
      <w:r w:rsidR="009D0B1D" w:rsidRPr="00422ACE">
        <w:rPr>
          <w:rFonts w:ascii="Times New Roman" w:hAnsi="Times New Roman" w:cs="Times New Roman"/>
          <w:color w:val="000000" w:themeColor="text1"/>
          <w:sz w:val="24"/>
          <w:szCs w:val="24"/>
        </w:rPr>
        <w:t xml:space="preserve">ikpat daudz </w:t>
      </w:r>
      <w:r w:rsidRPr="00422ACE">
        <w:rPr>
          <w:rFonts w:ascii="Times New Roman" w:hAnsi="Times New Roman" w:cs="Times New Roman"/>
          <w:color w:val="000000" w:themeColor="text1"/>
          <w:sz w:val="24"/>
          <w:szCs w:val="24"/>
        </w:rPr>
        <w:t xml:space="preserve">– 44% </w:t>
      </w:r>
      <w:r w:rsidR="009D0B1D" w:rsidRPr="00422ACE">
        <w:rPr>
          <w:rFonts w:ascii="Times New Roman" w:hAnsi="Times New Roman" w:cs="Times New Roman"/>
          <w:color w:val="000000" w:themeColor="text1"/>
          <w:sz w:val="24"/>
          <w:szCs w:val="24"/>
        </w:rPr>
        <w:t xml:space="preserve">respondentu </w:t>
      </w:r>
      <w:r w:rsidRPr="00422ACE">
        <w:rPr>
          <w:rFonts w:ascii="Times New Roman" w:hAnsi="Times New Roman" w:cs="Times New Roman"/>
          <w:color w:val="000000" w:themeColor="text1"/>
          <w:sz w:val="24"/>
          <w:szCs w:val="24"/>
        </w:rPr>
        <w:t>šajā</w:t>
      </w:r>
      <w:r w:rsidR="003D77C4" w:rsidRPr="00422ACE">
        <w:rPr>
          <w:rFonts w:ascii="Times New Roman" w:hAnsi="Times New Roman" w:cs="Times New Roman"/>
          <w:color w:val="000000" w:themeColor="text1"/>
          <w:sz w:val="24"/>
          <w:szCs w:val="24"/>
        </w:rPr>
        <w:t>s</w:t>
      </w:r>
      <w:r w:rsidRPr="00422ACE">
        <w:rPr>
          <w:rFonts w:ascii="Times New Roman" w:hAnsi="Times New Roman" w:cs="Times New Roman"/>
          <w:color w:val="000000" w:themeColor="text1"/>
          <w:sz w:val="24"/>
          <w:szCs w:val="24"/>
        </w:rPr>
        <w:t xml:space="preserve"> situācijās nav iejaukušies. </w:t>
      </w:r>
      <w:r w:rsidR="009D0B1D" w:rsidRPr="00422ACE">
        <w:rPr>
          <w:rFonts w:ascii="Times New Roman" w:hAnsi="Times New Roman" w:cs="Times New Roman"/>
          <w:color w:val="000000" w:themeColor="text1"/>
          <w:sz w:val="24"/>
          <w:szCs w:val="24"/>
        </w:rPr>
        <w:t xml:space="preserve">Biežāk, </w:t>
      </w:r>
      <w:r w:rsidR="00E71FCD" w:rsidRPr="00422ACE">
        <w:rPr>
          <w:rFonts w:ascii="Times New Roman" w:hAnsi="Times New Roman" w:cs="Times New Roman"/>
          <w:color w:val="000000" w:themeColor="text1"/>
          <w:sz w:val="24"/>
          <w:szCs w:val="24"/>
        </w:rPr>
        <w:t xml:space="preserve">nonākot </w:t>
      </w:r>
      <w:r w:rsidR="009D0B1D" w:rsidRPr="00422ACE">
        <w:rPr>
          <w:rFonts w:ascii="Times New Roman" w:hAnsi="Times New Roman" w:cs="Times New Roman"/>
          <w:color w:val="000000" w:themeColor="text1"/>
          <w:sz w:val="24"/>
          <w:szCs w:val="24"/>
        </w:rPr>
        <w:t>šād</w:t>
      </w:r>
      <w:r w:rsidR="003D77C4" w:rsidRPr="00422ACE">
        <w:rPr>
          <w:rFonts w:ascii="Times New Roman" w:hAnsi="Times New Roman" w:cs="Times New Roman"/>
          <w:color w:val="000000" w:themeColor="text1"/>
          <w:sz w:val="24"/>
          <w:szCs w:val="24"/>
        </w:rPr>
        <w:t>ā</w:t>
      </w:r>
      <w:r w:rsidR="009D0B1D" w:rsidRPr="00422ACE">
        <w:rPr>
          <w:rFonts w:ascii="Times New Roman" w:hAnsi="Times New Roman" w:cs="Times New Roman"/>
          <w:color w:val="000000" w:themeColor="text1"/>
          <w:sz w:val="24"/>
          <w:szCs w:val="24"/>
        </w:rPr>
        <w:t xml:space="preserve">s situācijas, iejaucas sievietes (49%). </w:t>
      </w:r>
      <w:r w:rsidR="00197ED8">
        <w:rPr>
          <w:rFonts w:ascii="Times New Roman" w:hAnsi="Times New Roman" w:cs="Times New Roman"/>
          <w:color w:val="000000" w:themeColor="text1"/>
          <w:sz w:val="24"/>
          <w:szCs w:val="24"/>
        </w:rPr>
        <w:t>To respondentu vidū, kuri nav iejaukušies</w:t>
      </w:r>
      <w:r w:rsidR="00B12340">
        <w:rPr>
          <w:rFonts w:ascii="Times New Roman" w:hAnsi="Times New Roman" w:cs="Times New Roman"/>
          <w:color w:val="000000" w:themeColor="text1"/>
          <w:sz w:val="24"/>
          <w:szCs w:val="24"/>
        </w:rPr>
        <w:t>,</w:t>
      </w:r>
      <w:r w:rsidR="00197ED8">
        <w:rPr>
          <w:rFonts w:ascii="Times New Roman" w:hAnsi="Times New Roman" w:cs="Times New Roman"/>
          <w:color w:val="000000" w:themeColor="text1"/>
          <w:sz w:val="24"/>
          <w:szCs w:val="24"/>
        </w:rPr>
        <w:t xml:space="preserve"> salīdzinot ar izlasi kopumā, </w:t>
      </w:r>
      <w:r w:rsidR="004E09D3">
        <w:rPr>
          <w:rFonts w:ascii="Times New Roman" w:hAnsi="Times New Roman" w:cs="Times New Roman"/>
          <w:color w:val="000000" w:themeColor="text1"/>
          <w:sz w:val="24"/>
          <w:szCs w:val="24"/>
        </w:rPr>
        <w:t xml:space="preserve">vairāk </w:t>
      </w:r>
      <w:r w:rsidR="00197ED8">
        <w:rPr>
          <w:rFonts w:ascii="Times New Roman" w:hAnsi="Times New Roman" w:cs="Times New Roman"/>
          <w:color w:val="000000" w:themeColor="text1"/>
          <w:sz w:val="24"/>
          <w:szCs w:val="24"/>
        </w:rPr>
        <w:t>ir tādu, kas bērnībā ir audzināti ar “uzšaušanu</w:t>
      </w:r>
      <w:r w:rsidR="00197ED8" w:rsidRPr="00197ED8">
        <w:rPr>
          <w:rFonts w:ascii="Times New Roman" w:hAnsi="Times New Roman" w:cs="Times New Roman"/>
          <w:color w:val="000000" w:themeColor="text1"/>
          <w:sz w:val="24"/>
          <w:szCs w:val="24"/>
        </w:rPr>
        <w:t xml:space="preserve"> pa dibenu” ar plaukstu, pļauka, paraušana aiz</w:t>
      </w:r>
      <w:r w:rsidR="00197ED8">
        <w:rPr>
          <w:rFonts w:ascii="Times New Roman" w:hAnsi="Times New Roman" w:cs="Times New Roman"/>
          <w:color w:val="000000" w:themeColor="text1"/>
          <w:sz w:val="24"/>
          <w:szCs w:val="24"/>
        </w:rPr>
        <w:t xml:space="preserve"> matiem un/vai auss, iekniebšanu” (78% no tiem, kas neiejaucās</w:t>
      </w:r>
      <w:r w:rsidR="004E09D3">
        <w:rPr>
          <w:rFonts w:ascii="Times New Roman" w:hAnsi="Times New Roman" w:cs="Times New Roman"/>
          <w:color w:val="000000" w:themeColor="text1"/>
          <w:sz w:val="24"/>
          <w:szCs w:val="24"/>
        </w:rPr>
        <w:t>,</w:t>
      </w:r>
      <w:r w:rsidR="00197ED8">
        <w:rPr>
          <w:rFonts w:ascii="Times New Roman" w:hAnsi="Times New Roman" w:cs="Times New Roman"/>
          <w:color w:val="000000" w:themeColor="text1"/>
          <w:sz w:val="24"/>
          <w:szCs w:val="24"/>
        </w:rPr>
        <w:t xml:space="preserve"> ir pieredzējuši šādu </w:t>
      </w:r>
      <w:r w:rsidR="004E09D3">
        <w:rPr>
          <w:rFonts w:ascii="Times New Roman" w:hAnsi="Times New Roman" w:cs="Times New Roman"/>
          <w:color w:val="000000" w:themeColor="text1"/>
          <w:sz w:val="24"/>
          <w:szCs w:val="24"/>
        </w:rPr>
        <w:t xml:space="preserve">pieaugušo </w:t>
      </w:r>
      <w:r w:rsidR="00197ED8">
        <w:rPr>
          <w:rFonts w:ascii="Times New Roman" w:hAnsi="Times New Roman" w:cs="Times New Roman"/>
          <w:color w:val="000000" w:themeColor="text1"/>
          <w:sz w:val="24"/>
          <w:szCs w:val="24"/>
        </w:rPr>
        <w:t xml:space="preserve">rīcību) un </w:t>
      </w:r>
      <w:r w:rsidR="00197ED8" w:rsidRPr="00197ED8">
        <w:rPr>
          <w:rFonts w:ascii="Times New Roman" w:hAnsi="Times New Roman" w:cs="Times New Roman"/>
          <w:color w:val="000000" w:themeColor="text1"/>
          <w:sz w:val="24"/>
          <w:szCs w:val="24"/>
        </w:rPr>
        <w:t xml:space="preserve"> </w:t>
      </w:r>
      <w:r w:rsidR="00197ED8">
        <w:rPr>
          <w:rFonts w:ascii="Times New Roman" w:hAnsi="Times New Roman" w:cs="Times New Roman"/>
          <w:color w:val="000000" w:themeColor="text1"/>
          <w:sz w:val="24"/>
          <w:szCs w:val="24"/>
        </w:rPr>
        <w:t>“pēršanu</w:t>
      </w:r>
      <w:r w:rsidR="00197ED8" w:rsidRPr="00197ED8">
        <w:rPr>
          <w:rFonts w:ascii="Times New Roman" w:hAnsi="Times New Roman" w:cs="Times New Roman"/>
          <w:color w:val="000000" w:themeColor="text1"/>
          <w:sz w:val="24"/>
          <w:szCs w:val="24"/>
        </w:rPr>
        <w:t xml:space="preserve"> ar siksnu vai citu priekšmetu</w:t>
      </w:r>
      <w:r w:rsidR="00197ED8">
        <w:rPr>
          <w:rFonts w:ascii="Times New Roman" w:hAnsi="Times New Roman" w:cs="Times New Roman"/>
          <w:color w:val="000000" w:themeColor="text1"/>
          <w:sz w:val="24"/>
          <w:szCs w:val="24"/>
        </w:rPr>
        <w:t>” (56% no tiem, kas neiejaucās</w:t>
      </w:r>
      <w:r w:rsidR="00BE75FA">
        <w:rPr>
          <w:rFonts w:ascii="Times New Roman" w:hAnsi="Times New Roman" w:cs="Times New Roman"/>
          <w:color w:val="000000" w:themeColor="text1"/>
          <w:sz w:val="24"/>
          <w:szCs w:val="24"/>
        </w:rPr>
        <w:t>, bērnībā</w:t>
      </w:r>
      <w:r w:rsidR="00197ED8">
        <w:rPr>
          <w:rFonts w:ascii="Times New Roman" w:hAnsi="Times New Roman" w:cs="Times New Roman"/>
          <w:color w:val="000000" w:themeColor="text1"/>
          <w:sz w:val="24"/>
          <w:szCs w:val="24"/>
        </w:rPr>
        <w:t xml:space="preserve"> ir pieredzējuši šādu </w:t>
      </w:r>
      <w:r w:rsidR="004E09D3">
        <w:rPr>
          <w:rFonts w:ascii="Times New Roman" w:hAnsi="Times New Roman" w:cs="Times New Roman"/>
          <w:color w:val="000000" w:themeColor="text1"/>
          <w:sz w:val="24"/>
          <w:szCs w:val="24"/>
        </w:rPr>
        <w:t xml:space="preserve">pieaugušo </w:t>
      </w:r>
      <w:r w:rsidR="00197ED8">
        <w:rPr>
          <w:rFonts w:ascii="Times New Roman" w:hAnsi="Times New Roman" w:cs="Times New Roman"/>
          <w:color w:val="000000" w:themeColor="text1"/>
          <w:sz w:val="24"/>
          <w:szCs w:val="24"/>
        </w:rPr>
        <w:t>rīc</w:t>
      </w:r>
      <w:r w:rsidR="00BE75FA">
        <w:rPr>
          <w:rFonts w:ascii="Times New Roman" w:hAnsi="Times New Roman" w:cs="Times New Roman"/>
          <w:color w:val="000000" w:themeColor="text1"/>
          <w:sz w:val="24"/>
          <w:szCs w:val="24"/>
        </w:rPr>
        <w:t>ību</w:t>
      </w:r>
      <w:r w:rsidR="00197ED8">
        <w:rPr>
          <w:rFonts w:ascii="Times New Roman" w:hAnsi="Times New Roman" w:cs="Times New Roman"/>
          <w:color w:val="000000" w:themeColor="text1"/>
          <w:sz w:val="24"/>
          <w:szCs w:val="24"/>
        </w:rPr>
        <w:t xml:space="preserve">). </w:t>
      </w:r>
      <w:r w:rsidR="005E7971" w:rsidRPr="00422ACE">
        <w:rPr>
          <w:rFonts w:ascii="Times New Roman" w:hAnsi="Times New Roman" w:cs="Times New Roman"/>
          <w:color w:val="000000" w:themeColor="text1"/>
          <w:sz w:val="24"/>
          <w:szCs w:val="24"/>
        </w:rPr>
        <w:t xml:space="preserve">Gatavību iejaukties šādos gadījumos ir paudis </w:t>
      </w:r>
      <w:r w:rsidRPr="00422ACE">
        <w:rPr>
          <w:rFonts w:ascii="Times New Roman" w:hAnsi="Times New Roman" w:cs="Times New Roman"/>
          <w:color w:val="000000" w:themeColor="text1"/>
          <w:sz w:val="24"/>
          <w:szCs w:val="24"/>
        </w:rPr>
        <w:t xml:space="preserve">71% </w:t>
      </w:r>
      <w:r w:rsidR="005E7971" w:rsidRPr="00422ACE">
        <w:rPr>
          <w:rFonts w:ascii="Times New Roman" w:hAnsi="Times New Roman" w:cs="Times New Roman"/>
          <w:color w:val="000000" w:themeColor="text1"/>
          <w:sz w:val="24"/>
          <w:szCs w:val="24"/>
        </w:rPr>
        <w:t xml:space="preserve">respondentu </w:t>
      </w:r>
      <w:r w:rsidRPr="00422ACE">
        <w:rPr>
          <w:rFonts w:ascii="Times New Roman" w:hAnsi="Times New Roman" w:cs="Times New Roman"/>
          <w:color w:val="000000" w:themeColor="text1"/>
          <w:sz w:val="24"/>
          <w:szCs w:val="24"/>
        </w:rPr>
        <w:t xml:space="preserve">(23% </w:t>
      </w:r>
      <w:r w:rsidR="004E09D3">
        <w:rPr>
          <w:rFonts w:ascii="Times New Roman" w:hAnsi="Times New Roman" w:cs="Times New Roman"/>
          <w:color w:val="000000" w:themeColor="text1"/>
          <w:sz w:val="24"/>
          <w:szCs w:val="24"/>
        </w:rPr>
        <w:t>“</w:t>
      </w:r>
      <w:r w:rsidRPr="00422ACE">
        <w:rPr>
          <w:rFonts w:ascii="Times New Roman" w:hAnsi="Times New Roman" w:cs="Times New Roman"/>
          <w:color w:val="000000" w:themeColor="text1"/>
          <w:sz w:val="24"/>
          <w:szCs w:val="24"/>
        </w:rPr>
        <w:t>noteikti iejauktos</w:t>
      </w:r>
      <w:r w:rsidR="004E09D3">
        <w:rPr>
          <w:rFonts w:ascii="Times New Roman" w:hAnsi="Times New Roman" w:cs="Times New Roman"/>
          <w:color w:val="000000" w:themeColor="text1"/>
          <w:sz w:val="24"/>
          <w:szCs w:val="24"/>
        </w:rPr>
        <w:t>”</w:t>
      </w:r>
      <w:r w:rsidRPr="00422ACE">
        <w:rPr>
          <w:rFonts w:ascii="Times New Roman" w:hAnsi="Times New Roman" w:cs="Times New Roman"/>
          <w:color w:val="000000" w:themeColor="text1"/>
          <w:sz w:val="24"/>
          <w:szCs w:val="24"/>
        </w:rPr>
        <w:t xml:space="preserve">, bet 49% pieļauj, ka </w:t>
      </w:r>
      <w:r w:rsidR="004E09D3">
        <w:rPr>
          <w:rFonts w:ascii="Times New Roman" w:hAnsi="Times New Roman" w:cs="Times New Roman"/>
          <w:color w:val="000000" w:themeColor="text1"/>
          <w:sz w:val="24"/>
          <w:szCs w:val="24"/>
        </w:rPr>
        <w:t>“</w:t>
      </w:r>
      <w:r w:rsidRPr="00422ACE">
        <w:rPr>
          <w:rFonts w:ascii="Times New Roman" w:hAnsi="Times New Roman" w:cs="Times New Roman"/>
          <w:color w:val="000000" w:themeColor="text1"/>
          <w:sz w:val="24"/>
          <w:szCs w:val="24"/>
        </w:rPr>
        <w:t>drīzāk iejauktos</w:t>
      </w:r>
      <w:r w:rsidR="004E09D3">
        <w:rPr>
          <w:rFonts w:ascii="Times New Roman" w:hAnsi="Times New Roman" w:cs="Times New Roman"/>
          <w:color w:val="000000" w:themeColor="text1"/>
          <w:sz w:val="24"/>
          <w:szCs w:val="24"/>
        </w:rPr>
        <w:t>”</w:t>
      </w:r>
      <w:r w:rsidRPr="00422ACE">
        <w:rPr>
          <w:rFonts w:ascii="Times New Roman" w:hAnsi="Times New Roman" w:cs="Times New Roman"/>
          <w:color w:val="000000" w:themeColor="text1"/>
          <w:sz w:val="24"/>
          <w:szCs w:val="24"/>
        </w:rPr>
        <w:t xml:space="preserve">). </w:t>
      </w:r>
      <w:r w:rsidR="007F14EF" w:rsidRPr="00422ACE">
        <w:rPr>
          <w:rFonts w:ascii="Times New Roman" w:hAnsi="Times New Roman" w:cs="Times New Roman"/>
          <w:color w:val="000000" w:themeColor="text1"/>
          <w:sz w:val="24"/>
          <w:szCs w:val="24"/>
        </w:rPr>
        <w:t>Respondentu</w:t>
      </w:r>
      <w:r w:rsidRPr="00422ACE">
        <w:rPr>
          <w:rFonts w:ascii="Times New Roman" w:hAnsi="Times New Roman" w:cs="Times New Roman"/>
          <w:color w:val="000000" w:themeColor="text1"/>
          <w:sz w:val="24"/>
          <w:szCs w:val="24"/>
        </w:rPr>
        <w:t xml:space="preserve">, kas </w:t>
      </w:r>
      <w:r w:rsidR="007F14EF" w:rsidRPr="00422ACE">
        <w:rPr>
          <w:rFonts w:ascii="Times New Roman" w:hAnsi="Times New Roman" w:cs="Times New Roman"/>
          <w:color w:val="000000" w:themeColor="text1"/>
          <w:sz w:val="24"/>
          <w:szCs w:val="24"/>
        </w:rPr>
        <w:t xml:space="preserve">nebūtu gatavi </w:t>
      </w:r>
      <w:r w:rsidR="00E6476B" w:rsidRPr="00422ACE">
        <w:rPr>
          <w:rFonts w:ascii="Times New Roman" w:hAnsi="Times New Roman" w:cs="Times New Roman"/>
          <w:color w:val="000000" w:themeColor="text1"/>
          <w:sz w:val="24"/>
          <w:szCs w:val="24"/>
        </w:rPr>
        <w:t>iejaukties</w:t>
      </w:r>
      <w:r w:rsidR="007F14EF" w:rsidRPr="00422ACE">
        <w:rPr>
          <w:rFonts w:ascii="Times New Roman" w:hAnsi="Times New Roman" w:cs="Times New Roman"/>
          <w:color w:val="000000" w:themeColor="text1"/>
          <w:sz w:val="24"/>
          <w:szCs w:val="24"/>
        </w:rPr>
        <w:t>,</w:t>
      </w:r>
      <w:r w:rsidRPr="00422ACE">
        <w:rPr>
          <w:rFonts w:ascii="Times New Roman" w:hAnsi="Times New Roman" w:cs="Times New Roman"/>
          <w:color w:val="000000" w:themeColor="text1"/>
          <w:sz w:val="24"/>
          <w:szCs w:val="24"/>
        </w:rPr>
        <w:t xml:space="preserve"> ir samērā maz – 2% </w:t>
      </w:r>
      <w:r w:rsidR="009D0B1D" w:rsidRPr="00422ACE">
        <w:rPr>
          <w:rFonts w:ascii="Times New Roman" w:hAnsi="Times New Roman" w:cs="Times New Roman"/>
          <w:sz w:val="24"/>
          <w:szCs w:val="24"/>
        </w:rPr>
        <w:t xml:space="preserve">(atbilžu dalījumu šajās </w:t>
      </w:r>
      <w:proofErr w:type="spellStart"/>
      <w:r w:rsidR="009D0B1D" w:rsidRPr="00422ACE">
        <w:rPr>
          <w:rFonts w:ascii="Times New Roman" w:hAnsi="Times New Roman" w:cs="Times New Roman"/>
          <w:sz w:val="24"/>
          <w:szCs w:val="24"/>
        </w:rPr>
        <w:t>sociāldemogrāfiskajās</w:t>
      </w:r>
      <w:proofErr w:type="spellEnd"/>
      <w:r w:rsidR="009D0B1D" w:rsidRPr="00422ACE">
        <w:rPr>
          <w:rFonts w:ascii="Times New Roman" w:hAnsi="Times New Roman" w:cs="Times New Roman"/>
          <w:sz w:val="24"/>
          <w:szCs w:val="24"/>
        </w:rPr>
        <w:t xml:space="preserve"> grupās skat. </w:t>
      </w:r>
      <w:r w:rsidR="0096442A">
        <w:rPr>
          <w:rFonts w:ascii="Times New Roman" w:hAnsi="Times New Roman" w:cs="Times New Roman"/>
          <w:sz w:val="24"/>
          <w:szCs w:val="24"/>
        </w:rPr>
        <w:t xml:space="preserve">2. </w:t>
      </w:r>
      <w:r w:rsidR="009D0B1D" w:rsidRPr="00422ACE">
        <w:rPr>
          <w:rFonts w:ascii="Times New Roman" w:hAnsi="Times New Roman" w:cs="Times New Roman"/>
          <w:sz w:val="24"/>
          <w:szCs w:val="24"/>
        </w:rPr>
        <w:t>pielikumā, tabulā nr. 8).</w:t>
      </w:r>
      <w:r w:rsidRPr="00422ACE">
        <w:rPr>
          <w:rFonts w:ascii="Times New Roman" w:hAnsi="Times New Roman" w:cs="Times New Roman"/>
          <w:sz w:val="24"/>
          <w:szCs w:val="24"/>
        </w:rPr>
        <w:t xml:space="preserve"> </w:t>
      </w:r>
      <w:r w:rsidR="00746B0B" w:rsidRPr="00422ACE">
        <w:rPr>
          <w:rFonts w:ascii="Times New Roman" w:hAnsi="Times New Roman" w:cs="Times New Roman"/>
          <w:color w:val="000000" w:themeColor="text1"/>
          <w:sz w:val="24"/>
          <w:szCs w:val="24"/>
        </w:rPr>
        <w:t xml:space="preserve">Vairāk informācijas par respondentu pieredzi un </w:t>
      </w:r>
      <w:r w:rsidR="007F14EF" w:rsidRPr="00422ACE">
        <w:rPr>
          <w:rFonts w:ascii="Times New Roman" w:hAnsi="Times New Roman" w:cs="Times New Roman"/>
          <w:color w:val="000000" w:themeColor="text1"/>
          <w:sz w:val="24"/>
          <w:szCs w:val="24"/>
        </w:rPr>
        <w:t xml:space="preserve">gatavību rīkoties </w:t>
      </w:r>
      <w:r w:rsidR="00746B0B" w:rsidRPr="00422ACE">
        <w:rPr>
          <w:rFonts w:ascii="Times New Roman" w:hAnsi="Times New Roman" w:cs="Times New Roman"/>
          <w:color w:val="000000" w:themeColor="text1"/>
          <w:sz w:val="24"/>
          <w:szCs w:val="24"/>
        </w:rPr>
        <w:t xml:space="preserve">situācijās, kad rodas aizdomas par bērnu pakļaušanu fiziskai </w:t>
      </w:r>
      <w:r w:rsidR="005320BC" w:rsidRPr="00422ACE">
        <w:rPr>
          <w:rFonts w:ascii="Times New Roman" w:hAnsi="Times New Roman" w:cs="Times New Roman"/>
          <w:color w:val="000000" w:themeColor="text1"/>
          <w:sz w:val="24"/>
          <w:szCs w:val="24"/>
        </w:rPr>
        <w:t xml:space="preserve">vardarbībai, skat. </w:t>
      </w:r>
      <w:r w:rsidR="00E71FCD" w:rsidRPr="00422ACE">
        <w:rPr>
          <w:rFonts w:ascii="Times New Roman" w:hAnsi="Times New Roman" w:cs="Times New Roman"/>
          <w:color w:val="000000" w:themeColor="text1"/>
          <w:sz w:val="24"/>
          <w:szCs w:val="24"/>
        </w:rPr>
        <w:t>attēlā nr. 34</w:t>
      </w:r>
      <w:r w:rsidR="00746B0B" w:rsidRPr="00422ACE">
        <w:rPr>
          <w:rFonts w:ascii="Times New Roman" w:hAnsi="Times New Roman" w:cs="Times New Roman"/>
          <w:color w:val="000000" w:themeColor="text1"/>
          <w:sz w:val="24"/>
          <w:szCs w:val="24"/>
        </w:rPr>
        <w:t xml:space="preserve">. </w:t>
      </w:r>
    </w:p>
    <w:p w14:paraId="215D4434" w14:textId="31B5DDB0" w:rsidR="002A69EC" w:rsidRPr="00422ACE" w:rsidRDefault="002A69EC" w:rsidP="00746B0B">
      <w:pPr>
        <w:pStyle w:val="ListParagraph"/>
        <w:spacing w:after="0" w:line="360" w:lineRule="auto"/>
        <w:ind w:left="0" w:firstLine="567"/>
        <w:jc w:val="both"/>
        <w:rPr>
          <w:rFonts w:ascii="Times New Roman" w:hAnsi="Times New Roman" w:cs="Times New Roman"/>
          <w:color w:val="000000" w:themeColor="text1"/>
          <w:sz w:val="24"/>
          <w:szCs w:val="24"/>
        </w:rPr>
      </w:pPr>
    </w:p>
    <w:p w14:paraId="0E6CA655" w14:textId="2B22CA79" w:rsidR="002A69EC" w:rsidRPr="0087691D" w:rsidRDefault="002A69EC" w:rsidP="0087691D">
      <w:pPr>
        <w:spacing w:after="0" w:line="360" w:lineRule="auto"/>
        <w:jc w:val="both"/>
        <w:rPr>
          <w:rFonts w:ascii="Times New Roman" w:hAnsi="Times New Roman" w:cs="Times New Roman"/>
          <w:color w:val="000000" w:themeColor="text1"/>
          <w:sz w:val="24"/>
          <w:szCs w:val="24"/>
        </w:rPr>
      </w:pPr>
    </w:p>
    <w:p w14:paraId="09F3FEC4" w14:textId="77777777" w:rsidR="003D77C4" w:rsidRPr="00422ACE" w:rsidRDefault="003D77C4" w:rsidP="00C102E2">
      <w:pPr>
        <w:pStyle w:val="ListParagraph"/>
        <w:spacing w:after="0" w:line="360" w:lineRule="auto"/>
        <w:ind w:left="0" w:firstLine="567"/>
        <w:jc w:val="both"/>
        <w:rPr>
          <w:rFonts w:ascii="Times New Roman" w:hAnsi="Times New Roman" w:cs="Times New Roman"/>
          <w:color w:val="000000" w:themeColor="text1"/>
          <w:sz w:val="24"/>
          <w:szCs w:val="24"/>
        </w:rPr>
      </w:pPr>
    </w:p>
    <w:p w14:paraId="3CFA6612" w14:textId="7DD25AD8" w:rsidR="00C102E2" w:rsidRPr="00422ACE" w:rsidRDefault="00E20DBF" w:rsidP="00C102E2">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lastRenderedPageBreak/>
        <w:t>Attēls nr. 34</w:t>
      </w:r>
      <w:r w:rsidR="00C102E2" w:rsidRPr="00422ACE">
        <w:rPr>
          <w:rFonts w:ascii="Times New Roman" w:hAnsi="Times New Roman" w:cs="Times New Roman"/>
          <w:color w:val="000000" w:themeColor="text1"/>
          <w:sz w:val="24"/>
          <w:szCs w:val="24"/>
        </w:rPr>
        <w:t xml:space="preserve"> </w:t>
      </w:r>
      <w:r w:rsidR="00746B0B" w:rsidRPr="00422ACE">
        <w:rPr>
          <w:rFonts w:ascii="Times New Roman" w:hAnsi="Times New Roman" w:cs="Times New Roman"/>
          <w:color w:val="000000" w:themeColor="text1"/>
          <w:sz w:val="24"/>
          <w:szCs w:val="24"/>
        </w:rPr>
        <w:t xml:space="preserve">Respondentu </w:t>
      </w:r>
      <w:r w:rsidR="007F14EF" w:rsidRPr="00422ACE">
        <w:rPr>
          <w:rFonts w:ascii="Times New Roman" w:hAnsi="Times New Roman" w:cs="Times New Roman"/>
          <w:color w:val="000000" w:themeColor="text1"/>
          <w:sz w:val="24"/>
          <w:szCs w:val="24"/>
        </w:rPr>
        <w:t xml:space="preserve">rīcība vai </w:t>
      </w:r>
      <w:r w:rsidR="00746B0B" w:rsidRPr="00422ACE">
        <w:rPr>
          <w:rFonts w:ascii="Times New Roman" w:hAnsi="Times New Roman" w:cs="Times New Roman"/>
          <w:color w:val="000000" w:themeColor="text1"/>
          <w:sz w:val="24"/>
          <w:szCs w:val="24"/>
        </w:rPr>
        <w:t xml:space="preserve">gatavība rīkoties situācijās, kad rodas aizdomas par bērnu pakļaušanu </w:t>
      </w:r>
      <w:r w:rsidR="007F14EF" w:rsidRPr="00422ACE">
        <w:rPr>
          <w:rFonts w:ascii="Times New Roman" w:hAnsi="Times New Roman" w:cs="Times New Roman"/>
          <w:color w:val="000000" w:themeColor="text1"/>
          <w:sz w:val="24"/>
          <w:szCs w:val="24"/>
        </w:rPr>
        <w:t xml:space="preserve">fiziskai </w:t>
      </w:r>
      <w:r w:rsidR="00746B0B" w:rsidRPr="00422ACE">
        <w:rPr>
          <w:rFonts w:ascii="Times New Roman" w:hAnsi="Times New Roman" w:cs="Times New Roman"/>
          <w:color w:val="000000" w:themeColor="text1"/>
          <w:sz w:val="24"/>
          <w:szCs w:val="24"/>
        </w:rPr>
        <w:t>vardarbībai</w:t>
      </w:r>
      <w:r w:rsidR="007F14EF" w:rsidRPr="00422ACE">
        <w:rPr>
          <w:rFonts w:ascii="Times New Roman" w:hAnsi="Times New Roman" w:cs="Times New Roman"/>
          <w:color w:val="000000" w:themeColor="text1"/>
          <w:sz w:val="24"/>
          <w:szCs w:val="24"/>
        </w:rPr>
        <w:t xml:space="preserve"> mājās</w:t>
      </w:r>
      <w:r w:rsidR="00746B0B" w:rsidRPr="00422ACE">
        <w:rPr>
          <w:rFonts w:ascii="Times New Roman" w:hAnsi="Times New Roman" w:cs="Times New Roman"/>
          <w:color w:val="000000" w:themeColor="text1"/>
          <w:sz w:val="24"/>
          <w:szCs w:val="24"/>
        </w:rPr>
        <w:t>.</w:t>
      </w:r>
    </w:p>
    <w:p w14:paraId="209AF568" w14:textId="77777777" w:rsidR="00910878" w:rsidRPr="00422ACE" w:rsidRDefault="00910878" w:rsidP="00910878">
      <w:pPr>
        <w:spacing w:after="0" w:line="240" w:lineRule="auto"/>
        <w:ind w:firstLine="567"/>
        <w:jc w:val="both"/>
        <w:rPr>
          <w:rFonts w:ascii="Times New Roman" w:hAnsi="Times New Roman" w:cs="Times New Roman"/>
          <w:sz w:val="20"/>
          <w:szCs w:val="20"/>
        </w:rPr>
      </w:pPr>
      <w:r w:rsidRPr="00422ACE">
        <w:rPr>
          <w:rFonts w:ascii="Times New Roman" w:hAnsi="Times New Roman" w:cs="Times New Roman"/>
          <w:sz w:val="20"/>
          <w:szCs w:val="20"/>
        </w:rPr>
        <w:t>Jautājums1:</w:t>
      </w:r>
      <w:r w:rsidRPr="00422ACE">
        <w:rPr>
          <w:sz w:val="20"/>
          <w:szCs w:val="20"/>
        </w:rPr>
        <w:t xml:space="preserve"> </w:t>
      </w:r>
      <w:r w:rsidRPr="00422ACE">
        <w:rPr>
          <w:rFonts w:ascii="Times New Roman" w:hAnsi="Times New Roman" w:cs="Times New Roman"/>
          <w:sz w:val="20"/>
          <w:szCs w:val="20"/>
        </w:rPr>
        <w:t>Vai Jums kādreiz ir radušās aizdomas, ka Jūsu paziņu vai draugu bērns tiek pakļauts fiziskai vardarbībai mājās?</w:t>
      </w:r>
    </w:p>
    <w:p w14:paraId="74C9D95B" w14:textId="510AE392" w:rsidR="00910878" w:rsidRPr="00422ACE" w:rsidRDefault="00910878" w:rsidP="00910878">
      <w:pPr>
        <w:spacing w:after="0" w:line="240" w:lineRule="auto"/>
        <w:ind w:firstLine="567"/>
        <w:jc w:val="both"/>
        <w:rPr>
          <w:rFonts w:ascii="Times New Roman" w:hAnsi="Times New Roman" w:cs="Times New Roman"/>
          <w:sz w:val="20"/>
          <w:szCs w:val="20"/>
        </w:rPr>
      </w:pPr>
      <w:r w:rsidRPr="00422ACE">
        <w:rPr>
          <w:rFonts w:ascii="Times New Roman" w:hAnsi="Times New Roman" w:cs="Times New Roman"/>
          <w:sz w:val="20"/>
          <w:szCs w:val="20"/>
        </w:rPr>
        <w:t>Jautājums2:</w:t>
      </w:r>
      <w:r w:rsidRPr="00422ACE">
        <w:rPr>
          <w:sz w:val="20"/>
          <w:szCs w:val="20"/>
        </w:rPr>
        <w:t xml:space="preserve"> </w:t>
      </w:r>
      <w:r w:rsidRPr="00422ACE">
        <w:rPr>
          <w:rFonts w:ascii="Times New Roman" w:hAnsi="Times New Roman" w:cs="Times New Roman"/>
          <w:sz w:val="20"/>
          <w:szCs w:val="20"/>
        </w:rPr>
        <w:t>Vai Jūs jebkad esat iejaucies/-kusies šajā (-)s situācijās?</w:t>
      </w:r>
    </w:p>
    <w:p w14:paraId="466F83DE" w14:textId="52615FF9" w:rsidR="00746B0B" w:rsidRPr="00422ACE" w:rsidRDefault="00910878" w:rsidP="005320BC">
      <w:pPr>
        <w:spacing w:after="0" w:line="240" w:lineRule="auto"/>
        <w:ind w:firstLine="567"/>
        <w:jc w:val="both"/>
        <w:rPr>
          <w:rFonts w:ascii="Times New Roman" w:hAnsi="Times New Roman" w:cs="Times New Roman"/>
          <w:sz w:val="20"/>
          <w:szCs w:val="20"/>
        </w:rPr>
      </w:pPr>
      <w:r w:rsidRPr="00422ACE">
        <w:rPr>
          <w:rFonts w:ascii="Times New Roman" w:hAnsi="Times New Roman" w:cs="Times New Roman"/>
          <w:sz w:val="20"/>
          <w:szCs w:val="20"/>
        </w:rPr>
        <w:t>Jautājums3:</w:t>
      </w:r>
      <w:r w:rsidRPr="00422ACE">
        <w:rPr>
          <w:sz w:val="20"/>
          <w:szCs w:val="20"/>
        </w:rPr>
        <w:t xml:space="preserve"> </w:t>
      </w:r>
      <w:r w:rsidRPr="00422ACE">
        <w:rPr>
          <w:rFonts w:ascii="Times New Roman" w:hAnsi="Times New Roman" w:cs="Times New Roman"/>
          <w:sz w:val="20"/>
          <w:szCs w:val="20"/>
        </w:rPr>
        <w:t>Vai Jūs iejauktos situācijā, ja Jums rastos aizdomas, ka Jūsu paziņu vai draugu bērns tiek pakļa</w:t>
      </w:r>
      <w:r w:rsidR="005320BC" w:rsidRPr="00422ACE">
        <w:rPr>
          <w:rFonts w:ascii="Times New Roman" w:hAnsi="Times New Roman" w:cs="Times New Roman"/>
          <w:sz w:val="20"/>
          <w:szCs w:val="20"/>
        </w:rPr>
        <w:t>uts fiziskai vardarbībai mājās?</w:t>
      </w:r>
    </w:p>
    <w:p w14:paraId="15BB880F" w14:textId="3ED1A256" w:rsidR="00C102E2" w:rsidRPr="00422ACE" w:rsidRDefault="00BE75FA" w:rsidP="00C102E2">
      <w:pPr>
        <w:pStyle w:val="ListParagraph"/>
        <w:spacing w:after="0" w:line="360" w:lineRule="auto"/>
        <w:ind w:left="0" w:firstLine="567"/>
        <w:jc w:val="both"/>
        <w:rPr>
          <w:rFonts w:ascii="Times New Roman" w:hAnsi="Times New Roman" w:cs="Times New Roman"/>
          <w:color w:val="000000" w:themeColor="text1"/>
          <w:sz w:val="24"/>
          <w:szCs w:val="24"/>
        </w:rPr>
      </w:pPr>
      <w:r>
        <w:rPr>
          <w:noProof/>
          <w:lang w:eastAsia="lv-LV"/>
        </w:rPr>
        <w:drawing>
          <wp:inline distT="0" distB="0" distL="0" distR="0" wp14:anchorId="0B4D8DA5" wp14:editId="528ABD28">
            <wp:extent cx="5322627" cy="258001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31628" t="22111" r="10201" b="27761"/>
                    <a:stretch/>
                  </pic:blipFill>
                  <pic:spPr bwMode="auto">
                    <a:xfrm>
                      <a:off x="0" y="0"/>
                      <a:ext cx="5344595" cy="2590659"/>
                    </a:xfrm>
                    <a:prstGeom prst="rect">
                      <a:avLst/>
                    </a:prstGeom>
                    <a:ln>
                      <a:noFill/>
                    </a:ln>
                    <a:extLst>
                      <a:ext uri="{53640926-AAD7-44D8-BBD7-CCE9431645EC}">
                        <a14:shadowObscured xmlns:a14="http://schemas.microsoft.com/office/drawing/2010/main"/>
                      </a:ext>
                    </a:extLst>
                  </pic:spPr>
                </pic:pic>
              </a:graphicData>
            </a:graphic>
          </wp:inline>
        </w:drawing>
      </w:r>
    </w:p>
    <w:p w14:paraId="4ED2D3BC" w14:textId="70C5C45C" w:rsidR="00746B0B" w:rsidRPr="00422ACE" w:rsidRDefault="00746B0B" w:rsidP="00307308">
      <w:pPr>
        <w:pStyle w:val="ListParagraph"/>
        <w:spacing w:after="0" w:line="240" w:lineRule="auto"/>
        <w:ind w:left="0" w:firstLine="567"/>
        <w:jc w:val="both"/>
        <w:rPr>
          <w:rFonts w:ascii="Times New Roman" w:hAnsi="Times New Roman" w:cs="Times New Roman"/>
          <w:sz w:val="20"/>
          <w:szCs w:val="20"/>
        </w:rPr>
      </w:pPr>
      <w:r w:rsidRPr="00422ACE">
        <w:rPr>
          <w:rFonts w:ascii="Times New Roman" w:hAnsi="Times New Roman" w:cs="Times New Roman"/>
          <w:color w:val="000000" w:themeColor="text1"/>
          <w:sz w:val="20"/>
          <w:szCs w:val="20"/>
        </w:rPr>
        <w:t xml:space="preserve">Bāze1: grafiks “ir radušās aizdomas”, </w:t>
      </w:r>
      <w:r w:rsidRPr="00422ACE">
        <w:rPr>
          <w:rFonts w:ascii="Times New Roman" w:hAnsi="Times New Roman" w:cs="Times New Roman"/>
          <w:sz w:val="20"/>
          <w:szCs w:val="20"/>
        </w:rPr>
        <w:t>visi aptaujātie respondenti 2020, n=1005</w:t>
      </w:r>
    </w:p>
    <w:p w14:paraId="6E0B01F8" w14:textId="00BC70DC" w:rsidR="00746B0B" w:rsidRPr="00422ACE" w:rsidRDefault="00746B0B" w:rsidP="00307308">
      <w:pPr>
        <w:pStyle w:val="ListParagraph"/>
        <w:spacing w:after="0" w:line="240" w:lineRule="auto"/>
        <w:ind w:left="0" w:firstLine="567"/>
        <w:jc w:val="both"/>
        <w:rPr>
          <w:rFonts w:ascii="Times New Roman" w:hAnsi="Times New Roman" w:cs="Times New Roman"/>
          <w:sz w:val="20"/>
          <w:szCs w:val="20"/>
        </w:rPr>
      </w:pPr>
      <w:r w:rsidRPr="00422ACE">
        <w:rPr>
          <w:rFonts w:ascii="Times New Roman" w:hAnsi="Times New Roman" w:cs="Times New Roman"/>
          <w:sz w:val="20"/>
          <w:szCs w:val="20"/>
        </w:rPr>
        <w:t>Bāze2: grafiks “reālā rīcība situācijās”, visi aptaujātie respondenti, kuriem ir bijušas aizdomas par paziņu vai draugu bērnu pakļaušanu fiziskai vardarbībai mājās, n=175</w:t>
      </w:r>
    </w:p>
    <w:p w14:paraId="58425EC5" w14:textId="5E846B76" w:rsidR="00746B0B" w:rsidRPr="00422ACE" w:rsidRDefault="00307308" w:rsidP="00307308">
      <w:pPr>
        <w:pStyle w:val="ListParagraph"/>
        <w:spacing w:after="0" w:line="240" w:lineRule="auto"/>
        <w:ind w:left="0" w:firstLine="567"/>
        <w:jc w:val="both"/>
        <w:rPr>
          <w:rFonts w:ascii="Times New Roman" w:hAnsi="Times New Roman" w:cs="Times New Roman"/>
          <w:sz w:val="20"/>
          <w:szCs w:val="20"/>
        </w:rPr>
      </w:pPr>
      <w:r w:rsidRPr="00422ACE">
        <w:rPr>
          <w:rFonts w:ascii="Times New Roman" w:hAnsi="Times New Roman" w:cs="Times New Roman"/>
          <w:sz w:val="20"/>
          <w:szCs w:val="20"/>
        </w:rPr>
        <w:t>Bāze3</w:t>
      </w:r>
      <w:r w:rsidR="00746B0B" w:rsidRPr="00422ACE">
        <w:rPr>
          <w:rFonts w:ascii="Times New Roman" w:hAnsi="Times New Roman" w:cs="Times New Roman"/>
          <w:sz w:val="20"/>
          <w:szCs w:val="20"/>
        </w:rPr>
        <w:t>: grafiks “</w:t>
      </w:r>
      <w:r w:rsidR="00BE75FA">
        <w:rPr>
          <w:rFonts w:ascii="Times New Roman" w:hAnsi="Times New Roman" w:cs="Times New Roman"/>
          <w:sz w:val="20"/>
          <w:szCs w:val="20"/>
        </w:rPr>
        <w:t>iespējamā</w:t>
      </w:r>
      <w:r w:rsidR="00746B0B" w:rsidRPr="00422ACE">
        <w:rPr>
          <w:rFonts w:ascii="Times New Roman" w:hAnsi="Times New Roman" w:cs="Times New Roman"/>
          <w:sz w:val="20"/>
          <w:szCs w:val="20"/>
        </w:rPr>
        <w:t xml:space="preserve"> rīcība situācijās”, visi aptaujātie respondenti, kuriem nekad nav bijušas aizdomas par paziņu vai draugu bērnu pakļaušanu fiziskai vardarbībai mājās, n=830</w:t>
      </w:r>
    </w:p>
    <w:p w14:paraId="349A21C4" w14:textId="77777777" w:rsidR="005320BC" w:rsidRPr="00422ACE" w:rsidRDefault="005320BC" w:rsidP="00307308">
      <w:pPr>
        <w:pStyle w:val="ListParagraph"/>
        <w:spacing w:after="0" w:line="240" w:lineRule="auto"/>
        <w:ind w:left="0" w:firstLine="567"/>
        <w:jc w:val="both"/>
        <w:rPr>
          <w:rFonts w:ascii="Times New Roman" w:hAnsi="Times New Roman" w:cs="Times New Roman"/>
          <w:sz w:val="20"/>
          <w:szCs w:val="20"/>
        </w:rPr>
      </w:pPr>
    </w:p>
    <w:p w14:paraId="1494E405" w14:textId="252BC978" w:rsidR="00C102E2" w:rsidRPr="00422ACE" w:rsidRDefault="009D0B1D" w:rsidP="00C16920">
      <w:pPr>
        <w:pStyle w:val="ListParagraph"/>
        <w:spacing w:after="0" w:line="360" w:lineRule="auto"/>
        <w:ind w:left="0" w:firstLine="567"/>
        <w:jc w:val="both"/>
        <w:rPr>
          <w:rFonts w:ascii="Times New Roman" w:hAnsi="Times New Roman" w:cs="Times New Roman"/>
          <w:color w:val="000000" w:themeColor="text1"/>
          <w:sz w:val="24"/>
          <w:szCs w:val="20"/>
        </w:rPr>
      </w:pPr>
      <w:r w:rsidRPr="00422ACE">
        <w:rPr>
          <w:rFonts w:ascii="Times New Roman" w:hAnsi="Times New Roman" w:cs="Times New Roman"/>
          <w:sz w:val="24"/>
          <w:szCs w:val="20"/>
        </w:rPr>
        <w:t>Šī</w:t>
      </w:r>
      <w:r w:rsidR="00FF4D07" w:rsidRPr="00422ACE">
        <w:rPr>
          <w:rFonts w:ascii="Times New Roman" w:hAnsi="Times New Roman" w:cs="Times New Roman"/>
          <w:sz w:val="24"/>
          <w:szCs w:val="20"/>
        </w:rPr>
        <w:t>s</w:t>
      </w:r>
      <w:r w:rsidR="00746B0B" w:rsidRPr="00422ACE">
        <w:rPr>
          <w:rFonts w:ascii="Times New Roman" w:hAnsi="Times New Roman" w:cs="Times New Roman"/>
          <w:sz w:val="24"/>
          <w:szCs w:val="20"/>
        </w:rPr>
        <w:t xml:space="preserve"> </w:t>
      </w:r>
      <w:r w:rsidR="00FF4D07" w:rsidRPr="00422ACE">
        <w:rPr>
          <w:rFonts w:ascii="Times New Roman" w:hAnsi="Times New Roman" w:cs="Times New Roman"/>
          <w:sz w:val="24"/>
          <w:szCs w:val="20"/>
        </w:rPr>
        <w:t xml:space="preserve">aptaujas </w:t>
      </w:r>
      <w:r w:rsidR="00746B0B" w:rsidRPr="00422ACE">
        <w:rPr>
          <w:rFonts w:ascii="Times New Roman" w:hAnsi="Times New Roman" w:cs="Times New Roman"/>
          <w:sz w:val="24"/>
          <w:szCs w:val="20"/>
        </w:rPr>
        <w:t xml:space="preserve">datus </w:t>
      </w:r>
      <w:r w:rsidRPr="00422ACE">
        <w:rPr>
          <w:rFonts w:ascii="Times New Roman" w:hAnsi="Times New Roman" w:cs="Times New Roman"/>
          <w:sz w:val="24"/>
          <w:szCs w:val="20"/>
        </w:rPr>
        <w:t xml:space="preserve">iespējams daļēji </w:t>
      </w:r>
      <w:r w:rsidR="00746B0B" w:rsidRPr="00422ACE">
        <w:rPr>
          <w:rFonts w:ascii="Times New Roman" w:hAnsi="Times New Roman" w:cs="Times New Roman"/>
          <w:sz w:val="24"/>
          <w:szCs w:val="20"/>
        </w:rPr>
        <w:t xml:space="preserve">salīdzināt ar 2017. gadā nodibinājuma “Centrs </w:t>
      </w:r>
      <w:proofErr w:type="spellStart"/>
      <w:r w:rsidR="00746B0B" w:rsidRPr="00422ACE">
        <w:rPr>
          <w:rFonts w:ascii="Times New Roman" w:hAnsi="Times New Roman" w:cs="Times New Roman"/>
          <w:sz w:val="24"/>
          <w:szCs w:val="20"/>
        </w:rPr>
        <w:t>Dardedze</w:t>
      </w:r>
      <w:proofErr w:type="spellEnd"/>
      <w:r w:rsidR="00746B0B" w:rsidRPr="00422ACE">
        <w:rPr>
          <w:rFonts w:ascii="Times New Roman" w:hAnsi="Times New Roman" w:cs="Times New Roman"/>
          <w:sz w:val="24"/>
          <w:szCs w:val="20"/>
        </w:rPr>
        <w:t>” un “</w:t>
      </w:r>
      <w:proofErr w:type="spellStart"/>
      <w:r w:rsidR="00746B0B" w:rsidRPr="00422ACE">
        <w:rPr>
          <w:rFonts w:ascii="Times New Roman" w:hAnsi="Times New Roman" w:cs="Times New Roman"/>
          <w:sz w:val="24"/>
          <w:szCs w:val="20"/>
        </w:rPr>
        <w:t>Kantar</w:t>
      </w:r>
      <w:proofErr w:type="spellEnd"/>
      <w:r w:rsidR="00746B0B" w:rsidRPr="00422ACE">
        <w:rPr>
          <w:rFonts w:ascii="Times New Roman" w:hAnsi="Times New Roman" w:cs="Times New Roman"/>
          <w:sz w:val="24"/>
          <w:szCs w:val="20"/>
        </w:rPr>
        <w:t xml:space="preserve"> </w:t>
      </w:r>
      <w:proofErr w:type="spellStart"/>
      <w:r w:rsidR="00746B0B" w:rsidRPr="00422ACE">
        <w:rPr>
          <w:rFonts w:ascii="Times New Roman" w:hAnsi="Times New Roman" w:cs="Times New Roman"/>
          <w:sz w:val="24"/>
          <w:szCs w:val="20"/>
        </w:rPr>
        <w:t>Milward</w:t>
      </w:r>
      <w:proofErr w:type="spellEnd"/>
      <w:r w:rsidR="00746B0B" w:rsidRPr="00422ACE">
        <w:rPr>
          <w:rFonts w:ascii="Times New Roman" w:hAnsi="Times New Roman" w:cs="Times New Roman"/>
          <w:sz w:val="24"/>
          <w:szCs w:val="20"/>
        </w:rPr>
        <w:t xml:space="preserve"> </w:t>
      </w:r>
      <w:proofErr w:type="spellStart"/>
      <w:r w:rsidR="00746B0B" w:rsidRPr="00422ACE">
        <w:rPr>
          <w:rFonts w:ascii="Times New Roman" w:hAnsi="Times New Roman" w:cs="Times New Roman"/>
          <w:sz w:val="24"/>
          <w:szCs w:val="20"/>
        </w:rPr>
        <w:t>Brown</w:t>
      </w:r>
      <w:proofErr w:type="spellEnd"/>
      <w:r w:rsidR="00746B0B" w:rsidRPr="00422ACE">
        <w:rPr>
          <w:rFonts w:ascii="Times New Roman" w:hAnsi="Times New Roman" w:cs="Times New Roman"/>
          <w:sz w:val="24"/>
          <w:szCs w:val="20"/>
        </w:rPr>
        <w:t>” veiktā pētījuma “Aptauja par sabiedrības attieksmi pret bērnu fizisku sodīšanu” datiem</w:t>
      </w:r>
      <w:r w:rsidR="005320BC" w:rsidRPr="00422ACE">
        <w:rPr>
          <w:rStyle w:val="FootnoteReference"/>
          <w:rFonts w:ascii="Times New Roman" w:hAnsi="Times New Roman" w:cs="Times New Roman"/>
          <w:b/>
          <w:sz w:val="24"/>
          <w:szCs w:val="24"/>
        </w:rPr>
        <w:footnoteReference w:id="7"/>
      </w:r>
      <w:r w:rsidR="00746B0B" w:rsidRPr="00422ACE">
        <w:rPr>
          <w:rFonts w:ascii="Times New Roman" w:hAnsi="Times New Roman" w:cs="Times New Roman"/>
          <w:sz w:val="24"/>
          <w:szCs w:val="20"/>
        </w:rPr>
        <w:t xml:space="preserve">. 2017. gadā respondentiem tika jautāts, vai viņi ir </w:t>
      </w:r>
      <w:proofErr w:type="spellStart"/>
      <w:r w:rsidR="00746B0B" w:rsidRPr="00422ACE">
        <w:rPr>
          <w:rFonts w:ascii="Times New Roman" w:hAnsi="Times New Roman" w:cs="Times New Roman"/>
          <w:sz w:val="24"/>
          <w:szCs w:val="20"/>
        </w:rPr>
        <w:t>saskārušies</w:t>
      </w:r>
      <w:proofErr w:type="spellEnd"/>
      <w:r w:rsidR="00746B0B" w:rsidRPr="00422ACE">
        <w:rPr>
          <w:rFonts w:ascii="Times New Roman" w:hAnsi="Times New Roman" w:cs="Times New Roman"/>
          <w:sz w:val="24"/>
          <w:szCs w:val="20"/>
        </w:rPr>
        <w:t xml:space="preserve"> ar situācijām, kurās “pieaugušie disciplinē bērnu, pielietojot fizisku sodu” un </w:t>
      </w:r>
      <w:r w:rsidR="001C763D" w:rsidRPr="00422ACE">
        <w:rPr>
          <w:rFonts w:ascii="Times New Roman" w:hAnsi="Times New Roman" w:cs="Times New Roman"/>
          <w:sz w:val="24"/>
          <w:szCs w:val="20"/>
        </w:rPr>
        <w:t xml:space="preserve">liela </w:t>
      </w:r>
      <w:r w:rsidR="00E71FCD" w:rsidRPr="00422ACE">
        <w:rPr>
          <w:rFonts w:ascii="Times New Roman" w:hAnsi="Times New Roman" w:cs="Times New Roman"/>
          <w:sz w:val="24"/>
          <w:szCs w:val="20"/>
        </w:rPr>
        <w:t>daļa</w:t>
      </w:r>
      <w:r w:rsidR="001C763D" w:rsidRPr="00422ACE">
        <w:rPr>
          <w:rFonts w:ascii="Times New Roman" w:hAnsi="Times New Roman" w:cs="Times New Roman"/>
          <w:sz w:val="24"/>
          <w:szCs w:val="20"/>
        </w:rPr>
        <w:t xml:space="preserve"> (93%) </w:t>
      </w:r>
      <w:r w:rsidR="00746B0B" w:rsidRPr="00422ACE">
        <w:rPr>
          <w:rFonts w:ascii="Times New Roman" w:hAnsi="Times New Roman" w:cs="Times New Roman"/>
          <w:sz w:val="24"/>
          <w:szCs w:val="20"/>
        </w:rPr>
        <w:t>respondentu</w:t>
      </w:r>
      <w:r w:rsidR="001C763D" w:rsidRPr="00422ACE">
        <w:rPr>
          <w:rFonts w:ascii="Times New Roman" w:hAnsi="Times New Roman" w:cs="Times New Roman"/>
          <w:sz w:val="24"/>
          <w:szCs w:val="20"/>
        </w:rPr>
        <w:t xml:space="preserve"> atbildēja apstiprinoši</w:t>
      </w:r>
      <w:r w:rsidR="00746B0B" w:rsidRPr="00422ACE">
        <w:rPr>
          <w:rFonts w:ascii="Times New Roman" w:hAnsi="Times New Roman" w:cs="Times New Roman"/>
          <w:sz w:val="24"/>
          <w:szCs w:val="20"/>
        </w:rPr>
        <w:t>. 2020. gada</w:t>
      </w:r>
      <w:r w:rsidR="001C763D" w:rsidRPr="00422ACE">
        <w:rPr>
          <w:rFonts w:ascii="Times New Roman" w:hAnsi="Times New Roman" w:cs="Times New Roman"/>
          <w:sz w:val="24"/>
          <w:szCs w:val="20"/>
        </w:rPr>
        <w:t xml:space="preserve"> pētījumā</w:t>
      </w:r>
      <w:r w:rsidR="00C55B9F" w:rsidRPr="00422ACE">
        <w:rPr>
          <w:rFonts w:ascii="Times New Roman" w:hAnsi="Times New Roman" w:cs="Times New Roman"/>
          <w:sz w:val="24"/>
          <w:szCs w:val="20"/>
        </w:rPr>
        <w:t xml:space="preserve"> </w:t>
      </w:r>
      <w:r w:rsidR="00746B0B" w:rsidRPr="00422ACE">
        <w:rPr>
          <w:rFonts w:ascii="Times New Roman" w:hAnsi="Times New Roman" w:cs="Times New Roman"/>
          <w:sz w:val="24"/>
          <w:szCs w:val="20"/>
        </w:rPr>
        <w:t xml:space="preserve">tika ietverts termins “bērna pakļaušana fiziskai vardarbībai”, </w:t>
      </w:r>
      <w:r w:rsidR="001C763D" w:rsidRPr="00422ACE">
        <w:rPr>
          <w:rFonts w:ascii="Times New Roman" w:hAnsi="Times New Roman" w:cs="Times New Roman"/>
          <w:sz w:val="24"/>
          <w:szCs w:val="20"/>
        </w:rPr>
        <w:t>ko respondenti</w:t>
      </w:r>
      <w:r w:rsidR="00746B0B" w:rsidRPr="00422ACE">
        <w:rPr>
          <w:rFonts w:ascii="Times New Roman" w:hAnsi="Times New Roman" w:cs="Times New Roman"/>
          <w:sz w:val="24"/>
          <w:szCs w:val="20"/>
        </w:rPr>
        <w:t>, pēc iepriekš šajā pētījuma apskatā analizētajiem rezultātiem</w:t>
      </w:r>
      <w:r w:rsidR="001C763D" w:rsidRPr="00422ACE">
        <w:rPr>
          <w:rFonts w:ascii="Times New Roman" w:hAnsi="Times New Roman" w:cs="Times New Roman"/>
          <w:sz w:val="24"/>
          <w:szCs w:val="20"/>
        </w:rPr>
        <w:t>, vērtē</w:t>
      </w:r>
      <w:r w:rsidR="00746B0B" w:rsidRPr="00422ACE">
        <w:rPr>
          <w:rFonts w:ascii="Times New Roman" w:hAnsi="Times New Roman" w:cs="Times New Roman"/>
          <w:sz w:val="24"/>
          <w:szCs w:val="20"/>
        </w:rPr>
        <w:t xml:space="preserve">  </w:t>
      </w:r>
      <w:r w:rsidR="001C763D" w:rsidRPr="00422ACE">
        <w:rPr>
          <w:rFonts w:ascii="Times New Roman" w:hAnsi="Times New Roman" w:cs="Times New Roman"/>
          <w:sz w:val="24"/>
          <w:szCs w:val="20"/>
        </w:rPr>
        <w:t>ne</w:t>
      </w:r>
      <w:r w:rsidR="00746B0B" w:rsidRPr="00422ACE">
        <w:rPr>
          <w:rFonts w:ascii="Times New Roman" w:hAnsi="Times New Roman" w:cs="Times New Roman"/>
          <w:sz w:val="24"/>
          <w:szCs w:val="20"/>
        </w:rPr>
        <w:t>viennozīmīgi (atšķiras viedoklis</w:t>
      </w:r>
      <w:r w:rsidR="001C763D" w:rsidRPr="00422ACE">
        <w:rPr>
          <w:rFonts w:ascii="Times New Roman" w:hAnsi="Times New Roman" w:cs="Times New Roman"/>
          <w:sz w:val="24"/>
          <w:szCs w:val="20"/>
        </w:rPr>
        <w:t xml:space="preserve"> par to</w:t>
      </w:r>
      <w:r w:rsidR="00746B0B" w:rsidRPr="00422ACE">
        <w:rPr>
          <w:rFonts w:ascii="Times New Roman" w:hAnsi="Times New Roman" w:cs="Times New Roman"/>
          <w:sz w:val="24"/>
          <w:szCs w:val="20"/>
        </w:rPr>
        <w:t xml:space="preserve">, kas vērtējams, kā </w:t>
      </w:r>
      <w:r w:rsidR="001C763D" w:rsidRPr="00422ACE">
        <w:rPr>
          <w:rFonts w:ascii="Times New Roman" w:hAnsi="Times New Roman" w:cs="Times New Roman"/>
          <w:sz w:val="24"/>
          <w:szCs w:val="20"/>
        </w:rPr>
        <w:t xml:space="preserve">fiziska </w:t>
      </w:r>
      <w:r w:rsidR="00C16920" w:rsidRPr="00422ACE">
        <w:rPr>
          <w:rFonts w:ascii="Times New Roman" w:hAnsi="Times New Roman" w:cs="Times New Roman"/>
          <w:sz w:val="24"/>
          <w:szCs w:val="20"/>
        </w:rPr>
        <w:t>vardarbība</w:t>
      </w:r>
      <w:r w:rsidR="00746B0B" w:rsidRPr="00422ACE">
        <w:rPr>
          <w:rFonts w:ascii="Times New Roman" w:hAnsi="Times New Roman" w:cs="Times New Roman"/>
          <w:sz w:val="24"/>
          <w:szCs w:val="20"/>
        </w:rPr>
        <w:t xml:space="preserve"> pret bērnu, ne vienmēr š</w:t>
      </w:r>
      <w:r w:rsidR="001C763D" w:rsidRPr="00422ACE">
        <w:rPr>
          <w:rFonts w:ascii="Times New Roman" w:hAnsi="Times New Roman" w:cs="Times New Roman"/>
          <w:sz w:val="24"/>
          <w:szCs w:val="20"/>
        </w:rPr>
        <w:t>ī termina</w:t>
      </w:r>
      <w:r w:rsidR="00746B0B" w:rsidRPr="00422ACE">
        <w:rPr>
          <w:rFonts w:ascii="Times New Roman" w:hAnsi="Times New Roman" w:cs="Times New Roman"/>
          <w:sz w:val="24"/>
          <w:szCs w:val="20"/>
        </w:rPr>
        <w:t xml:space="preserve"> definīci</w:t>
      </w:r>
      <w:r w:rsidR="00C16920" w:rsidRPr="00422ACE">
        <w:rPr>
          <w:rFonts w:ascii="Times New Roman" w:hAnsi="Times New Roman" w:cs="Times New Roman"/>
          <w:sz w:val="24"/>
          <w:szCs w:val="20"/>
        </w:rPr>
        <w:t>jā iekļaujot visas bērnu au</w:t>
      </w:r>
      <w:r w:rsidR="00746B0B" w:rsidRPr="00422ACE">
        <w:rPr>
          <w:rFonts w:ascii="Times New Roman" w:hAnsi="Times New Roman" w:cs="Times New Roman"/>
          <w:sz w:val="24"/>
          <w:szCs w:val="20"/>
        </w:rPr>
        <w:t>dzināšanas metodes</w:t>
      </w:r>
      <w:r w:rsidR="001C763D" w:rsidRPr="00422ACE">
        <w:rPr>
          <w:rFonts w:ascii="Times New Roman" w:hAnsi="Times New Roman" w:cs="Times New Roman"/>
          <w:sz w:val="24"/>
          <w:szCs w:val="20"/>
        </w:rPr>
        <w:t>, kurās tiek lietots</w:t>
      </w:r>
      <w:r w:rsidR="00746B0B" w:rsidRPr="00422ACE">
        <w:rPr>
          <w:rFonts w:ascii="Times New Roman" w:hAnsi="Times New Roman" w:cs="Times New Roman"/>
          <w:sz w:val="24"/>
          <w:szCs w:val="20"/>
        </w:rPr>
        <w:t xml:space="preserve"> </w:t>
      </w:r>
      <w:r w:rsidR="00C16920" w:rsidRPr="00422ACE">
        <w:rPr>
          <w:rFonts w:ascii="Times New Roman" w:hAnsi="Times New Roman" w:cs="Times New Roman"/>
          <w:sz w:val="24"/>
          <w:szCs w:val="20"/>
        </w:rPr>
        <w:t>fizisk</w:t>
      </w:r>
      <w:r w:rsidR="001C763D" w:rsidRPr="00422ACE">
        <w:rPr>
          <w:rFonts w:ascii="Times New Roman" w:hAnsi="Times New Roman" w:cs="Times New Roman"/>
          <w:sz w:val="24"/>
          <w:szCs w:val="20"/>
        </w:rPr>
        <w:t>s</w:t>
      </w:r>
      <w:r w:rsidR="00746B0B" w:rsidRPr="00422ACE">
        <w:rPr>
          <w:rFonts w:ascii="Times New Roman" w:hAnsi="Times New Roman" w:cs="Times New Roman"/>
          <w:sz w:val="24"/>
          <w:szCs w:val="20"/>
        </w:rPr>
        <w:t xml:space="preserve"> sod</w:t>
      </w:r>
      <w:r w:rsidR="001C763D" w:rsidRPr="00422ACE">
        <w:rPr>
          <w:rFonts w:ascii="Times New Roman" w:hAnsi="Times New Roman" w:cs="Times New Roman"/>
          <w:sz w:val="24"/>
          <w:szCs w:val="20"/>
        </w:rPr>
        <w:t>s</w:t>
      </w:r>
      <w:r w:rsidR="00746B0B" w:rsidRPr="00422ACE">
        <w:rPr>
          <w:rFonts w:ascii="Times New Roman" w:hAnsi="Times New Roman" w:cs="Times New Roman"/>
          <w:sz w:val="24"/>
          <w:szCs w:val="20"/>
        </w:rPr>
        <w:t xml:space="preserve">). </w:t>
      </w:r>
      <w:r w:rsidR="00C16920" w:rsidRPr="00422ACE">
        <w:rPr>
          <w:rFonts w:ascii="Times New Roman" w:hAnsi="Times New Roman" w:cs="Times New Roman"/>
          <w:sz w:val="24"/>
          <w:szCs w:val="20"/>
        </w:rPr>
        <w:t>Lietojot šo terminu –</w:t>
      </w:r>
      <w:r w:rsidR="001C763D" w:rsidRPr="00422ACE">
        <w:rPr>
          <w:rFonts w:ascii="Times New Roman" w:hAnsi="Times New Roman" w:cs="Times New Roman"/>
          <w:sz w:val="24"/>
          <w:szCs w:val="20"/>
        </w:rPr>
        <w:t xml:space="preserve"> </w:t>
      </w:r>
      <w:r w:rsidR="00C16920" w:rsidRPr="00422ACE">
        <w:rPr>
          <w:rFonts w:ascii="Times New Roman" w:hAnsi="Times New Roman" w:cs="Times New Roman"/>
          <w:sz w:val="24"/>
          <w:szCs w:val="20"/>
        </w:rPr>
        <w:t>pret bērnu vērsta fiziska vardarbība</w:t>
      </w:r>
      <w:r w:rsidRPr="00422ACE">
        <w:rPr>
          <w:rFonts w:ascii="Times New Roman" w:hAnsi="Times New Roman" w:cs="Times New Roman"/>
          <w:sz w:val="24"/>
          <w:szCs w:val="20"/>
        </w:rPr>
        <w:t xml:space="preserve"> </w:t>
      </w:r>
      <w:r w:rsidR="00C16920" w:rsidRPr="00422ACE">
        <w:rPr>
          <w:rFonts w:ascii="Times New Roman" w:hAnsi="Times New Roman" w:cs="Times New Roman"/>
          <w:sz w:val="24"/>
          <w:szCs w:val="20"/>
        </w:rPr>
        <w:t xml:space="preserve">-  ievērojami mazāk </w:t>
      </w:r>
      <w:r w:rsidRPr="00422ACE">
        <w:rPr>
          <w:rFonts w:ascii="Times New Roman" w:hAnsi="Times New Roman" w:cs="Times New Roman"/>
          <w:sz w:val="24"/>
          <w:szCs w:val="20"/>
        </w:rPr>
        <w:t>(17%</w:t>
      </w:r>
      <w:r w:rsidR="00282FA1" w:rsidRPr="00422ACE">
        <w:rPr>
          <w:rFonts w:ascii="Times New Roman" w:hAnsi="Times New Roman" w:cs="Times New Roman"/>
          <w:sz w:val="24"/>
          <w:szCs w:val="20"/>
        </w:rPr>
        <w:t>)</w:t>
      </w:r>
      <w:r w:rsidRPr="00422ACE">
        <w:rPr>
          <w:rFonts w:ascii="Times New Roman" w:hAnsi="Times New Roman" w:cs="Times New Roman"/>
          <w:sz w:val="24"/>
          <w:szCs w:val="20"/>
        </w:rPr>
        <w:t xml:space="preserve"> </w:t>
      </w:r>
      <w:r w:rsidR="00C16920" w:rsidRPr="00422ACE">
        <w:rPr>
          <w:rFonts w:ascii="Times New Roman" w:hAnsi="Times New Roman" w:cs="Times New Roman"/>
          <w:sz w:val="24"/>
          <w:szCs w:val="20"/>
        </w:rPr>
        <w:t xml:space="preserve">respondentu atpazīst un norāda, ka ir </w:t>
      </w:r>
      <w:proofErr w:type="spellStart"/>
      <w:r w:rsidR="00C16920" w:rsidRPr="00422ACE">
        <w:rPr>
          <w:rFonts w:ascii="Times New Roman" w:hAnsi="Times New Roman" w:cs="Times New Roman"/>
          <w:sz w:val="24"/>
          <w:szCs w:val="20"/>
        </w:rPr>
        <w:t>saskārušies</w:t>
      </w:r>
      <w:proofErr w:type="spellEnd"/>
      <w:r w:rsidR="00C16920" w:rsidRPr="00422ACE">
        <w:rPr>
          <w:rFonts w:ascii="Times New Roman" w:hAnsi="Times New Roman" w:cs="Times New Roman"/>
          <w:sz w:val="24"/>
          <w:szCs w:val="20"/>
        </w:rPr>
        <w:t xml:space="preserve"> ar šād</w:t>
      </w:r>
      <w:r w:rsidR="00E90224" w:rsidRPr="00422ACE">
        <w:rPr>
          <w:rFonts w:ascii="Times New Roman" w:hAnsi="Times New Roman" w:cs="Times New Roman"/>
          <w:sz w:val="24"/>
          <w:szCs w:val="20"/>
        </w:rPr>
        <w:t>ām</w:t>
      </w:r>
      <w:r w:rsidR="00C16920" w:rsidRPr="00422ACE">
        <w:rPr>
          <w:rFonts w:ascii="Times New Roman" w:hAnsi="Times New Roman" w:cs="Times New Roman"/>
          <w:sz w:val="24"/>
          <w:szCs w:val="20"/>
        </w:rPr>
        <w:t xml:space="preserve"> situācijām. Ņemto vērā iepriekš ap</w:t>
      </w:r>
      <w:r w:rsidRPr="00422ACE">
        <w:rPr>
          <w:rFonts w:ascii="Times New Roman" w:hAnsi="Times New Roman" w:cs="Times New Roman"/>
          <w:sz w:val="24"/>
          <w:szCs w:val="20"/>
        </w:rPr>
        <w:t>rakstītās</w:t>
      </w:r>
      <w:r w:rsidR="00C16920" w:rsidRPr="00422ACE">
        <w:rPr>
          <w:rFonts w:ascii="Times New Roman" w:hAnsi="Times New Roman" w:cs="Times New Roman"/>
          <w:sz w:val="24"/>
          <w:szCs w:val="20"/>
        </w:rPr>
        <w:t xml:space="preserve"> atšķirības jautājumu definīcijā, var secināt, ka situācijās, kuras respondenti vērtē kā “fizisku vardarbību pret bērnu”, gatavība iejaukties ir ievērojami augstāka (43% šajās situācijās ir iejaukušies), salīdzinot ar situācijām, kurās</w:t>
      </w:r>
      <w:r w:rsidR="00282FA1" w:rsidRPr="00422ACE">
        <w:rPr>
          <w:rFonts w:ascii="Times New Roman" w:hAnsi="Times New Roman" w:cs="Times New Roman"/>
          <w:sz w:val="24"/>
          <w:szCs w:val="20"/>
        </w:rPr>
        <w:t>,</w:t>
      </w:r>
      <w:r w:rsidR="00C16920" w:rsidRPr="00422ACE">
        <w:rPr>
          <w:rFonts w:ascii="Times New Roman" w:hAnsi="Times New Roman" w:cs="Times New Roman"/>
          <w:sz w:val="24"/>
          <w:szCs w:val="20"/>
        </w:rPr>
        <w:t xml:space="preserve"> pēc respondentu domām</w:t>
      </w:r>
      <w:r w:rsidR="00282FA1" w:rsidRPr="00422ACE">
        <w:rPr>
          <w:rFonts w:ascii="Times New Roman" w:hAnsi="Times New Roman" w:cs="Times New Roman"/>
          <w:sz w:val="24"/>
          <w:szCs w:val="20"/>
        </w:rPr>
        <w:t>,</w:t>
      </w:r>
      <w:r w:rsidR="00C16920" w:rsidRPr="00422ACE">
        <w:rPr>
          <w:rFonts w:ascii="Times New Roman" w:hAnsi="Times New Roman" w:cs="Times New Roman"/>
          <w:sz w:val="24"/>
          <w:szCs w:val="20"/>
        </w:rPr>
        <w:t xml:space="preserve"> tiek pielietotas bērna audzināšana</w:t>
      </w:r>
      <w:r w:rsidR="00282FA1" w:rsidRPr="00422ACE">
        <w:rPr>
          <w:rFonts w:ascii="Times New Roman" w:hAnsi="Times New Roman" w:cs="Times New Roman"/>
          <w:sz w:val="24"/>
          <w:szCs w:val="20"/>
        </w:rPr>
        <w:t>s</w:t>
      </w:r>
      <w:r w:rsidR="00C16920" w:rsidRPr="00422ACE">
        <w:rPr>
          <w:rFonts w:ascii="Times New Roman" w:hAnsi="Times New Roman" w:cs="Times New Roman"/>
          <w:sz w:val="24"/>
          <w:szCs w:val="20"/>
        </w:rPr>
        <w:t xml:space="preserve"> </w:t>
      </w:r>
      <w:r w:rsidR="00282FA1" w:rsidRPr="00422ACE">
        <w:rPr>
          <w:rFonts w:ascii="Times New Roman" w:hAnsi="Times New Roman" w:cs="Times New Roman"/>
          <w:sz w:val="24"/>
          <w:szCs w:val="20"/>
        </w:rPr>
        <w:t xml:space="preserve">metodes </w:t>
      </w:r>
      <w:r w:rsidR="00C16920" w:rsidRPr="00422ACE">
        <w:rPr>
          <w:rFonts w:ascii="Times New Roman" w:hAnsi="Times New Roman" w:cs="Times New Roman"/>
          <w:sz w:val="24"/>
          <w:szCs w:val="20"/>
        </w:rPr>
        <w:t>ar fizisku sodu</w:t>
      </w:r>
      <w:r w:rsidR="00EF68F7">
        <w:rPr>
          <w:rFonts w:ascii="Times New Roman" w:hAnsi="Times New Roman" w:cs="Times New Roman"/>
          <w:sz w:val="24"/>
          <w:szCs w:val="20"/>
        </w:rPr>
        <w:t xml:space="preserve">, nenorādot, ka tās vērtējamas, kā vardarbība pret </w:t>
      </w:r>
      <w:r w:rsidR="00EF68F7">
        <w:rPr>
          <w:rFonts w:ascii="Times New Roman" w:hAnsi="Times New Roman" w:cs="Times New Roman"/>
          <w:sz w:val="24"/>
          <w:szCs w:val="20"/>
        </w:rPr>
        <w:lastRenderedPageBreak/>
        <w:t>bērnu</w:t>
      </w:r>
      <w:r w:rsidR="00C16920" w:rsidRPr="00422ACE">
        <w:rPr>
          <w:rFonts w:ascii="Times New Roman" w:hAnsi="Times New Roman" w:cs="Times New Roman"/>
          <w:sz w:val="24"/>
          <w:szCs w:val="20"/>
        </w:rPr>
        <w:t xml:space="preserve"> (šajā gadījumā iejaucās 24%).  Grafisko attēlojumu iepriekš aprakstītajam pētīj</w:t>
      </w:r>
      <w:r w:rsidR="005320BC" w:rsidRPr="00422ACE">
        <w:rPr>
          <w:rFonts w:ascii="Times New Roman" w:hAnsi="Times New Roman" w:cs="Times New Roman"/>
          <w:sz w:val="24"/>
          <w:szCs w:val="20"/>
        </w:rPr>
        <w:t>umu datu salīdzinājumam, skat</w:t>
      </w:r>
      <w:r w:rsidR="00282FA1" w:rsidRPr="00422ACE">
        <w:rPr>
          <w:rFonts w:ascii="Times New Roman" w:hAnsi="Times New Roman" w:cs="Times New Roman"/>
          <w:sz w:val="24"/>
          <w:szCs w:val="20"/>
        </w:rPr>
        <w:t>.</w:t>
      </w:r>
      <w:r w:rsidR="005320BC" w:rsidRPr="00422ACE">
        <w:rPr>
          <w:rFonts w:ascii="Times New Roman" w:hAnsi="Times New Roman" w:cs="Times New Roman"/>
          <w:sz w:val="24"/>
          <w:szCs w:val="20"/>
        </w:rPr>
        <w:t xml:space="preserve"> </w:t>
      </w:r>
      <w:r w:rsidR="00E71FCD" w:rsidRPr="00422ACE">
        <w:rPr>
          <w:rFonts w:ascii="Times New Roman" w:hAnsi="Times New Roman" w:cs="Times New Roman"/>
          <w:sz w:val="24"/>
          <w:szCs w:val="20"/>
        </w:rPr>
        <w:t>attēlā nr.35</w:t>
      </w:r>
      <w:r w:rsidR="00282FA1" w:rsidRPr="00422ACE">
        <w:rPr>
          <w:rFonts w:ascii="Times New Roman" w:hAnsi="Times New Roman" w:cs="Times New Roman"/>
          <w:sz w:val="24"/>
          <w:szCs w:val="20"/>
        </w:rPr>
        <w:t>.</w:t>
      </w:r>
    </w:p>
    <w:p w14:paraId="0C0A6B61" w14:textId="73630BB3" w:rsidR="00C102E2" w:rsidRPr="00422ACE" w:rsidRDefault="00E20DBF" w:rsidP="00C102E2">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t>Attēls nr. 35</w:t>
      </w:r>
      <w:r w:rsidR="00C16920" w:rsidRPr="00422ACE">
        <w:rPr>
          <w:rFonts w:ascii="Times New Roman" w:hAnsi="Times New Roman" w:cs="Times New Roman"/>
          <w:color w:val="000000" w:themeColor="text1"/>
          <w:sz w:val="24"/>
          <w:szCs w:val="24"/>
        </w:rPr>
        <w:t xml:space="preserve"> </w:t>
      </w:r>
      <w:r w:rsidR="00A90E8D" w:rsidRPr="00422ACE">
        <w:rPr>
          <w:rFonts w:ascii="Times New Roman" w:hAnsi="Times New Roman" w:cs="Times New Roman"/>
          <w:color w:val="000000" w:themeColor="text1"/>
          <w:sz w:val="24"/>
          <w:szCs w:val="24"/>
        </w:rPr>
        <w:t>Gatavība iejaukties s</w:t>
      </w:r>
      <w:r w:rsidR="00D03F79" w:rsidRPr="00422ACE">
        <w:rPr>
          <w:rFonts w:ascii="Times New Roman" w:hAnsi="Times New Roman" w:cs="Times New Roman"/>
          <w:color w:val="000000" w:themeColor="text1"/>
          <w:sz w:val="24"/>
          <w:szCs w:val="24"/>
        </w:rPr>
        <w:t xml:space="preserve">ituācijas, kurās bērns tiek pakļauts fiziskai vardarbībai/ pieaugušie disciplinē bērnu, pielietojot fizisku sodu </w:t>
      </w:r>
      <w:r w:rsidR="00910878" w:rsidRPr="00422ACE">
        <w:rPr>
          <w:rFonts w:ascii="Times New Roman" w:hAnsi="Times New Roman" w:cs="Times New Roman"/>
          <w:color w:val="000000" w:themeColor="text1"/>
          <w:sz w:val="24"/>
          <w:szCs w:val="24"/>
        </w:rPr>
        <w:t>–</w:t>
      </w:r>
      <w:r w:rsidR="00D03F79" w:rsidRPr="00422ACE">
        <w:rPr>
          <w:rFonts w:ascii="Times New Roman" w:hAnsi="Times New Roman" w:cs="Times New Roman"/>
          <w:color w:val="000000" w:themeColor="text1"/>
          <w:sz w:val="24"/>
          <w:szCs w:val="24"/>
        </w:rPr>
        <w:t xml:space="preserve"> salīdzinājums</w:t>
      </w:r>
    </w:p>
    <w:p w14:paraId="6BE2EFD1" w14:textId="02E49D20" w:rsidR="00910878" w:rsidRPr="00422ACE" w:rsidRDefault="00910878" w:rsidP="00910878">
      <w:pPr>
        <w:spacing w:after="0" w:line="240" w:lineRule="auto"/>
        <w:ind w:firstLine="567"/>
        <w:jc w:val="both"/>
        <w:rPr>
          <w:rFonts w:ascii="Times New Roman" w:hAnsi="Times New Roman" w:cs="Times New Roman"/>
          <w:sz w:val="20"/>
          <w:szCs w:val="20"/>
        </w:rPr>
      </w:pPr>
      <w:r w:rsidRPr="00422ACE">
        <w:rPr>
          <w:rFonts w:ascii="Times New Roman" w:hAnsi="Times New Roman" w:cs="Times New Roman"/>
          <w:sz w:val="20"/>
          <w:szCs w:val="20"/>
        </w:rPr>
        <w:t>Jautājums 2020 - 1:</w:t>
      </w:r>
      <w:r w:rsidRPr="00422ACE">
        <w:rPr>
          <w:sz w:val="20"/>
          <w:szCs w:val="20"/>
        </w:rPr>
        <w:t xml:space="preserve"> </w:t>
      </w:r>
      <w:r w:rsidRPr="00422ACE">
        <w:rPr>
          <w:rFonts w:ascii="Times New Roman" w:hAnsi="Times New Roman" w:cs="Times New Roman"/>
          <w:sz w:val="20"/>
          <w:szCs w:val="20"/>
        </w:rPr>
        <w:t>Vai Jums kādreiz ir radušās aizdomas, ka Jūsu paziņu vai draugu bērns tiek pakļauts fiziskai vardarbībai mājās?</w:t>
      </w:r>
    </w:p>
    <w:p w14:paraId="7C170A86" w14:textId="39499D66" w:rsidR="00910878" w:rsidRPr="00422ACE" w:rsidRDefault="00910878" w:rsidP="00910878">
      <w:pPr>
        <w:spacing w:after="0" w:line="240" w:lineRule="auto"/>
        <w:ind w:firstLine="567"/>
        <w:jc w:val="both"/>
        <w:rPr>
          <w:rFonts w:ascii="Times New Roman" w:hAnsi="Times New Roman" w:cs="Times New Roman"/>
          <w:sz w:val="20"/>
          <w:szCs w:val="20"/>
        </w:rPr>
      </w:pPr>
      <w:r w:rsidRPr="00422ACE">
        <w:rPr>
          <w:rFonts w:ascii="Times New Roman" w:hAnsi="Times New Roman" w:cs="Times New Roman"/>
          <w:sz w:val="20"/>
          <w:szCs w:val="20"/>
        </w:rPr>
        <w:t>Jautājums 2020 - 2:</w:t>
      </w:r>
      <w:r w:rsidRPr="00422ACE">
        <w:rPr>
          <w:sz w:val="20"/>
          <w:szCs w:val="20"/>
        </w:rPr>
        <w:t xml:space="preserve"> </w:t>
      </w:r>
      <w:r w:rsidRPr="00422ACE">
        <w:rPr>
          <w:rFonts w:ascii="Times New Roman" w:hAnsi="Times New Roman" w:cs="Times New Roman"/>
          <w:sz w:val="20"/>
          <w:szCs w:val="20"/>
        </w:rPr>
        <w:t>Vai Jūs jebkad esat iejaucies/-kusies šajā (-)s situācijās?</w:t>
      </w:r>
    </w:p>
    <w:p w14:paraId="1D3082CF" w14:textId="1CD15FA1" w:rsidR="00910878" w:rsidRPr="00422ACE" w:rsidRDefault="00910878" w:rsidP="005320BC">
      <w:pPr>
        <w:spacing w:after="0" w:line="240" w:lineRule="auto"/>
        <w:ind w:firstLine="567"/>
        <w:jc w:val="both"/>
        <w:rPr>
          <w:rFonts w:ascii="Times New Roman" w:hAnsi="Times New Roman" w:cs="Times New Roman"/>
          <w:sz w:val="20"/>
          <w:szCs w:val="20"/>
        </w:rPr>
      </w:pPr>
      <w:r w:rsidRPr="00422ACE">
        <w:rPr>
          <w:rFonts w:ascii="Times New Roman" w:hAnsi="Times New Roman" w:cs="Times New Roman"/>
          <w:sz w:val="20"/>
          <w:szCs w:val="20"/>
        </w:rPr>
        <w:t>Jautājums 2017 - 1:</w:t>
      </w:r>
      <w:r w:rsidR="005320BC" w:rsidRPr="00422ACE">
        <w:rPr>
          <w:rFonts w:ascii="Times New Roman" w:hAnsi="Times New Roman" w:cs="Times New Roman"/>
          <w:sz w:val="20"/>
          <w:szCs w:val="20"/>
        </w:rPr>
        <w:t xml:space="preserve">Vai Jūs jebkad ikdienā esat </w:t>
      </w:r>
      <w:proofErr w:type="spellStart"/>
      <w:r w:rsidR="005320BC" w:rsidRPr="00422ACE">
        <w:rPr>
          <w:rFonts w:ascii="Times New Roman" w:hAnsi="Times New Roman" w:cs="Times New Roman"/>
          <w:sz w:val="20"/>
          <w:szCs w:val="20"/>
        </w:rPr>
        <w:t>saskāries</w:t>
      </w:r>
      <w:proofErr w:type="spellEnd"/>
      <w:r w:rsidR="005320BC" w:rsidRPr="00422ACE">
        <w:rPr>
          <w:rFonts w:ascii="Times New Roman" w:hAnsi="Times New Roman" w:cs="Times New Roman"/>
          <w:sz w:val="20"/>
          <w:szCs w:val="20"/>
        </w:rPr>
        <w:t xml:space="preserve"> ar situācijām, kurās pieaugušais disciplinē bērnu, pielietojot fizisku sodu?</w:t>
      </w:r>
    </w:p>
    <w:p w14:paraId="785FA0B8" w14:textId="5B9D2DE8" w:rsidR="00910878" w:rsidRPr="00422ACE" w:rsidRDefault="00910878" w:rsidP="005320BC">
      <w:pPr>
        <w:spacing w:after="0" w:line="240" w:lineRule="auto"/>
        <w:ind w:firstLine="567"/>
        <w:jc w:val="both"/>
        <w:rPr>
          <w:rFonts w:ascii="Times New Roman" w:hAnsi="Times New Roman" w:cs="Times New Roman"/>
          <w:sz w:val="20"/>
          <w:szCs w:val="20"/>
        </w:rPr>
      </w:pPr>
      <w:r w:rsidRPr="00422ACE">
        <w:rPr>
          <w:rFonts w:ascii="Times New Roman" w:hAnsi="Times New Roman" w:cs="Times New Roman"/>
          <w:sz w:val="20"/>
          <w:szCs w:val="20"/>
        </w:rPr>
        <w:t>Jautājums 2017 - 2:</w:t>
      </w:r>
      <w:r w:rsidR="005320BC" w:rsidRPr="00422ACE">
        <w:rPr>
          <w:rFonts w:ascii="Times New Roman" w:hAnsi="Times New Roman" w:cs="Times New Roman"/>
          <w:sz w:val="20"/>
          <w:szCs w:val="20"/>
        </w:rPr>
        <w:t>Vai jūs šajās situācijās iejaucāties, lai pieaugušo apturētu?</w:t>
      </w:r>
    </w:p>
    <w:p w14:paraId="7849E35F" w14:textId="6973F218" w:rsidR="00C102E2" w:rsidRPr="00422ACE" w:rsidRDefault="00C102E2" w:rsidP="00C102E2">
      <w:pPr>
        <w:pStyle w:val="ListParagraph"/>
        <w:spacing w:after="0" w:line="360" w:lineRule="auto"/>
        <w:ind w:left="0" w:firstLine="567"/>
        <w:jc w:val="both"/>
        <w:rPr>
          <w:rFonts w:ascii="Times New Roman" w:hAnsi="Times New Roman" w:cs="Times New Roman"/>
          <w:color w:val="000000" w:themeColor="text1"/>
          <w:sz w:val="24"/>
          <w:szCs w:val="24"/>
        </w:rPr>
      </w:pPr>
      <w:r w:rsidRPr="003B559F">
        <w:rPr>
          <w:noProof/>
          <w:lang w:eastAsia="lv-LV"/>
        </w:rPr>
        <w:drawing>
          <wp:inline distT="0" distB="0" distL="0" distR="0" wp14:anchorId="67409B41" wp14:editId="625E7059">
            <wp:extent cx="5118100" cy="2063750"/>
            <wp:effectExtent l="0" t="0" r="635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18519" t="31158" r="26808" b="29649"/>
                    <a:stretch/>
                  </pic:blipFill>
                  <pic:spPr bwMode="auto">
                    <a:xfrm>
                      <a:off x="0" y="0"/>
                      <a:ext cx="5118100" cy="2063750"/>
                    </a:xfrm>
                    <a:prstGeom prst="rect">
                      <a:avLst/>
                    </a:prstGeom>
                    <a:ln>
                      <a:noFill/>
                    </a:ln>
                    <a:extLst>
                      <a:ext uri="{53640926-AAD7-44D8-BBD7-CCE9431645EC}">
                        <a14:shadowObscured xmlns:a14="http://schemas.microsoft.com/office/drawing/2010/main"/>
                      </a:ext>
                    </a:extLst>
                  </pic:spPr>
                </pic:pic>
              </a:graphicData>
            </a:graphic>
          </wp:inline>
        </w:drawing>
      </w:r>
    </w:p>
    <w:p w14:paraId="57B3285F" w14:textId="768886AC" w:rsidR="00D03F79" w:rsidRPr="00422ACE" w:rsidRDefault="00D03F79" w:rsidP="00307308">
      <w:pPr>
        <w:pStyle w:val="ListParagraph"/>
        <w:spacing w:after="0" w:line="240" w:lineRule="auto"/>
        <w:ind w:left="0" w:firstLine="567"/>
        <w:jc w:val="both"/>
        <w:rPr>
          <w:rFonts w:ascii="Times New Roman" w:hAnsi="Times New Roman" w:cs="Times New Roman"/>
          <w:sz w:val="20"/>
          <w:szCs w:val="20"/>
        </w:rPr>
      </w:pPr>
      <w:r w:rsidRPr="00422ACE">
        <w:rPr>
          <w:rFonts w:ascii="Times New Roman" w:hAnsi="Times New Roman" w:cs="Times New Roman"/>
          <w:color w:val="000000" w:themeColor="text1"/>
          <w:sz w:val="20"/>
          <w:szCs w:val="20"/>
        </w:rPr>
        <w:t xml:space="preserve">Bāze1: 2020. gads “ir radušās aizdomas, ka paziņu vai draugu bērns...”, </w:t>
      </w:r>
      <w:r w:rsidRPr="00422ACE">
        <w:rPr>
          <w:rFonts w:ascii="Times New Roman" w:hAnsi="Times New Roman" w:cs="Times New Roman"/>
          <w:sz w:val="20"/>
          <w:szCs w:val="20"/>
        </w:rPr>
        <w:t>visi aptaujātie respondenti 2020, n=1005</w:t>
      </w:r>
    </w:p>
    <w:p w14:paraId="0F75AFFA" w14:textId="211D6997" w:rsidR="00D03F79" w:rsidRPr="00422ACE" w:rsidRDefault="00D03F79" w:rsidP="00307308">
      <w:pPr>
        <w:pStyle w:val="ListParagraph"/>
        <w:spacing w:after="0" w:line="240" w:lineRule="auto"/>
        <w:ind w:left="0" w:firstLine="567"/>
        <w:jc w:val="both"/>
        <w:rPr>
          <w:rFonts w:ascii="Times New Roman" w:hAnsi="Times New Roman" w:cs="Times New Roman"/>
          <w:sz w:val="20"/>
          <w:szCs w:val="20"/>
        </w:rPr>
      </w:pPr>
      <w:r w:rsidRPr="00422ACE">
        <w:rPr>
          <w:rFonts w:ascii="Times New Roman" w:hAnsi="Times New Roman" w:cs="Times New Roman"/>
          <w:sz w:val="20"/>
          <w:szCs w:val="20"/>
        </w:rPr>
        <w:t>Bāze2: 2020. gads “rīcība – iejaucos/ neiejaucos”, visi aptaujātie respondenti, kuriem ir bijušas aizdomas par paziņu vai draugu bērnu pakļaušanu fiziskai vardarbībai mājās, n=175</w:t>
      </w:r>
    </w:p>
    <w:p w14:paraId="20B2D501" w14:textId="6BF486ED" w:rsidR="00D03F79" w:rsidRPr="00422ACE" w:rsidRDefault="00D03F79" w:rsidP="00307308">
      <w:pPr>
        <w:pStyle w:val="ListParagraph"/>
        <w:spacing w:after="0" w:line="240" w:lineRule="auto"/>
        <w:ind w:left="0" w:firstLine="567"/>
        <w:jc w:val="both"/>
        <w:rPr>
          <w:rFonts w:ascii="Times New Roman" w:hAnsi="Times New Roman" w:cs="Times New Roman"/>
          <w:sz w:val="20"/>
          <w:szCs w:val="20"/>
        </w:rPr>
      </w:pPr>
      <w:r w:rsidRPr="00422ACE">
        <w:rPr>
          <w:rFonts w:ascii="Times New Roman" w:hAnsi="Times New Roman" w:cs="Times New Roman"/>
          <w:sz w:val="20"/>
          <w:szCs w:val="20"/>
        </w:rPr>
        <w:t xml:space="preserve">Bāze3: </w:t>
      </w:r>
      <w:r w:rsidRPr="00422ACE">
        <w:rPr>
          <w:rFonts w:ascii="Times New Roman" w:hAnsi="Times New Roman" w:cs="Times New Roman"/>
          <w:color w:val="000000" w:themeColor="text1"/>
          <w:sz w:val="20"/>
          <w:szCs w:val="20"/>
        </w:rPr>
        <w:t xml:space="preserve">2017. gads “ir </w:t>
      </w:r>
      <w:proofErr w:type="spellStart"/>
      <w:r w:rsidRPr="00422ACE">
        <w:rPr>
          <w:rFonts w:ascii="Times New Roman" w:hAnsi="Times New Roman" w:cs="Times New Roman"/>
          <w:color w:val="000000" w:themeColor="text1"/>
          <w:sz w:val="20"/>
          <w:szCs w:val="20"/>
        </w:rPr>
        <w:t>saskāries</w:t>
      </w:r>
      <w:proofErr w:type="spellEnd"/>
      <w:r w:rsidRPr="00422ACE">
        <w:rPr>
          <w:rFonts w:ascii="Times New Roman" w:hAnsi="Times New Roman" w:cs="Times New Roman"/>
          <w:color w:val="000000" w:themeColor="text1"/>
          <w:sz w:val="20"/>
          <w:szCs w:val="20"/>
        </w:rPr>
        <w:t xml:space="preserve"> ar situācijām, kurās pieaugušie...”, </w:t>
      </w:r>
      <w:r w:rsidRPr="00422ACE">
        <w:rPr>
          <w:rFonts w:ascii="Times New Roman" w:hAnsi="Times New Roman" w:cs="Times New Roman"/>
          <w:sz w:val="20"/>
          <w:szCs w:val="20"/>
        </w:rPr>
        <w:t>visi aptaujātie respondenti 2017, n=500</w:t>
      </w:r>
    </w:p>
    <w:p w14:paraId="4FC6A948" w14:textId="665AFAC4" w:rsidR="00D03F79" w:rsidRPr="00422ACE" w:rsidRDefault="00D03F79" w:rsidP="00307308">
      <w:pPr>
        <w:pStyle w:val="ListParagraph"/>
        <w:spacing w:after="0" w:line="240" w:lineRule="auto"/>
        <w:ind w:left="0" w:firstLine="567"/>
        <w:jc w:val="both"/>
        <w:rPr>
          <w:rFonts w:ascii="Times New Roman" w:hAnsi="Times New Roman" w:cs="Times New Roman"/>
          <w:sz w:val="20"/>
          <w:szCs w:val="20"/>
        </w:rPr>
      </w:pPr>
      <w:r w:rsidRPr="00422ACE">
        <w:rPr>
          <w:rFonts w:ascii="Times New Roman" w:hAnsi="Times New Roman" w:cs="Times New Roman"/>
          <w:sz w:val="20"/>
          <w:szCs w:val="20"/>
        </w:rPr>
        <w:t>Bāze4:2017. gads “rīcība – iejaucos/ neiejaucos”, “rīcība – iejaucos/ neiejaucos”, visi aptaujātie respondenti, kuri ir bijuši situācijās, kurās pieaugušie disciplinē bērnu, pielietojot fizisku sodu, n=465</w:t>
      </w:r>
    </w:p>
    <w:p w14:paraId="201B6E9E" w14:textId="4D40F368" w:rsidR="00D03F79" w:rsidRPr="00422ACE" w:rsidRDefault="00D03F79" w:rsidP="00C102E2">
      <w:pPr>
        <w:pStyle w:val="ListParagraph"/>
        <w:spacing w:after="0" w:line="360" w:lineRule="auto"/>
        <w:ind w:left="0" w:firstLine="567"/>
        <w:jc w:val="both"/>
        <w:rPr>
          <w:rFonts w:ascii="Times New Roman" w:hAnsi="Times New Roman" w:cs="Times New Roman"/>
          <w:color w:val="000000" w:themeColor="text1"/>
          <w:sz w:val="24"/>
          <w:szCs w:val="24"/>
        </w:rPr>
      </w:pPr>
    </w:p>
    <w:p w14:paraId="3C51D6E7" w14:textId="0D322C43" w:rsidR="00C102E2" w:rsidRPr="00422ACE" w:rsidRDefault="00D03F79" w:rsidP="00C102E2">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t xml:space="preserve">Apkopojot </w:t>
      </w:r>
      <w:r w:rsidR="00A90E8D" w:rsidRPr="00422ACE">
        <w:rPr>
          <w:rFonts w:ascii="Times New Roman" w:hAnsi="Times New Roman" w:cs="Times New Roman"/>
          <w:color w:val="000000" w:themeColor="text1"/>
          <w:sz w:val="24"/>
          <w:szCs w:val="24"/>
        </w:rPr>
        <w:t xml:space="preserve">pētījumā </w:t>
      </w:r>
      <w:r w:rsidRPr="00422ACE">
        <w:rPr>
          <w:rFonts w:ascii="Times New Roman" w:hAnsi="Times New Roman" w:cs="Times New Roman"/>
          <w:color w:val="000000" w:themeColor="text1"/>
          <w:sz w:val="24"/>
          <w:szCs w:val="24"/>
        </w:rPr>
        <w:t xml:space="preserve">iegūto informāciju par respondentu rīcību un </w:t>
      </w:r>
      <w:r w:rsidR="00C941BB">
        <w:rPr>
          <w:rFonts w:ascii="Times New Roman" w:hAnsi="Times New Roman" w:cs="Times New Roman"/>
          <w:color w:val="000000" w:themeColor="text1"/>
          <w:sz w:val="24"/>
          <w:szCs w:val="24"/>
        </w:rPr>
        <w:t>iespējamo</w:t>
      </w:r>
      <w:r w:rsidRPr="00422ACE">
        <w:rPr>
          <w:rFonts w:ascii="Times New Roman" w:hAnsi="Times New Roman" w:cs="Times New Roman"/>
          <w:color w:val="000000" w:themeColor="text1"/>
          <w:sz w:val="24"/>
          <w:szCs w:val="24"/>
        </w:rPr>
        <w:t xml:space="preserve"> gatavību iejaukties situācijās, kad ir radušās aizdomas par paziņu vai draugu bērnu pakļaušanu fiziskai vardarbībai mājās, var secināt</w:t>
      </w:r>
      <w:r w:rsidR="00A90E8D" w:rsidRPr="00422ACE">
        <w:rPr>
          <w:rFonts w:ascii="Times New Roman" w:hAnsi="Times New Roman" w:cs="Times New Roman"/>
          <w:color w:val="000000" w:themeColor="text1"/>
          <w:sz w:val="24"/>
          <w:szCs w:val="24"/>
        </w:rPr>
        <w:t>,</w:t>
      </w:r>
      <w:r w:rsidRPr="00422ACE">
        <w:rPr>
          <w:rFonts w:ascii="Times New Roman" w:hAnsi="Times New Roman" w:cs="Times New Roman"/>
          <w:color w:val="000000" w:themeColor="text1"/>
          <w:sz w:val="24"/>
          <w:szCs w:val="24"/>
        </w:rPr>
        <w:t xml:space="preserve"> ka šādās situācijās </w:t>
      </w:r>
      <w:r w:rsidR="00A150DF" w:rsidRPr="00422ACE">
        <w:rPr>
          <w:rFonts w:ascii="Times New Roman" w:hAnsi="Times New Roman" w:cs="Times New Roman"/>
          <w:color w:val="000000" w:themeColor="text1"/>
          <w:sz w:val="24"/>
          <w:szCs w:val="24"/>
        </w:rPr>
        <w:t>ir iejaukušie</w:t>
      </w:r>
      <w:r w:rsidR="00E6476B">
        <w:rPr>
          <w:rFonts w:ascii="Times New Roman" w:hAnsi="Times New Roman" w:cs="Times New Roman"/>
          <w:color w:val="000000" w:themeColor="text1"/>
          <w:sz w:val="24"/>
          <w:szCs w:val="24"/>
        </w:rPr>
        <w:t>s 8%, bet</w:t>
      </w:r>
      <w:r w:rsidR="00A150DF" w:rsidRPr="00422ACE">
        <w:rPr>
          <w:rFonts w:ascii="Times New Roman" w:hAnsi="Times New Roman" w:cs="Times New Roman"/>
          <w:color w:val="000000" w:themeColor="text1"/>
          <w:sz w:val="24"/>
          <w:szCs w:val="24"/>
        </w:rPr>
        <w:t xml:space="preserve"> gatavību iejaukties norāda 69% resp</w:t>
      </w:r>
      <w:r w:rsidR="00A150DF" w:rsidRPr="00E6476B">
        <w:rPr>
          <w:rFonts w:ascii="Times New Roman" w:hAnsi="Times New Roman" w:cs="Times New Roman"/>
          <w:color w:val="000000" w:themeColor="text1"/>
          <w:sz w:val="24"/>
          <w:szCs w:val="24"/>
        </w:rPr>
        <w:t>on</w:t>
      </w:r>
      <w:r w:rsidR="000416BF" w:rsidRPr="00E6476B">
        <w:rPr>
          <w:rFonts w:ascii="Times New Roman" w:hAnsi="Times New Roman" w:cs="Times New Roman"/>
          <w:color w:val="000000" w:themeColor="text1"/>
          <w:sz w:val="24"/>
          <w:szCs w:val="24"/>
        </w:rPr>
        <w:t>d</w:t>
      </w:r>
      <w:r w:rsidR="00A150DF" w:rsidRPr="00E6476B">
        <w:rPr>
          <w:rFonts w:ascii="Times New Roman" w:hAnsi="Times New Roman" w:cs="Times New Roman"/>
          <w:color w:val="000000" w:themeColor="text1"/>
          <w:sz w:val="24"/>
          <w:szCs w:val="24"/>
        </w:rPr>
        <w:t>ent</w:t>
      </w:r>
      <w:r w:rsidR="00A150DF" w:rsidRPr="00422ACE">
        <w:rPr>
          <w:rFonts w:ascii="Times New Roman" w:hAnsi="Times New Roman" w:cs="Times New Roman"/>
          <w:color w:val="000000" w:themeColor="text1"/>
          <w:sz w:val="24"/>
          <w:szCs w:val="24"/>
        </w:rPr>
        <w:t xml:space="preserve">u, turpretī </w:t>
      </w:r>
      <w:r w:rsidRPr="00422ACE">
        <w:rPr>
          <w:rFonts w:ascii="Times New Roman" w:hAnsi="Times New Roman" w:cs="Times New Roman"/>
          <w:color w:val="000000" w:themeColor="text1"/>
          <w:sz w:val="24"/>
          <w:szCs w:val="24"/>
        </w:rPr>
        <w:t>8% nav iejaukušies</w:t>
      </w:r>
      <w:r w:rsidR="00A150DF" w:rsidRPr="00422ACE">
        <w:rPr>
          <w:rFonts w:ascii="Times New Roman" w:hAnsi="Times New Roman" w:cs="Times New Roman"/>
          <w:color w:val="000000" w:themeColor="text1"/>
          <w:sz w:val="24"/>
          <w:szCs w:val="24"/>
        </w:rPr>
        <w:t xml:space="preserve"> un 10%</w:t>
      </w:r>
      <w:r w:rsidRPr="00422ACE">
        <w:rPr>
          <w:rFonts w:ascii="Times New Roman" w:hAnsi="Times New Roman" w:cs="Times New Roman"/>
          <w:color w:val="000000" w:themeColor="text1"/>
          <w:sz w:val="24"/>
          <w:szCs w:val="24"/>
        </w:rPr>
        <w:t xml:space="preserve"> drīzāk vai noteikti neiejauktos, ja šāda situāc</w:t>
      </w:r>
      <w:r w:rsidR="005320BC" w:rsidRPr="00422ACE">
        <w:rPr>
          <w:rFonts w:ascii="Times New Roman" w:hAnsi="Times New Roman" w:cs="Times New Roman"/>
          <w:color w:val="000000" w:themeColor="text1"/>
          <w:sz w:val="24"/>
          <w:szCs w:val="24"/>
        </w:rPr>
        <w:t xml:space="preserve">ija rastos. Šie dati attēloti </w:t>
      </w:r>
      <w:r w:rsidR="00E71FCD" w:rsidRPr="00422ACE">
        <w:rPr>
          <w:rFonts w:ascii="Times New Roman" w:hAnsi="Times New Roman" w:cs="Times New Roman"/>
          <w:color w:val="000000" w:themeColor="text1"/>
          <w:sz w:val="24"/>
          <w:szCs w:val="24"/>
        </w:rPr>
        <w:t>attēlā nr.36</w:t>
      </w:r>
      <w:r w:rsidRPr="00422ACE">
        <w:rPr>
          <w:rFonts w:ascii="Times New Roman" w:hAnsi="Times New Roman" w:cs="Times New Roman"/>
          <w:color w:val="000000" w:themeColor="text1"/>
          <w:sz w:val="24"/>
          <w:szCs w:val="24"/>
        </w:rPr>
        <w:t>.</w:t>
      </w:r>
    </w:p>
    <w:p w14:paraId="4A948C8B" w14:textId="7B1A5F82" w:rsidR="00163008" w:rsidRPr="00422ACE" w:rsidRDefault="00163008" w:rsidP="00C102E2">
      <w:pPr>
        <w:pStyle w:val="ListParagraph"/>
        <w:spacing w:after="0" w:line="360" w:lineRule="auto"/>
        <w:ind w:left="0" w:firstLine="567"/>
        <w:jc w:val="both"/>
        <w:rPr>
          <w:rFonts w:ascii="Times New Roman" w:hAnsi="Times New Roman" w:cs="Times New Roman"/>
          <w:color w:val="000000" w:themeColor="text1"/>
          <w:sz w:val="24"/>
          <w:szCs w:val="24"/>
        </w:rPr>
      </w:pPr>
    </w:p>
    <w:p w14:paraId="3DCEE58E" w14:textId="179C5B46" w:rsidR="00163008" w:rsidRPr="00422ACE" w:rsidRDefault="00163008" w:rsidP="00C102E2">
      <w:pPr>
        <w:pStyle w:val="ListParagraph"/>
        <w:spacing w:after="0" w:line="360" w:lineRule="auto"/>
        <w:ind w:left="0" w:firstLine="567"/>
        <w:jc w:val="both"/>
        <w:rPr>
          <w:rFonts w:ascii="Times New Roman" w:hAnsi="Times New Roman" w:cs="Times New Roman"/>
          <w:color w:val="000000" w:themeColor="text1"/>
          <w:sz w:val="24"/>
          <w:szCs w:val="24"/>
        </w:rPr>
      </w:pPr>
    </w:p>
    <w:p w14:paraId="6466509D" w14:textId="238B5E02" w:rsidR="00163008" w:rsidRDefault="00163008" w:rsidP="00C102E2">
      <w:pPr>
        <w:pStyle w:val="ListParagraph"/>
        <w:spacing w:after="0" w:line="360" w:lineRule="auto"/>
        <w:ind w:left="0" w:firstLine="567"/>
        <w:jc w:val="both"/>
        <w:rPr>
          <w:rFonts w:ascii="Times New Roman" w:hAnsi="Times New Roman" w:cs="Times New Roman"/>
          <w:color w:val="000000" w:themeColor="text1"/>
          <w:sz w:val="24"/>
          <w:szCs w:val="24"/>
        </w:rPr>
      </w:pPr>
    </w:p>
    <w:p w14:paraId="34A22E72" w14:textId="355BF676" w:rsidR="005A1790" w:rsidRDefault="005A1790" w:rsidP="00C102E2">
      <w:pPr>
        <w:pStyle w:val="ListParagraph"/>
        <w:spacing w:after="0" w:line="360" w:lineRule="auto"/>
        <w:ind w:left="0" w:firstLine="567"/>
        <w:jc w:val="both"/>
        <w:rPr>
          <w:rFonts w:ascii="Times New Roman" w:hAnsi="Times New Roman" w:cs="Times New Roman"/>
          <w:color w:val="000000" w:themeColor="text1"/>
          <w:sz w:val="24"/>
          <w:szCs w:val="24"/>
        </w:rPr>
      </w:pPr>
    </w:p>
    <w:p w14:paraId="240ADC98" w14:textId="77777777" w:rsidR="005A1790" w:rsidRPr="00422ACE" w:rsidRDefault="005A1790" w:rsidP="00C102E2">
      <w:pPr>
        <w:pStyle w:val="ListParagraph"/>
        <w:spacing w:after="0" w:line="360" w:lineRule="auto"/>
        <w:ind w:left="0" w:firstLine="567"/>
        <w:jc w:val="both"/>
        <w:rPr>
          <w:rFonts w:ascii="Times New Roman" w:hAnsi="Times New Roman" w:cs="Times New Roman"/>
          <w:color w:val="000000" w:themeColor="text1"/>
          <w:sz w:val="24"/>
          <w:szCs w:val="24"/>
        </w:rPr>
      </w:pPr>
    </w:p>
    <w:p w14:paraId="469D923D" w14:textId="44630A8E" w:rsidR="00163008" w:rsidRPr="00422ACE" w:rsidRDefault="00163008" w:rsidP="00C102E2">
      <w:pPr>
        <w:pStyle w:val="ListParagraph"/>
        <w:spacing w:after="0" w:line="360" w:lineRule="auto"/>
        <w:ind w:left="0" w:firstLine="567"/>
        <w:jc w:val="both"/>
        <w:rPr>
          <w:rFonts w:ascii="Times New Roman" w:hAnsi="Times New Roman" w:cs="Times New Roman"/>
          <w:color w:val="000000" w:themeColor="text1"/>
          <w:sz w:val="24"/>
          <w:szCs w:val="24"/>
        </w:rPr>
      </w:pPr>
    </w:p>
    <w:p w14:paraId="2698CF1E" w14:textId="67B3B251" w:rsidR="00163008" w:rsidRPr="00422ACE" w:rsidRDefault="00163008" w:rsidP="00C102E2">
      <w:pPr>
        <w:pStyle w:val="ListParagraph"/>
        <w:spacing w:after="0" w:line="360" w:lineRule="auto"/>
        <w:ind w:left="0" w:firstLine="567"/>
        <w:jc w:val="both"/>
        <w:rPr>
          <w:rFonts w:ascii="Times New Roman" w:hAnsi="Times New Roman" w:cs="Times New Roman"/>
          <w:color w:val="000000" w:themeColor="text1"/>
          <w:sz w:val="24"/>
          <w:szCs w:val="24"/>
        </w:rPr>
      </w:pPr>
    </w:p>
    <w:p w14:paraId="7CA276F6" w14:textId="15897F61" w:rsidR="00163008" w:rsidRPr="009E0678" w:rsidRDefault="00163008" w:rsidP="009E0678">
      <w:pPr>
        <w:spacing w:after="0" w:line="360" w:lineRule="auto"/>
        <w:jc w:val="both"/>
        <w:rPr>
          <w:rFonts w:ascii="Times New Roman" w:hAnsi="Times New Roman" w:cs="Times New Roman"/>
          <w:color w:val="000000" w:themeColor="text1"/>
          <w:sz w:val="24"/>
          <w:szCs w:val="24"/>
        </w:rPr>
      </w:pPr>
    </w:p>
    <w:p w14:paraId="0C44E1E6" w14:textId="3CAD148C" w:rsidR="00C102E2" w:rsidRPr="00422ACE" w:rsidRDefault="00E20DBF" w:rsidP="00C102E2">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lastRenderedPageBreak/>
        <w:t>Attēls nr. 36.</w:t>
      </w:r>
      <w:r w:rsidR="00D03F79" w:rsidRPr="00422ACE">
        <w:rPr>
          <w:rFonts w:ascii="Times New Roman" w:hAnsi="Times New Roman" w:cs="Times New Roman"/>
          <w:color w:val="000000" w:themeColor="text1"/>
          <w:sz w:val="24"/>
          <w:szCs w:val="24"/>
        </w:rPr>
        <w:t xml:space="preserve"> Iedzīvotāju rīcība</w:t>
      </w:r>
      <w:r w:rsidR="00A90E8D" w:rsidRPr="00422ACE">
        <w:rPr>
          <w:rFonts w:ascii="Times New Roman" w:hAnsi="Times New Roman" w:cs="Times New Roman"/>
          <w:color w:val="000000" w:themeColor="text1"/>
          <w:sz w:val="24"/>
          <w:szCs w:val="24"/>
        </w:rPr>
        <w:t>,</w:t>
      </w:r>
      <w:r w:rsidR="00D03F79" w:rsidRPr="00422ACE">
        <w:rPr>
          <w:rFonts w:ascii="Times New Roman" w:hAnsi="Times New Roman" w:cs="Times New Roman"/>
          <w:color w:val="000000" w:themeColor="text1"/>
          <w:sz w:val="24"/>
          <w:szCs w:val="24"/>
        </w:rPr>
        <w:t xml:space="preserve"> saskaroties ar situāciju, kurā rodas aizdomas </w:t>
      </w:r>
      <w:r w:rsidR="00163008" w:rsidRPr="00422ACE">
        <w:rPr>
          <w:rFonts w:ascii="Times New Roman" w:hAnsi="Times New Roman" w:cs="Times New Roman"/>
          <w:color w:val="000000" w:themeColor="text1"/>
          <w:sz w:val="24"/>
          <w:szCs w:val="24"/>
        </w:rPr>
        <w:t xml:space="preserve">par </w:t>
      </w:r>
      <w:r w:rsidR="00D03F79" w:rsidRPr="00422ACE">
        <w:rPr>
          <w:rFonts w:ascii="Times New Roman" w:hAnsi="Times New Roman" w:cs="Times New Roman"/>
          <w:color w:val="000000" w:themeColor="text1"/>
          <w:sz w:val="24"/>
          <w:szCs w:val="24"/>
        </w:rPr>
        <w:t>paziņu vai draugu bērn</w:t>
      </w:r>
      <w:r w:rsidR="00A90E8D" w:rsidRPr="00422ACE">
        <w:rPr>
          <w:rFonts w:ascii="Times New Roman" w:hAnsi="Times New Roman" w:cs="Times New Roman"/>
          <w:color w:val="000000" w:themeColor="text1"/>
          <w:sz w:val="24"/>
          <w:szCs w:val="24"/>
        </w:rPr>
        <w:t>a</w:t>
      </w:r>
      <w:r w:rsidR="00D03F79" w:rsidRPr="00422ACE">
        <w:rPr>
          <w:rFonts w:ascii="Times New Roman" w:hAnsi="Times New Roman" w:cs="Times New Roman"/>
          <w:color w:val="000000" w:themeColor="text1"/>
          <w:sz w:val="24"/>
          <w:szCs w:val="24"/>
        </w:rPr>
        <w:t xml:space="preserve"> pakļau</w:t>
      </w:r>
      <w:r w:rsidR="00A90E8D" w:rsidRPr="00422ACE">
        <w:rPr>
          <w:rFonts w:ascii="Times New Roman" w:hAnsi="Times New Roman" w:cs="Times New Roman"/>
          <w:color w:val="000000" w:themeColor="text1"/>
          <w:sz w:val="24"/>
          <w:szCs w:val="24"/>
        </w:rPr>
        <w:t>šanu</w:t>
      </w:r>
      <w:r w:rsidR="00D03F79" w:rsidRPr="00422ACE">
        <w:rPr>
          <w:rFonts w:ascii="Times New Roman" w:hAnsi="Times New Roman" w:cs="Times New Roman"/>
          <w:color w:val="000000" w:themeColor="text1"/>
          <w:sz w:val="24"/>
          <w:szCs w:val="24"/>
        </w:rPr>
        <w:t xml:space="preserve"> fiziskai vardarbībai mājās.</w:t>
      </w:r>
    </w:p>
    <w:p w14:paraId="7C5DA5A8" w14:textId="67A797FC" w:rsidR="00910878" w:rsidRPr="00422ACE" w:rsidRDefault="00910878" w:rsidP="00910878">
      <w:pPr>
        <w:spacing w:after="0" w:line="240" w:lineRule="auto"/>
        <w:ind w:firstLine="567"/>
        <w:jc w:val="both"/>
        <w:rPr>
          <w:rFonts w:ascii="Times New Roman" w:hAnsi="Times New Roman" w:cs="Times New Roman"/>
          <w:sz w:val="20"/>
          <w:szCs w:val="20"/>
        </w:rPr>
      </w:pPr>
      <w:r w:rsidRPr="00422ACE">
        <w:rPr>
          <w:rFonts w:ascii="Times New Roman" w:hAnsi="Times New Roman" w:cs="Times New Roman"/>
          <w:sz w:val="20"/>
          <w:szCs w:val="20"/>
        </w:rPr>
        <w:t>Jautājums1:</w:t>
      </w:r>
      <w:r w:rsidRPr="00422ACE">
        <w:rPr>
          <w:sz w:val="20"/>
          <w:szCs w:val="20"/>
        </w:rPr>
        <w:t xml:space="preserve"> </w:t>
      </w:r>
      <w:r w:rsidRPr="00422ACE">
        <w:rPr>
          <w:rFonts w:ascii="Times New Roman" w:hAnsi="Times New Roman" w:cs="Times New Roman"/>
          <w:sz w:val="20"/>
          <w:szCs w:val="20"/>
        </w:rPr>
        <w:t>Vai Jūs jebkad esat iejaucies/-kusies šajā (-)s situācijās?</w:t>
      </w:r>
    </w:p>
    <w:p w14:paraId="19235AC3" w14:textId="578F9B99" w:rsidR="00910878" w:rsidRPr="00422ACE" w:rsidRDefault="00910878" w:rsidP="009D0B1D">
      <w:pPr>
        <w:spacing w:after="0" w:line="240" w:lineRule="auto"/>
        <w:ind w:firstLine="567"/>
        <w:jc w:val="both"/>
        <w:rPr>
          <w:rFonts w:ascii="Times New Roman" w:hAnsi="Times New Roman" w:cs="Times New Roman"/>
          <w:sz w:val="20"/>
          <w:szCs w:val="20"/>
        </w:rPr>
      </w:pPr>
      <w:r w:rsidRPr="00422ACE">
        <w:rPr>
          <w:rFonts w:ascii="Times New Roman" w:hAnsi="Times New Roman" w:cs="Times New Roman"/>
          <w:sz w:val="20"/>
          <w:szCs w:val="20"/>
        </w:rPr>
        <w:t>Jautājums2:</w:t>
      </w:r>
      <w:r w:rsidRPr="00422ACE">
        <w:rPr>
          <w:sz w:val="20"/>
          <w:szCs w:val="20"/>
        </w:rPr>
        <w:t xml:space="preserve"> </w:t>
      </w:r>
      <w:r w:rsidRPr="00422ACE">
        <w:rPr>
          <w:rFonts w:ascii="Times New Roman" w:hAnsi="Times New Roman" w:cs="Times New Roman"/>
          <w:sz w:val="20"/>
          <w:szCs w:val="20"/>
        </w:rPr>
        <w:t>Vai Jūs iejauktos situācijā, ja Jums rastos aizdomas, ka Jūsu paziņu vai draugu bērns tiek pakļauts fiziskai vardarbībai mājās?</w:t>
      </w:r>
    </w:p>
    <w:p w14:paraId="460C293E" w14:textId="33F05D1A" w:rsidR="00C102E2" w:rsidRPr="00422ACE" w:rsidRDefault="00C102E2" w:rsidP="00C102E2">
      <w:pPr>
        <w:pStyle w:val="ListParagraph"/>
        <w:spacing w:after="0" w:line="360" w:lineRule="auto"/>
        <w:ind w:left="0" w:firstLine="567"/>
        <w:jc w:val="both"/>
        <w:rPr>
          <w:rFonts w:ascii="Times New Roman" w:hAnsi="Times New Roman" w:cs="Times New Roman"/>
          <w:color w:val="000000" w:themeColor="text1"/>
          <w:sz w:val="24"/>
          <w:szCs w:val="24"/>
        </w:rPr>
      </w:pPr>
      <w:r w:rsidRPr="003B559F">
        <w:rPr>
          <w:noProof/>
          <w:lang w:eastAsia="lv-LV"/>
        </w:rPr>
        <w:drawing>
          <wp:inline distT="0" distB="0" distL="0" distR="0" wp14:anchorId="7E28DF23" wp14:editId="0B45180A">
            <wp:extent cx="3965726" cy="2184400"/>
            <wp:effectExtent l="0" t="0" r="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31305" t="30178" r="35075" b="36900"/>
                    <a:stretch/>
                  </pic:blipFill>
                  <pic:spPr bwMode="auto">
                    <a:xfrm>
                      <a:off x="0" y="0"/>
                      <a:ext cx="3965726" cy="2184400"/>
                    </a:xfrm>
                    <a:prstGeom prst="rect">
                      <a:avLst/>
                    </a:prstGeom>
                    <a:ln>
                      <a:noFill/>
                    </a:ln>
                    <a:extLst>
                      <a:ext uri="{53640926-AAD7-44D8-BBD7-CCE9431645EC}">
                        <a14:shadowObscured xmlns:a14="http://schemas.microsoft.com/office/drawing/2010/main"/>
                      </a:ext>
                    </a:extLst>
                  </pic:spPr>
                </pic:pic>
              </a:graphicData>
            </a:graphic>
          </wp:inline>
        </w:drawing>
      </w:r>
    </w:p>
    <w:p w14:paraId="1FA35685" w14:textId="690529AF" w:rsidR="00EA0807" w:rsidRPr="00422ACE" w:rsidRDefault="00EA0807" w:rsidP="00EA0807">
      <w:pPr>
        <w:pStyle w:val="ListParagraph"/>
        <w:spacing w:after="0" w:line="360" w:lineRule="auto"/>
        <w:ind w:left="0" w:firstLine="567"/>
        <w:jc w:val="both"/>
        <w:rPr>
          <w:rFonts w:ascii="Times New Roman" w:hAnsi="Times New Roman" w:cs="Times New Roman"/>
          <w:sz w:val="20"/>
          <w:szCs w:val="20"/>
        </w:rPr>
      </w:pPr>
      <w:r w:rsidRPr="00422ACE">
        <w:rPr>
          <w:rFonts w:ascii="Times New Roman" w:hAnsi="Times New Roman" w:cs="Times New Roman"/>
          <w:color w:val="000000" w:themeColor="text1"/>
          <w:sz w:val="20"/>
          <w:szCs w:val="20"/>
        </w:rPr>
        <w:t xml:space="preserve">Bāze1: </w:t>
      </w:r>
      <w:r w:rsidRPr="00422ACE">
        <w:rPr>
          <w:rFonts w:ascii="Times New Roman" w:hAnsi="Times New Roman" w:cs="Times New Roman"/>
          <w:sz w:val="20"/>
          <w:szCs w:val="20"/>
        </w:rPr>
        <w:t>visi aptaujātie respondenti 2020, n=1005</w:t>
      </w:r>
    </w:p>
    <w:p w14:paraId="061D047B" w14:textId="2241975C" w:rsidR="00EA0807" w:rsidRPr="00422ACE" w:rsidRDefault="00EA0807" w:rsidP="00EA0807">
      <w:pPr>
        <w:pStyle w:val="ListParagraph"/>
        <w:spacing w:after="0" w:line="360" w:lineRule="auto"/>
        <w:ind w:left="0" w:firstLine="567"/>
        <w:jc w:val="both"/>
        <w:rPr>
          <w:rFonts w:ascii="Times New Roman" w:hAnsi="Times New Roman" w:cs="Times New Roman"/>
          <w:sz w:val="20"/>
          <w:szCs w:val="20"/>
        </w:rPr>
      </w:pPr>
    </w:p>
    <w:p w14:paraId="4958727F" w14:textId="12662A86" w:rsidR="00EA0807" w:rsidRPr="00422ACE" w:rsidRDefault="00F73D9B" w:rsidP="00EA0807">
      <w:pPr>
        <w:pStyle w:val="ListParagraph"/>
        <w:spacing w:after="0" w:line="360" w:lineRule="auto"/>
        <w:ind w:left="0" w:firstLine="567"/>
        <w:jc w:val="both"/>
        <w:rPr>
          <w:rFonts w:ascii="Times New Roman" w:hAnsi="Times New Roman" w:cs="Times New Roman"/>
          <w:sz w:val="24"/>
          <w:szCs w:val="20"/>
        </w:rPr>
      </w:pPr>
      <w:r w:rsidRPr="00422ACE">
        <w:rPr>
          <w:rFonts w:ascii="Times New Roman" w:hAnsi="Times New Roman" w:cs="Times New Roman"/>
          <w:sz w:val="24"/>
          <w:szCs w:val="20"/>
        </w:rPr>
        <w:t xml:space="preserve">Salīdzinot </w:t>
      </w:r>
      <w:r w:rsidR="00F7043C" w:rsidRPr="00422ACE">
        <w:rPr>
          <w:rFonts w:ascii="Times New Roman" w:hAnsi="Times New Roman" w:cs="Times New Roman"/>
          <w:sz w:val="24"/>
          <w:szCs w:val="20"/>
        </w:rPr>
        <w:t xml:space="preserve">respondentu rīcību </w:t>
      </w:r>
      <w:r w:rsidRPr="00422ACE">
        <w:rPr>
          <w:rFonts w:ascii="Times New Roman" w:hAnsi="Times New Roman" w:cs="Times New Roman"/>
          <w:sz w:val="24"/>
          <w:szCs w:val="20"/>
        </w:rPr>
        <w:t xml:space="preserve">un </w:t>
      </w:r>
      <w:r w:rsidR="00F7043C" w:rsidRPr="00422ACE">
        <w:rPr>
          <w:rFonts w:ascii="Times New Roman" w:hAnsi="Times New Roman" w:cs="Times New Roman"/>
          <w:sz w:val="24"/>
          <w:szCs w:val="20"/>
        </w:rPr>
        <w:t xml:space="preserve">gatavību rīkoties </w:t>
      </w:r>
      <w:r w:rsidRPr="00422ACE">
        <w:rPr>
          <w:rFonts w:ascii="Times New Roman" w:hAnsi="Times New Roman" w:cs="Times New Roman"/>
          <w:sz w:val="24"/>
          <w:szCs w:val="20"/>
        </w:rPr>
        <w:t>situācijā</w:t>
      </w:r>
      <w:r w:rsidR="00F7043C" w:rsidRPr="00422ACE">
        <w:rPr>
          <w:rFonts w:ascii="Times New Roman" w:hAnsi="Times New Roman" w:cs="Times New Roman"/>
          <w:sz w:val="24"/>
          <w:szCs w:val="20"/>
        </w:rPr>
        <w:t>s</w:t>
      </w:r>
      <w:r w:rsidRPr="00422ACE">
        <w:rPr>
          <w:rFonts w:ascii="Times New Roman" w:hAnsi="Times New Roman" w:cs="Times New Roman"/>
          <w:sz w:val="24"/>
          <w:szCs w:val="20"/>
        </w:rPr>
        <w:t xml:space="preserve">, kurās rodas aizdomas par bērna pakļaušanu fiziskai </w:t>
      </w:r>
      <w:r w:rsidR="00F7043C" w:rsidRPr="00422ACE">
        <w:rPr>
          <w:rFonts w:ascii="Times New Roman" w:hAnsi="Times New Roman" w:cs="Times New Roman"/>
          <w:sz w:val="24"/>
          <w:szCs w:val="20"/>
        </w:rPr>
        <w:t>vardarbībai</w:t>
      </w:r>
      <w:r w:rsidRPr="00422ACE">
        <w:rPr>
          <w:rFonts w:ascii="Times New Roman" w:hAnsi="Times New Roman" w:cs="Times New Roman"/>
          <w:sz w:val="24"/>
          <w:szCs w:val="20"/>
        </w:rPr>
        <w:t xml:space="preserve">, kā arī </w:t>
      </w:r>
      <w:r w:rsidR="00F7043C" w:rsidRPr="00422ACE">
        <w:rPr>
          <w:rFonts w:ascii="Times New Roman" w:hAnsi="Times New Roman" w:cs="Times New Roman"/>
          <w:sz w:val="24"/>
          <w:szCs w:val="20"/>
        </w:rPr>
        <w:t xml:space="preserve">analizējot </w:t>
      </w:r>
      <w:r w:rsidRPr="00422ACE">
        <w:rPr>
          <w:rFonts w:ascii="Times New Roman" w:hAnsi="Times New Roman" w:cs="Times New Roman"/>
          <w:sz w:val="24"/>
          <w:szCs w:val="20"/>
        </w:rPr>
        <w:t xml:space="preserve">iemeslus reakcijas neesamībai, var secināt, ka reālā situācija visbiežāk atšķiras no </w:t>
      </w:r>
      <w:r w:rsidR="00C941BB">
        <w:rPr>
          <w:rFonts w:ascii="Times New Roman" w:hAnsi="Times New Roman" w:cs="Times New Roman"/>
          <w:sz w:val="24"/>
          <w:szCs w:val="20"/>
        </w:rPr>
        <w:t>iespējamās</w:t>
      </w:r>
      <w:r w:rsidRPr="00422ACE">
        <w:rPr>
          <w:rFonts w:ascii="Times New Roman" w:hAnsi="Times New Roman" w:cs="Times New Roman"/>
          <w:sz w:val="24"/>
          <w:szCs w:val="20"/>
        </w:rPr>
        <w:t xml:space="preserve">. Kopējais gan tiem respondentiem, kuri ir iejaukušies </w:t>
      </w:r>
      <w:r w:rsidR="00307308" w:rsidRPr="00422ACE">
        <w:rPr>
          <w:rFonts w:ascii="Times New Roman" w:hAnsi="Times New Roman" w:cs="Times New Roman"/>
          <w:sz w:val="24"/>
          <w:szCs w:val="20"/>
        </w:rPr>
        <w:t>šāda</w:t>
      </w:r>
      <w:r w:rsidRPr="00422ACE">
        <w:rPr>
          <w:rFonts w:ascii="Times New Roman" w:hAnsi="Times New Roman" w:cs="Times New Roman"/>
          <w:sz w:val="24"/>
          <w:szCs w:val="20"/>
        </w:rPr>
        <w:t xml:space="preserve"> veida situācijās</w:t>
      </w:r>
      <w:r w:rsidR="009D0B1D" w:rsidRPr="00422ACE">
        <w:rPr>
          <w:rFonts w:ascii="Times New Roman" w:hAnsi="Times New Roman" w:cs="Times New Roman"/>
          <w:sz w:val="24"/>
          <w:szCs w:val="20"/>
        </w:rPr>
        <w:t>, gan</w:t>
      </w:r>
      <w:r w:rsidRPr="00422ACE">
        <w:rPr>
          <w:rFonts w:ascii="Times New Roman" w:hAnsi="Times New Roman" w:cs="Times New Roman"/>
          <w:sz w:val="24"/>
          <w:szCs w:val="20"/>
        </w:rPr>
        <w:t xml:space="preserve"> tiem, kuri </w:t>
      </w:r>
      <w:r w:rsidR="00E6476B" w:rsidRPr="00E6476B">
        <w:rPr>
          <w:rFonts w:ascii="Times New Roman" w:hAnsi="Times New Roman" w:cs="Times New Roman"/>
          <w:sz w:val="24"/>
          <w:szCs w:val="20"/>
        </w:rPr>
        <w:t>pauž gatavību iejaukties</w:t>
      </w:r>
      <w:r w:rsidRPr="00422ACE">
        <w:rPr>
          <w:rFonts w:ascii="Times New Roman" w:hAnsi="Times New Roman" w:cs="Times New Roman"/>
          <w:sz w:val="24"/>
          <w:szCs w:val="20"/>
        </w:rPr>
        <w:t xml:space="preserve">, ir tas, ka vairums šo situāciju </w:t>
      </w:r>
      <w:r w:rsidR="005136EC">
        <w:rPr>
          <w:rFonts w:ascii="Times New Roman" w:hAnsi="Times New Roman" w:cs="Times New Roman"/>
          <w:sz w:val="24"/>
          <w:szCs w:val="20"/>
        </w:rPr>
        <w:t xml:space="preserve">risinātu, to </w:t>
      </w:r>
      <w:r w:rsidR="007F5A2E" w:rsidRPr="00422ACE">
        <w:rPr>
          <w:rFonts w:ascii="Times New Roman" w:hAnsi="Times New Roman" w:cs="Times New Roman"/>
          <w:sz w:val="24"/>
          <w:szCs w:val="20"/>
        </w:rPr>
        <w:t>pārrunā</w:t>
      </w:r>
      <w:r w:rsidR="005136EC">
        <w:rPr>
          <w:rFonts w:ascii="Times New Roman" w:hAnsi="Times New Roman" w:cs="Times New Roman"/>
          <w:sz w:val="24"/>
          <w:szCs w:val="20"/>
        </w:rPr>
        <w:t>jot</w:t>
      </w:r>
      <w:r w:rsidR="007F5A2E" w:rsidRPr="00422ACE">
        <w:rPr>
          <w:rFonts w:ascii="Times New Roman" w:hAnsi="Times New Roman" w:cs="Times New Roman"/>
          <w:sz w:val="24"/>
          <w:szCs w:val="20"/>
        </w:rPr>
        <w:t xml:space="preserve"> (</w:t>
      </w:r>
      <w:r w:rsidRPr="00422ACE">
        <w:rPr>
          <w:rFonts w:ascii="Times New Roman" w:hAnsi="Times New Roman" w:cs="Times New Roman"/>
          <w:sz w:val="24"/>
          <w:szCs w:val="20"/>
        </w:rPr>
        <w:t>pārrunātu</w:t>
      </w:r>
      <w:r w:rsidR="007F5A2E" w:rsidRPr="00422ACE">
        <w:rPr>
          <w:rFonts w:ascii="Times New Roman" w:hAnsi="Times New Roman" w:cs="Times New Roman"/>
          <w:sz w:val="24"/>
          <w:szCs w:val="20"/>
        </w:rPr>
        <w:t>)</w:t>
      </w:r>
      <w:r w:rsidRPr="00422ACE">
        <w:rPr>
          <w:rFonts w:ascii="Times New Roman" w:hAnsi="Times New Roman" w:cs="Times New Roman"/>
          <w:sz w:val="24"/>
          <w:szCs w:val="20"/>
        </w:rPr>
        <w:t xml:space="preserve"> ar vardarbības veicēju un </w:t>
      </w:r>
      <w:r w:rsidR="007F5A2E" w:rsidRPr="00422ACE">
        <w:rPr>
          <w:rFonts w:ascii="Times New Roman" w:hAnsi="Times New Roman" w:cs="Times New Roman"/>
          <w:sz w:val="24"/>
          <w:szCs w:val="20"/>
        </w:rPr>
        <w:t>aicin</w:t>
      </w:r>
      <w:r w:rsidR="005136EC">
        <w:rPr>
          <w:rFonts w:ascii="Times New Roman" w:hAnsi="Times New Roman" w:cs="Times New Roman"/>
          <w:sz w:val="24"/>
          <w:szCs w:val="20"/>
        </w:rPr>
        <w:t>ot</w:t>
      </w:r>
      <w:r w:rsidR="007F5A2E" w:rsidRPr="00422ACE">
        <w:rPr>
          <w:rFonts w:ascii="Times New Roman" w:hAnsi="Times New Roman" w:cs="Times New Roman"/>
          <w:sz w:val="24"/>
          <w:szCs w:val="20"/>
        </w:rPr>
        <w:t xml:space="preserve"> (</w:t>
      </w:r>
      <w:r w:rsidR="00307308" w:rsidRPr="00422ACE">
        <w:rPr>
          <w:rFonts w:ascii="Times New Roman" w:hAnsi="Times New Roman" w:cs="Times New Roman"/>
          <w:sz w:val="24"/>
          <w:szCs w:val="20"/>
        </w:rPr>
        <w:t>aicinātu</w:t>
      </w:r>
      <w:r w:rsidR="007F5A2E" w:rsidRPr="00422ACE">
        <w:rPr>
          <w:rFonts w:ascii="Times New Roman" w:hAnsi="Times New Roman" w:cs="Times New Roman"/>
          <w:sz w:val="24"/>
          <w:szCs w:val="20"/>
        </w:rPr>
        <w:t>)</w:t>
      </w:r>
      <w:r w:rsidRPr="00422ACE">
        <w:rPr>
          <w:rFonts w:ascii="Times New Roman" w:hAnsi="Times New Roman" w:cs="Times New Roman"/>
          <w:sz w:val="24"/>
          <w:szCs w:val="20"/>
        </w:rPr>
        <w:t xml:space="preserve"> tā nedarīt (vairāk kā 80% abās grupās). </w:t>
      </w:r>
      <w:r w:rsidR="0082384C" w:rsidRPr="00422ACE">
        <w:rPr>
          <w:rFonts w:ascii="Times New Roman" w:hAnsi="Times New Roman" w:cs="Times New Roman"/>
          <w:sz w:val="24"/>
          <w:szCs w:val="20"/>
        </w:rPr>
        <w:t>Respondenti</w:t>
      </w:r>
      <w:r w:rsidRPr="00422ACE">
        <w:rPr>
          <w:rFonts w:ascii="Times New Roman" w:hAnsi="Times New Roman" w:cs="Times New Roman"/>
          <w:sz w:val="24"/>
          <w:szCs w:val="20"/>
        </w:rPr>
        <w:t>, kuri</w:t>
      </w:r>
      <w:r w:rsidR="0082384C" w:rsidRPr="00422ACE">
        <w:rPr>
          <w:rFonts w:ascii="Times New Roman" w:hAnsi="Times New Roman" w:cs="Times New Roman"/>
          <w:sz w:val="24"/>
          <w:szCs w:val="20"/>
        </w:rPr>
        <w:t xml:space="preserve"> ir atklājuši savu gatavību</w:t>
      </w:r>
      <w:r w:rsidRPr="00422ACE">
        <w:rPr>
          <w:rFonts w:ascii="Times New Roman" w:hAnsi="Times New Roman" w:cs="Times New Roman"/>
          <w:sz w:val="24"/>
          <w:szCs w:val="20"/>
        </w:rPr>
        <w:t xml:space="preserve"> iejaukties, biežāk kā iespējamo savu rīcību min </w:t>
      </w:r>
      <w:r w:rsidR="0082384C" w:rsidRPr="00422ACE">
        <w:rPr>
          <w:rFonts w:ascii="Times New Roman" w:hAnsi="Times New Roman" w:cs="Times New Roman"/>
          <w:sz w:val="24"/>
          <w:szCs w:val="20"/>
        </w:rPr>
        <w:t>“</w:t>
      </w:r>
      <w:r w:rsidRPr="00422ACE">
        <w:rPr>
          <w:rFonts w:ascii="Times New Roman" w:hAnsi="Times New Roman" w:cs="Times New Roman"/>
          <w:sz w:val="24"/>
          <w:szCs w:val="20"/>
        </w:rPr>
        <w:t>sociālā dienesta vai citas iestādes, kas pārstāv bērnu intereses</w:t>
      </w:r>
      <w:r w:rsidR="00881AB1">
        <w:rPr>
          <w:rFonts w:ascii="Times New Roman" w:hAnsi="Times New Roman" w:cs="Times New Roman"/>
          <w:sz w:val="24"/>
          <w:szCs w:val="20"/>
        </w:rPr>
        <w:t>,</w:t>
      </w:r>
      <w:r w:rsidRPr="00422ACE">
        <w:rPr>
          <w:rFonts w:ascii="Times New Roman" w:hAnsi="Times New Roman" w:cs="Times New Roman"/>
          <w:sz w:val="24"/>
          <w:szCs w:val="20"/>
        </w:rPr>
        <w:t xml:space="preserve"> informēšanu</w:t>
      </w:r>
      <w:r w:rsidR="0082384C" w:rsidRPr="00422ACE">
        <w:rPr>
          <w:rFonts w:ascii="Times New Roman" w:hAnsi="Times New Roman" w:cs="Times New Roman"/>
          <w:sz w:val="24"/>
          <w:szCs w:val="20"/>
        </w:rPr>
        <w:t>”</w:t>
      </w:r>
      <w:r w:rsidRPr="00422ACE">
        <w:rPr>
          <w:rFonts w:ascii="Times New Roman" w:hAnsi="Times New Roman" w:cs="Times New Roman"/>
          <w:sz w:val="24"/>
          <w:szCs w:val="20"/>
        </w:rPr>
        <w:t xml:space="preserve"> (31%), bet </w:t>
      </w:r>
      <w:r w:rsidR="0082384C" w:rsidRPr="00422ACE">
        <w:rPr>
          <w:rFonts w:ascii="Times New Roman" w:hAnsi="Times New Roman" w:cs="Times New Roman"/>
          <w:sz w:val="24"/>
          <w:szCs w:val="20"/>
        </w:rPr>
        <w:t>šādi rīkojušies tikai 23% respondentu</w:t>
      </w:r>
      <w:r w:rsidRPr="00422ACE">
        <w:rPr>
          <w:rFonts w:ascii="Times New Roman" w:hAnsi="Times New Roman" w:cs="Times New Roman"/>
          <w:sz w:val="24"/>
          <w:szCs w:val="20"/>
        </w:rPr>
        <w:t xml:space="preserve">. </w:t>
      </w:r>
      <w:r w:rsidR="00F5397E">
        <w:rPr>
          <w:rFonts w:ascii="Times New Roman" w:hAnsi="Times New Roman" w:cs="Times New Roman"/>
          <w:sz w:val="24"/>
          <w:szCs w:val="20"/>
        </w:rPr>
        <w:t>Vairums (vairāk, kā 90%)  t</w:t>
      </w:r>
      <w:r w:rsidR="00881AB1">
        <w:rPr>
          <w:rFonts w:ascii="Times New Roman" w:hAnsi="Times New Roman" w:cs="Times New Roman"/>
          <w:sz w:val="24"/>
          <w:szCs w:val="20"/>
        </w:rPr>
        <w:t>o</w:t>
      </w:r>
      <w:r w:rsidR="00F5397E">
        <w:rPr>
          <w:rFonts w:ascii="Times New Roman" w:hAnsi="Times New Roman" w:cs="Times New Roman"/>
          <w:sz w:val="24"/>
          <w:szCs w:val="20"/>
        </w:rPr>
        <w:t xml:space="preserve"> respondent</w:t>
      </w:r>
      <w:r w:rsidR="00881AB1">
        <w:rPr>
          <w:rFonts w:ascii="Times New Roman" w:hAnsi="Times New Roman" w:cs="Times New Roman"/>
          <w:sz w:val="24"/>
          <w:szCs w:val="20"/>
        </w:rPr>
        <w:t>u</w:t>
      </w:r>
      <w:r w:rsidR="00F5397E">
        <w:rPr>
          <w:rFonts w:ascii="Times New Roman" w:hAnsi="Times New Roman" w:cs="Times New Roman"/>
          <w:sz w:val="24"/>
          <w:szCs w:val="20"/>
        </w:rPr>
        <w:t>, kuri situācijās, kad radušās aizdomas par bērna pakļaušanu fiziskai vardarbībai</w:t>
      </w:r>
      <w:r w:rsidR="00881AB1">
        <w:rPr>
          <w:rFonts w:ascii="Times New Roman" w:hAnsi="Times New Roman" w:cs="Times New Roman"/>
          <w:sz w:val="24"/>
          <w:szCs w:val="20"/>
        </w:rPr>
        <w:t>,</w:t>
      </w:r>
      <w:r w:rsidR="00F5397E">
        <w:rPr>
          <w:rFonts w:ascii="Times New Roman" w:hAnsi="Times New Roman" w:cs="Times New Roman"/>
          <w:sz w:val="24"/>
          <w:szCs w:val="20"/>
        </w:rPr>
        <w:t xml:space="preserve"> būtu gatavi reaģēt, informējot sociālo dienestu vai citas iestādes, uzskata, ka bērni vardarbības gadījumos “drīzāk var rēķināties” vai “vai var rēķināties” ar tādu valsts iestāžu palīdzību kā k</w:t>
      </w:r>
      <w:r w:rsidR="00F5397E" w:rsidRPr="00F5397E">
        <w:rPr>
          <w:rFonts w:ascii="Times New Roman" w:hAnsi="Times New Roman" w:cs="Times New Roman"/>
          <w:sz w:val="24"/>
          <w:szCs w:val="20"/>
        </w:rPr>
        <w:t>rīzes centrs</w:t>
      </w:r>
      <w:r w:rsidR="00F5397E">
        <w:rPr>
          <w:rFonts w:ascii="Times New Roman" w:hAnsi="Times New Roman" w:cs="Times New Roman"/>
          <w:sz w:val="24"/>
          <w:szCs w:val="20"/>
        </w:rPr>
        <w:t xml:space="preserve">, </w:t>
      </w:r>
      <w:r w:rsidR="00F5397E" w:rsidRPr="00F5397E">
        <w:rPr>
          <w:rFonts w:ascii="Times New Roman" w:hAnsi="Times New Roman" w:cs="Times New Roman"/>
          <w:sz w:val="24"/>
          <w:szCs w:val="20"/>
        </w:rPr>
        <w:t>Valsts bērnu tiesību aizsardzības inspekcija</w:t>
      </w:r>
      <w:r w:rsidR="00F5397E">
        <w:rPr>
          <w:rFonts w:ascii="Times New Roman" w:hAnsi="Times New Roman" w:cs="Times New Roman"/>
          <w:sz w:val="24"/>
          <w:szCs w:val="20"/>
        </w:rPr>
        <w:t xml:space="preserve"> un policija. </w:t>
      </w:r>
      <w:r w:rsidRPr="00422ACE">
        <w:rPr>
          <w:rFonts w:ascii="Times New Roman" w:hAnsi="Times New Roman" w:cs="Times New Roman"/>
          <w:sz w:val="24"/>
          <w:szCs w:val="20"/>
        </w:rPr>
        <w:t xml:space="preserve">Atšķirības ir </w:t>
      </w:r>
      <w:r w:rsidR="0082384C" w:rsidRPr="00422ACE">
        <w:rPr>
          <w:rFonts w:ascii="Times New Roman" w:hAnsi="Times New Roman" w:cs="Times New Roman"/>
          <w:sz w:val="24"/>
          <w:szCs w:val="20"/>
        </w:rPr>
        <w:t xml:space="preserve">vērojamas </w:t>
      </w:r>
      <w:r w:rsidRPr="00422ACE">
        <w:rPr>
          <w:rFonts w:ascii="Times New Roman" w:hAnsi="Times New Roman" w:cs="Times New Roman"/>
          <w:sz w:val="24"/>
          <w:szCs w:val="20"/>
        </w:rPr>
        <w:t>arī iemesl</w:t>
      </w:r>
      <w:r w:rsidR="0082384C" w:rsidRPr="00422ACE">
        <w:rPr>
          <w:rFonts w:ascii="Times New Roman" w:hAnsi="Times New Roman" w:cs="Times New Roman"/>
          <w:sz w:val="24"/>
          <w:szCs w:val="20"/>
        </w:rPr>
        <w:t>os</w:t>
      </w:r>
      <w:r w:rsidRPr="00422ACE">
        <w:rPr>
          <w:rFonts w:ascii="Times New Roman" w:hAnsi="Times New Roman" w:cs="Times New Roman"/>
          <w:sz w:val="24"/>
          <w:szCs w:val="20"/>
        </w:rPr>
        <w:t>, k</w:t>
      </w:r>
      <w:r w:rsidR="0082384C" w:rsidRPr="00422ACE">
        <w:rPr>
          <w:rFonts w:ascii="Times New Roman" w:hAnsi="Times New Roman" w:cs="Times New Roman"/>
          <w:sz w:val="24"/>
          <w:szCs w:val="20"/>
        </w:rPr>
        <w:t xml:space="preserve">urus kā </w:t>
      </w:r>
      <w:r w:rsidR="00BE75FA" w:rsidRPr="00BE75FA">
        <w:rPr>
          <w:rFonts w:ascii="Times New Roman" w:hAnsi="Times New Roman" w:cs="Times New Roman"/>
          <w:sz w:val="24"/>
          <w:szCs w:val="20"/>
        </w:rPr>
        <w:t>neiejaukšanās pamatojumu</w:t>
      </w:r>
      <w:r w:rsidR="0082384C" w:rsidRPr="00BE75FA">
        <w:rPr>
          <w:rFonts w:ascii="Times New Roman" w:hAnsi="Times New Roman" w:cs="Times New Roman"/>
          <w:sz w:val="24"/>
          <w:szCs w:val="20"/>
        </w:rPr>
        <w:t xml:space="preserve"> min</w:t>
      </w:r>
      <w:r w:rsidRPr="00BE75FA">
        <w:rPr>
          <w:rFonts w:ascii="Times New Roman" w:hAnsi="Times New Roman" w:cs="Times New Roman"/>
          <w:sz w:val="24"/>
          <w:szCs w:val="20"/>
        </w:rPr>
        <w:t xml:space="preserve"> tie, kuri</w:t>
      </w:r>
      <w:r w:rsidRPr="00422ACE">
        <w:rPr>
          <w:rFonts w:ascii="Times New Roman" w:hAnsi="Times New Roman" w:cs="Times New Roman"/>
          <w:sz w:val="24"/>
          <w:szCs w:val="20"/>
        </w:rPr>
        <w:t xml:space="preserve"> ir reāli </w:t>
      </w:r>
      <w:proofErr w:type="spellStart"/>
      <w:r w:rsidRPr="00422ACE">
        <w:rPr>
          <w:rFonts w:ascii="Times New Roman" w:hAnsi="Times New Roman" w:cs="Times New Roman"/>
          <w:sz w:val="24"/>
          <w:szCs w:val="20"/>
        </w:rPr>
        <w:t>saskārušies</w:t>
      </w:r>
      <w:proofErr w:type="spellEnd"/>
      <w:r w:rsidRPr="00422ACE">
        <w:rPr>
          <w:rFonts w:ascii="Times New Roman" w:hAnsi="Times New Roman" w:cs="Times New Roman"/>
          <w:sz w:val="24"/>
          <w:szCs w:val="20"/>
        </w:rPr>
        <w:t xml:space="preserve"> ar šāda veida situācijām</w:t>
      </w:r>
      <w:r w:rsidR="0082384C" w:rsidRPr="00422ACE">
        <w:rPr>
          <w:rFonts w:ascii="Times New Roman" w:hAnsi="Times New Roman" w:cs="Times New Roman"/>
          <w:sz w:val="24"/>
          <w:szCs w:val="20"/>
        </w:rPr>
        <w:t xml:space="preserve"> un</w:t>
      </w:r>
      <w:r w:rsidRPr="00422ACE">
        <w:rPr>
          <w:rFonts w:ascii="Times New Roman" w:hAnsi="Times New Roman" w:cs="Times New Roman"/>
          <w:sz w:val="24"/>
          <w:szCs w:val="20"/>
        </w:rPr>
        <w:t xml:space="preserve"> nav reaģējuši</w:t>
      </w:r>
      <w:r w:rsidR="0082384C" w:rsidRPr="00422ACE">
        <w:rPr>
          <w:rFonts w:ascii="Times New Roman" w:hAnsi="Times New Roman" w:cs="Times New Roman"/>
          <w:sz w:val="24"/>
          <w:szCs w:val="20"/>
        </w:rPr>
        <w:t>,</w:t>
      </w:r>
      <w:r w:rsidRPr="00422ACE">
        <w:rPr>
          <w:rFonts w:ascii="Times New Roman" w:hAnsi="Times New Roman" w:cs="Times New Roman"/>
          <w:sz w:val="24"/>
          <w:szCs w:val="20"/>
        </w:rPr>
        <w:t xml:space="preserve"> un t</w:t>
      </w:r>
      <w:r w:rsidR="0082384C" w:rsidRPr="00422ACE">
        <w:rPr>
          <w:rFonts w:ascii="Times New Roman" w:hAnsi="Times New Roman" w:cs="Times New Roman"/>
          <w:sz w:val="24"/>
          <w:szCs w:val="20"/>
        </w:rPr>
        <w:t>ie</w:t>
      </w:r>
      <w:r w:rsidRPr="00422ACE">
        <w:rPr>
          <w:rFonts w:ascii="Times New Roman" w:hAnsi="Times New Roman" w:cs="Times New Roman"/>
          <w:sz w:val="24"/>
          <w:szCs w:val="20"/>
        </w:rPr>
        <w:t>, k</w:t>
      </w:r>
      <w:r w:rsidR="0082384C" w:rsidRPr="00422ACE">
        <w:rPr>
          <w:rFonts w:ascii="Times New Roman" w:hAnsi="Times New Roman" w:cs="Times New Roman"/>
          <w:sz w:val="24"/>
          <w:szCs w:val="20"/>
        </w:rPr>
        <w:t>uri</w:t>
      </w:r>
      <w:r w:rsidRPr="00422ACE">
        <w:rPr>
          <w:rFonts w:ascii="Times New Roman" w:hAnsi="Times New Roman" w:cs="Times New Roman"/>
          <w:sz w:val="24"/>
          <w:szCs w:val="20"/>
        </w:rPr>
        <w:t xml:space="preserve"> domājot par </w:t>
      </w:r>
      <w:r w:rsidR="00EC7B87" w:rsidRPr="00E6476B">
        <w:rPr>
          <w:rFonts w:ascii="Times New Roman" w:hAnsi="Times New Roman" w:cs="Times New Roman"/>
          <w:sz w:val="24"/>
          <w:szCs w:val="20"/>
        </w:rPr>
        <w:t>iespējamām</w:t>
      </w:r>
      <w:r w:rsidR="00EC7B87" w:rsidRPr="00422ACE">
        <w:rPr>
          <w:rFonts w:ascii="Times New Roman" w:hAnsi="Times New Roman" w:cs="Times New Roman"/>
          <w:sz w:val="24"/>
          <w:szCs w:val="20"/>
        </w:rPr>
        <w:t xml:space="preserve"> </w:t>
      </w:r>
      <w:r w:rsidRPr="00422ACE">
        <w:rPr>
          <w:rFonts w:ascii="Times New Roman" w:hAnsi="Times New Roman" w:cs="Times New Roman"/>
          <w:sz w:val="24"/>
          <w:szCs w:val="20"/>
        </w:rPr>
        <w:t xml:space="preserve">šāda veida situācijām, neiejauktos. </w:t>
      </w:r>
      <w:r w:rsidR="0079509D" w:rsidRPr="00422ACE">
        <w:rPr>
          <w:rFonts w:ascii="Times New Roman" w:hAnsi="Times New Roman" w:cs="Times New Roman"/>
          <w:sz w:val="24"/>
          <w:szCs w:val="20"/>
        </w:rPr>
        <w:t>Pirmos no rīcības visbiežāk atturēja tas, ka respondenti “nezināja, ko darīt” (36%), kā arī uzskats ka tā ir “ģimenes lieta” (44%). Otros no rīcības atturētu</w:t>
      </w:r>
      <w:r w:rsidRPr="00422ACE">
        <w:rPr>
          <w:rFonts w:ascii="Times New Roman" w:hAnsi="Times New Roman" w:cs="Times New Roman"/>
          <w:sz w:val="24"/>
          <w:szCs w:val="20"/>
        </w:rPr>
        <w:t xml:space="preserve"> </w:t>
      </w:r>
      <w:r w:rsidR="0079509D" w:rsidRPr="00422ACE">
        <w:rPr>
          <w:rFonts w:ascii="Times New Roman" w:hAnsi="Times New Roman" w:cs="Times New Roman"/>
          <w:sz w:val="24"/>
          <w:szCs w:val="20"/>
        </w:rPr>
        <w:t>“</w:t>
      </w:r>
      <w:r w:rsidRPr="00422ACE">
        <w:rPr>
          <w:rFonts w:ascii="Times New Roman" w:hAnsi="Times New Roman" w:cs="Times New Roman"/>
          <w:sz w:val="24"/>
          <w:szCs w:val="20"/>
        </w:rPr>
        <w:t>bai</w:t>
      </w:r>
      <w:r w:rsidR="0079509D" w:rsidRPr="00422ACE">
        <w:rPr>
          <w:rFonts w:ascii="Times New Roman" w:hAnsi="Times New Roman" w:cs="Times New Roman"/>
          <w:sz w:val="24"/>
          <w:szCs w:val="20"/>
        </w:rPr>
        <w:t>les</w:t>
      </w:r>
      <w:r w:rsidRPr="00422ACE">
        <w:rPr>
          <w:rFonts w:ascii="Times New Roman" w:hAnsi="Times New Roman" w:cs="Times New Roman"/>
          <w:sz w:val="24"/>
          <w:szCs w:val="20"/>
        </w:rPr>
        <w:t>, ka citi uzzinās, ka viņi ir kādam par to ziņojuši (67</w:t>
      </w:r>
      <w:r w:rsidR="004C1802" w:rsidRPr="00422ACE">
        <w:rPr>
          <w:rFonts w:ascii="Times New Roman" w:hAnsi="Times New Roman" w:cs="Times New Roman"/>
          <w:sz w:val="24"/>
          <w:szCs w:val="20"/>
        </w:rPr>
        <w:t>%)</w:t>
      </w:r>
      <w:r w:rsidR="00EB499F">
        <w:rPr>
          <w:rFonts w:ascii="Times New Roman" w:hAnsi="Times New Roman" w:cs="Times New Roman"/>
          <w:sz w:val="24"/>
          <w:szCs w:val="20"/>
        </w:rPr>
        <w:t>. Š</w:t>
      </w:r>
      <w:r w:rsidR="00017772">
        <w:rPr>
          <w:rFonts w:ascii="Times New Roman" w:hAnsi="Times New Roman" w:cs="Times New Roman"/>
          <w:sz w:val="24"/>
          <w:szCs w:val="20"/>
        </w:rPr>
        <w:t>o iemeslu</w:t>
      </w:r>
      <w:r w:rsidR="004C1802" w:rsidRPr="00422ACE">
        <w:rPr>
          <w:rFonts w:ascii="Times New Roman" w:hAnsi="Times New Roman" w:cs="Times New Roman"/>
          <w:sz w:val="24"/>
          <w:szCs w:val="20"/>
        </w:rPr>
        <w:t xml:space="preserve"> </w:t>
      </w:r>
      <w:r w:rsidR="0079509D" w:rsidRPr="00422ACE">
        <w:rPr>
          <w:rFonts w:ascii="Times New Roman" w:hAnsi="Times New Roman" w:cs="Times New Roman"/>
          <w:sz w:val="24"/>
          <w:szCs w:val="20"/>
        </w:rPr>
        <w:t xml:space="preserve">respondenti, kuru secinājumiem ir sekojusi rīcība, ir norādījuši </w:t>
      </w:r>
      <w:r w:rsidRPr="00422ACE">
        <w:rPr>
          <w:rFonts w:ascii="Times New Roman" w:hAnsi="Times New Roman" w:cs="Times New Roman"/>
          <w:sz w:val="24"/>
          <w:szCs w:val="20"/>
        </w:rPr>
        <w:t xml:space="preserve">ievērojami retāk (10%). </w:t>
      </w:r>
      <w:r w:rsidR="004251DC" w:rsidRPr="00422ACE">
        <w:rPr>
          <w:rFonts w:ascii="Times New Roman" w:hAnsi="Times New Roman" w:cs="Times New Roman"/>
          <w:sz w:val="24"/>
          <w:szCs w:val="20"/>
        </w:rPr>
        <w:t xml:space="preserve">Vairāk informāciju par respondentu rīcības iemesliem, </w:t>
      </w:r>
      <w:r w:rsidR="00E71FCD" w:rsidRPr="00422ACE">
        <w:rPr>
          <w:rFonts w:ascii="Times New Roman" w:hAnsi="Times New Roman" w:cs="Times New Roman"/>
          <w:sz w:val="24"/>
          <w:szCs w:val="20"/>
        </w:rPr>
        <w:t>attēlā nr.37</w:t>
      </w:r>
      <w:r w:rsidR="004251DC" w:rsidRPr="00422ACE">
        <w:rPr>
          <w:rFonts w:ascii="Times New Roman" w:hAnsi="Times New Roman" w:cs="Times New Roman"/>
          <w:sz w:val="24"/>
          <w:szCs w:val="20"/>
        </w:rPr>
        <w:t>.</w:t>
      </w:r>
    </w:p>
    <w:p w14:paraId="55929911" w14:textId="389563E3" w:rsidR="002A69EC" w:rsidRPr="009E0678" w:rsidRDefault="002A69EC" w:rsidP="009E0678">
      <w:pPr>
        <w:spacing w:after="0" w:line="360" w:lineRule="auto"/>
        <w:jc w:val="both"/>
        <w:rPr>
          <w:rFonts w:ascii="Times New Roman" w:hAnsi="Times New Roman" w:cs="Times New Roman"/>
          <w:sz w:val="24"/>
          <w:szCs w:val="20"/>
        </w:rPr>
      </w:pPr>
    </w:p>
    <w:p w14:paraId="1AE967B9" w14:textId="76F94846" w:rsidR="00C102E2" w:rsidRPr="00422ACE" w:rsidRDefault="00E20DBF" w:rsidP="00C102E2">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lastRenderedPageBreak/>
        <w:t>Attēls nr. 37</w:t>
      </w:r>
      <w:r w:rsidR="00E71FCD" w:rsidRPr="00422ACE">
        <w:rPr>
          <w:rFonts w:ascii="Times New Roman" w:hAnsi="Times New Roman" w:cs="Times New Roman"/>
          <w:color w:val="000000" w:themeColor="text1"/>
          <w:sz w:val="24"/>
          <w:szCs w:val="24"/>
        </w:rPr>
        <w:t xml:space="preserve"> </w:t>
      </w:r>
      <w:r w:rsidR="00F73D9B" w:rsidRPr="00422ACE">
        <w:rPr>
          <w:rFonts w:ascii="Times New Roman" w:hAnsi="Times New Roman" w:cs="Times New Roman"/>
          <w:color w:val="000000" w:themeColor="text1"/>
          <w:sz w:val="24"/>
          <w:szCs w:val="24"/>
        </w:rPr>
        <w:t xml:space="preserve"> </w:t>
      </w:r>
      <w:r w:rsidR="005503B3" w:rsidRPr="00422ACE">
        <w:rPr>
          <w:rFonts w:ascii="Times New Roman" w:hAnsi="Times New Roman" w:cs="Times New Roman"/>
          <w:color w:val="000000" w:themeColor="text1"/>
          <w:sz w:val="24"/>
          <w:szCs w:val="24"/>
        </w:rPr>
        <w:t>Respondentu rīcība</w:t>
      </w:r>
      <w:r w:rsidR="00F73D9B" w:rsidRPr="00422ACE">
        <w:rPr>
          <w:rFonts w:ascii="Times New Roman" w:hAnsi="Times New Roman" w:cs="Times New Roman"/>
          <w:color w:val="000000" w:themeColor="text1"/>
          <w:sz w:val="24"/>
          <w:szCs w:val="24"/>
        </w:rPr>
        <w:t xml:space="preserve"> un </w:t>
      </w:r>
      <w:r w:rsidR="00163008" w:rsidRPr="00422ACE">
        <w:rPr>
          <w:rFonts w:ascii="Times New Roman" w:hAnsi="Times New Roman" w:cs="Times New Roman"/>
          <w:color w:val="000000" w:themeColor="text1"/>
          <w:sz w:val="24"/>
          <w:szCs w:val="24"/>
        </w:rPr>
        <w:t>gatavība iesaistīties</w:t>
      </w:r>
      <w:r w:rsidR="00F73D9B" w:rsidRPr="00422ACE">
        <w:rPr>
          <w:rFonts w:ascii="Times New Roman" w:hAnsi="Times New Roman" w:cs="Times New Roman"/>
          <w:color w:val="000000" w:themeColor="text1"/>
          <w:sz w:val="24"/>
          <w:szCs w:val="24"/>
        </w:rPr>
        <w:t xml:space="preserve"> </w:t>
      </w:r>
      <w:r w:rsidR="00163008" w:rsidRPr="00422ACE">
        <w:rPr>
          <w:rFonts w:ascii="Times New Roman" w:hAnsi="Times New Roman" w:cs="Times New Roman"/>
          <w:color w:val="000000" w:themeColor="text1"/>
          <w:sz w:val="24"/>
          <w:szCs w:val="24"/>
        </w:rPr>
        <w:t>situācijās</w:t>
      </w:r>
      <w:r w:rsidR="00F73D9B" w:rsidRPr="00422ACE">
        <w:rPr>
          <w:rFonts w:ascii="Times New Roman" w:hAnsi="Times New Roman" w:cs="Times New Roman"/>
          <w:color w:val="000000" w:themeColor="text1"/>
          <w:sz w:val="24"/>
          <w:szCs w:val="24"/>
        </w:rPr>
        <w:t>, kurās rodas aizdomas par bērnu pakļaušanu fiziskai vardarbībai</w:t>
      </w:r>
      <w:r w:rsidR="00163008" w:rsidRPr="00422ACE">
        <w:rPr>
          <w:rFonts w:ascii="Times New Roman" w:hAnsi="Times New Roman" w:cs="Times New Roman"/>
          <w:color w:val="000000" w:themeColor="text1"/>
          <w:sz w:val="24"/>
          <w:szCs w:val="24"/>
        </w:rPr>
        <w:t xml:space="preserve"> ģimenē</w:t>
      </w:r>
    </w:p>
    <w:p w14:paraId="6D767291" w14:textId="6F2489C0" w:rsidR="00910878" w:rsidRPr="00422ACE" w:rsidRDefault="00910878" w:rsidP="00910878">
      <w:pPr>
        <w:spacing w:after="0" w:line="240" w:lineRule="auto"/>
        <w:ind w:firstLine="567"/>
        <w:jc w:val="both"/>
        <w:rPr>
          <w:rFonts w:ascii="Times New Roman" w:hAnsi="Times New Roman" w:cs="Times New Roman"/>
          <w:sz w:val="20"/>
          <w:szCs w:val="20"/>
        </w:rPr>
      </w:pPr>
      <w:r w:rsidRPr="00422ACE">
        <w:rPr>
          <w:rFonts w:ascii="Times New Roman" w:hAnsi="Times New Roman" w:cs="Times New Roman"/>
          <w:sz w:val="20"/>
          <w:szCs w:val="20"/>
        </w:rPr>
        <w:t>Jautājums1:</w:t>
      </w:r>
      <w:r w:rsidRPr="00422ACE">
        <w:rPr>
          <w:sz w:val="20"/>
          <w:szCs w:val="20"/>
        </w:rPr>
        <w:t xml:space="preserve"> </w:t>
      </w:r>
      <w:r w:rsidRPr="00422ACE">
        <w:rPr>
          <w:rFonts w:ascii="Times New Roman" w:hAnsi="Times New Roman" w:cs="Times New Roman"/>
          <w:sz w:val="20"/>
          <w:szCs w:val="20"/>
        </w:rPr>
        <w:t>Lūdzu, norādiet kāda bija Jūsu rīcība?</w:t>
      </w:r>
    </w:p>
    <w:p w14:paraId="7416094D" w14:textId="509508E4" w:rsidR="00910878" w:rsidRPr="00422ACE" w:rsidRDefault="00910878" w:rsidP="00910878">
      <w:pPr>
        <w:spacing w:after="0" w:line="240" w:lineRule="auto"/>
        <w:ind w:firstLine="567"/>
        <w:jc w:val="both"/>
        <w:rPr>
          <w:rFonts w:ascii="Times New Roman" w:hAnsi="Times New Roman" w:cs="Times New Roman"/>
          <w:sz w:val="20"/>
          <w:szCs w:val="20"/>
        </w:rPr>
      </w:pPr>
      <w:r w:rsidRPr="00422ACE">
        <w:rPr>
          <w:rFonts w:ascii="Times New Roman" w:hAnsi="Times New Roman" w:cs="Times New Roman"/>
          <w:sz w:val="20"/>
          <w:szCs w:val="20"/>
        </w:rPr>
        <w:t>Jautājums2:</w:t>
      </w:r>
      <w:r w:rsidRPr="00422ACE">
        <w:rPr>
          <w:sz w:val="20"/>
          <w:szCs w:val="20"/>
        </w:rPr>
        <w:t xml:space="preserve"> </w:t>
      </w:r>
      <w:r w:rsidRPr="00422ACE">
        <w:rPr>
          <w:rFonts w:ascii="Times New Roman" w:hAnsi="Times New Roman" w:cs="Times New Roman"/>
          <w:sz w:val="20"/>
          <w:szCs w:val="20"/>
        </w:rPr>
        <w:t>Lūdzu, norādiet kāda būtu Jūsu rīcība?</w:t>
      </w:r>
    </w:p>
    <w:p w14:paraId="7DE0F30C" w14:textId="3CB20718" w:rsidR="00910878" w:rsidRPr="00422ACE" w:rsidRDefault="00910878" w:rsidP="00910878">
      <w:pPr>
        <w:spacing w:after="0" w:line="240" w:lineRule="auto"/>
        <w:ind w:firstLine="567"/>
        <w:jc w:val="both"/>
        <w:rPr>
          <w:rFonts w:ascii="Times New Roman" w:hAnsi="Times New Roman" w:cs="Times New Roman"/>
          <w:sz w:val="20"/>
          <w:szCs w:val="20"/>
        </w:rPr>
      </w:pPr>
      <w:r w:rsidRPr="00422ACE">
        <w:rPr>
          <w:rFonts w:ascii="Times New Roman" w:hAnsi="Times New Roman" w:cs="Times New Roman"/>
          <w:sz w:val="20"/>
          <w:szCs w:val="20"/>
        </w:rPr>
        <w:t>Jautājums3:</w:t>
      </w:r>
      <w:r w:rsidRPr="00422ACE">
        <w:rPr>
          <w:sz w:val="20"/>
          <w:szCs w:val="20"/>
        </w:rPr>
        <w:t xml:space="preserve"> </w:t>
      </w:r>
      <w:r w:rsidRPr="00422ACE">
        <w:rPr>
          <w:rFonts w:ascii="Times New Roman" w:hAnsi="Times New Roman" w:cs="Times New Roman"/>
          <w:sz w:val="20"/>
          <w:szCs w:val="20"/>
        </w:rPr>
        <w:t>Lūdzu, norādiet galvenos iemeslus, kāpēc Jūs neiejaucāties, ja Jums bija aizdomas, ka Jūsu paziņu vai draugu bērns tiek pakļauts fiziskai vardarbībai mājās?</w:t>
      </w:r>
    </w:p>
    <w:p w14:paraId="39D902DA" w14:textId="367FE920" w:rsidR="00910878" w:rsidRPr="00422ACE" w:rsidRDefault="00910878" w:rsidP="00910878">
      <w:pPr>
        <w:spacing w:after="0" w:line="240" w:lineRule="auto"/>
        <w:ind w:firstLine="567"/>
        <w:jc w:val="both"/>
        <w:rPr>
          <w:rFonts w:ascii="Times New Roman" w:hAnsi="Times New Roman" w:cs="Times New Roman"/>
          <w:sz w:val="20"/>
          <w:szCs w:val="20"/>
        </w:rPr>
      </w:pPr>
      <w:r w:rsidRPr="00422ACE">
        <w:rPr>
          <w:rFonts w:ascii="Times New Roman" w:hAnsi="Times New Roman" w:cs="Times New Roman"/>
          <w:sz w:val="20"/>
          <w:szCs w:val="20"/>
        </w:rPr>
        <w:t>Jautājums4:</w:t>
      </w:r>
      <w:r w:rsidRPr="00422ACE">
        <w:rPr>
          <w:sz w:val="20"/>
          <w:szCs w:val="20"/>
        </w:rPr>
        <w:t xml:space="preserve"> </w:t>
      </w:r>
      <w:r w:rsidRPr="00422ACE">
        <w:rPr>
          <w:rFonts w:ascii="Times New Roman" w:hAnsi="Times New Roman" w:cs="Times New Roman"/>
          <w:sz w:val="20"/>
          <w:szCs w:val="20"/>
        </w:rPr>
        <w:t>Lūdzu, norādiet galvenos iemeslus, kāpēc Jūs neiejauktos?</w:t>
      </w:r>
    </w:p>
    <w:p w14:paraId="51D4D82F" w14:textId="77777777" w:rsidR="00910878" w:rsidRPr="00422ACE" w:rsidRDefault="00910878" w:rsidP="00C102E2">
      <w:pPr>
        <w:pStyle w:val="ListParagraph"/>
        <w:spacing w:after="0" w:line="360" w:lineRule="auto"/>
        <w:ind w:left="0" w:firstLine="567"/>
        <w:jc w:val="both"/>
        <w:rPr>
          <w:rFonts w:ascii="Times New Roman" w:hAnsi="Times New Roman" w:cs="Times New Roman"/>
          <w:color w:val="000000" w:themeColor="text1"/>
          <w:sz w:val="24"/>
          <w:szCs w:val="24"/>
        </w:rPr>
      </w:pPr>
    </w:p>
    <w:p w14:paraId="1C00F96C" w14:textId="32CEA1F0" w:rsidR="00C102E2" w:rsidRPr="00422ACE" w:rsidRDefault="00C102E2" w:rsidP="00C102E2">
      <w:pPr>
        <w:pStyle w:val="ListParagraph"/>
        <w:spacing w:after="0" w:line="360" w:lineRule="auto"/>
        <w:ind w:left="0" w:firstLine="567"/>
        <w:jc w:val="both"/>
        <w:rPr>
          <w:rFonts w:ascii="Times New Roman" w:hAnsi="Times New Roman" w:cs="Times New Roman"/>
          <w:color w:val="000000" w:themeColor="text1"/>
          <w:sz w:val="24"/>
          <w:szCs w:val="24"/>
        </w:rPr>
      </w:pPr>
      <w:r w:rsidRPr="003B559F">
        <w:rPr>
          <w:noProof/>
          <w:lang w:eastAsia="lv-LV"/>
        </w:rPr>
        <w:drawing>
          <wp:inline distT="0" distB="0" distL="0" distR="0" wp14:anchorId="04DB5597" wp14:editId="2ABD14AB">
            <wp:extent cx="5270500" cy="2762250"/>
            <wp:effectExtent l="0" t="0" r="635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17747" t="28415" r="27359" b="20439"/>
                    <a:stretch/>
                  </pic:blipFill>
                  <pic:spPr bwMode="auto">
                    <a:xfrm>
                      <a:off x="0" y="0"/>
                      <a:ext cx="5276497" cy="2765393"/>
                    </a:xfrm>
                    <a:prstGeom prst="rect">
                      <a:avLst/>
                    </a:prstGeom>
                    <a:ln>
                      <a:noFill/>
                    </a:ln>
                    <a:extLst>
                      <a:ext uri="{53640926-AAD7-44D8-BBD7-CCE9431645EC}">
                        <a14:shadowObscured xmlns:a14="http://schemas.microsoft.com/office/drawing/2010/main"/>
                      </a:ext>
                    </a:extLst>
                  </pic:spPr>
                </pic:pic>
              </a:graphicData>
            </a:graphic>
          </wp:inline>
        </w:drawing>
      </w:r>
    </w:p>
    <w:p w14:paraId="4E810ABF" w14:textId="4AA5460E" w:rsidR="00F73D9B" w:rsidRPr="00422ACE" w:rsidRDefault="00F73D9B" w:rsidP="00307308">
      <w:pPr>
        <w:pStyle w:val="ListParagraph"/>
        <w:spacing w:after="0" w:line="240" w:lineRule="auto"/>
        <w:ind w:left="0" w:firstLine="567"/>
        <w:jc w:val="both"/>
        <w:rPr>
          <w:rFonts w:ascii="Times New Roman" w:hAnsi="Times New Roman" w:cs="Times New Roman"/>
          <w:sz w:val="20"/>
          <w:szCs w:val="20"/>
        </w:rPr>
      </w:pPr>
      <w:r w:rsidRPr="00422ACE">
        <w:rPr>
          <w:rFonts w:ascii="Times New Roman" w:hAnsi="Times New Roman" w:cs="Times New Roman"/>
          <w:sz w:val="20"/>
          <w:szCs w:val="20"/>
        </w:rPr>
        <w:t>Bāze1: grafikos “kāda bija rīcība”, visi aptaujātie respondenti, kuriem ir bijušas aizdomas par paziņu vai draugu bērnu pakļaušanu fiziskai vardarbībai mājās un kuri iejaucās, n=</w:t>
      </w:r>
      <w:r w:rsidR="00DE4584" w:rsidRPr="00422ACE">
        <w:rPr>
          <w:rFonts w:ascii="Times New Roman" w:hAnsi="Times New Roman" w:cs="Times New Roman"/>
          <w:sz w:val="20"/>
          <w:szCs w:val="20"/>
        </w:rPr>
        <w:t>76</w:t>
      </w:r>
    </w:p>
    <w:p w14:paraId="709CA6BB" w14:textId="0194BA6E" w:rsidR="00F73D9B" w:rsidRPr="00422ACE" w:rsidRDefault="00F73D9B" w:rsidP="00307308">
      <w:pPr>
        <w:pStyle w:val="ListParagraph"/>
        <w:spacing w:after="0" w:line="240" w:lineRule="auto"/>
        <w:ind w:left="0" w:firstLine="567"/>
        <w:jc w:val="both"/>
        <w:rPr>
          <w:rFonts w:ascii="Times New Roman" w:hAnsi="Times New Roman" w:cs="Times New Roman"/>
          <w:sz w:val="20"/>
          <w:szCs w:val="20"/>
        </w:rPr>
      </w:pPr>
      <w:r w:rsidRPr="00422ACE">
        <w:rPr>
          <w:rFonts w:ascii="Times New Roman" w:hAnsi="Times New Roman" w:cs="Times New Roman"/>
          <w:sz w:val="20"/>
          <w:szCs w:val="20"/>
        </w:rPr>
        <w:t>Bāze2: grafikos “kāpēc neiejaucās”, visi aptaujātie respondenti, kuriem ir bijušas aizdomas par paziņu vai draugu bērnu pakļaušanu fiziskai vardarbībai mājās un kuri neiejaucās, n=</w:t>
      </w:r>
      <w:r w:rsidR="00DE4584" w:rsidRPr="00422ACE">
        <w:rPr>
          <w:rFonts w:ascii="Times New Roman" w:hAnsi="Times New Roman" w:cs="Times New Roman"/>
          <w:sz w:val="20"/>
          <w:szCs w:val="20"/>
        </w:rPr>
        <w:t>77</w:t>
      </w:r>
    </w:p>
    <w:p w14:paraId="47862557" w14:textId="2132C0E7" w:rsidR="00F73D9B" w:rsidRPr="00422ACE" w:rsidRDefault="00F73D9B" w:rsidP="00307308">
      <w:pPr>
        <w:pStyle w:val="ListParagraph"/>
        <w:spacing w:after="0" w:line="240" w:lineRule="auto"/>
        <w:ind w:left="0" w:firstLine="567"/>
        <w:jc w:val="both"/>
        <w:rPr>
          <w:rFonts w:ascii="Times New Roman" w:hAnsi="Times New Roman" w:cs="Times New Roman"/>
          <w:sz w:val="20"/>
          <w:szCs w:val="20"/>
        </w:rPr>
      </w:pPr>
      <w:r w:rsidRPr="00422ACE">
        <w:rPr>
          <w:rFonts w:ascii="Times New Roman" w:hAnsi="Times New Roman" w:cs="Times New Roman"/>
          <w:sz w:val="20"/>
          <w:szCs w:val="20"/>
        </w:rPr>
        <w:t>Bāze3: grafikos “kāda būtu rīcība”, visi aptaujātie respondenti, kuriem nekad nav bijušas aizdomas par paziņu vai draugu bērnu pakļaušanu fiziskai vardarbībai mājās</w:t>
      </w:r>
      <w:r w:rsidR="00DE4584" w:rsidRPr="00422ACE">
        <w:rPr>
          <w:rFonts w:ascii="Times New Roman" w:hAnsi="Times New Roman" w:cs="Times New Roman"/>
          <w:sz w:val="20"/>
          <w:szCs w:val="20"/>
        </w:rPr>
        <w:t>, bet kuri iejauktos</w:t>
      </w:r>
      <w:r w:rsidRPr="00422ACE">
        <w:rPr>
          <w:rFonts w:ascii="Times New Roman" w:hAnsi="Times New Roman" w:cs="Times New Roman"/>
          <w:sz w:val="20"/>
          <w:szCs w:val="20"/>
        </w:rPr>
        <w:t>, n=</w:t>
      </w:r>
      <w:r w:rsidR="00DE4584" w:rsidRPr="00422ACE">
        <w:rPr>
          <w:rFonts w:ascii="Times New Roman" w:hAnsi="Times New Roman" w:cs="Times New Roman"/>
          <w:sz w:val="20"/>
          <w:szCs w:val="20"/>
        </w:rPr>
        <w:t>596</w:t>
      </w:r>
    </w:p>
    <w:p w14:paraId="77484FB1" w14:textId="6FED233D" w:rsidR="00DE4584" w:rsidRPr="00422ACE" w:rsidRDefault="00DE4584" w:rsidP="00307308">
      <w:pPr>
        <w:pStyle w:val="ListParagraph"/>
        <w:spacing w:after="0" w:line="240" w:lineRule="auto"/>
        <w:ind w:left="0" w:firstLine="567"/>
        <w:jc w:val="both"/>
        <w:rPr>
          <w:rFonts w:ascii="Times New Roman" w:hAnsi="Times New Roman" w:cs="Times New Roman"/>
          <w:sz w:val="20"/>
          <w:szCs w:val="20"/>
        </w:rPr>
      </w:pPr>
      <w:r w:rsidRPr="00422ACE">
        <w:rPr>
          <w:rFonts w:ascii="Times New Roman" w:hAnsi="Times New Roman" w:cs="Times New Roman"/>
          <w:sz w:val="20"/>
          <w:szCs w:val="20"/>
        </w:rPr>
        <w:t>Bāze4: grafikos “kāda būtu rīcība” un “kāpēc neiejauktos”, visi aptaujātie respondenti, kuriem nekad nav bijušas aizdomas par paziņu vai draugu bērnu pakļaušanu fiziskai vardarbībai mājās, un kuri neiejauktos, n=100</w:t>
      </w:r>
    </w:p>
    <w:p w14:paraId="592B9036" w14:textId="77777777" w:rsidR="00DE4584" w:rsidRPr="00422ACE" w:rsidRDefault="00DE4584" w:rsidP="00F73D9B">
      <w:pPr>
        <w:pStyle w:val="ListParagraph"/>
        <w:spacing w:after="0" w:line="360" w:lineRule="auto"/>
        <w:ind w:left="0" w:firstLine="567"/>
        <w:jc w:val="both"/>
        <w:rPr>
          <w:rFonts w:ascii="Times New Roman" w:hAnsi="Times New Roman" w:cs="Times New Roman"/>
          <w:sz w:val="20"/>
          <w:szCs w:val="20"/>
        </w:rPr>
      </w:pPr>
    </w:p>
    <w:p w14:paraId="3C274868" w14:textId="747A2248" w:rsidR="00392690" w:rsidRPr="00422ACE" w:rsidRDefault="00B51910" w:rsidP="00C102E2">
      <w:pPr>
        <w:pStyle w:val="ListParagraph"/>
        <w:spacing w:after="0" w:line="360" w:lineRule="auto"/>
        <w:ind w:left="0" w:firstLine="567"/>
        <w:jc w:val="both"/>
        <w:rPr>
          <w:rFonts w:ascii="Times New Roman" w:hAnsi="Times New Roman" w:cs="Times New Roman"/>
          <w:color w:val="000000" w:themeColor="text1"/>
          <w:sz w:val="24"/>
          <w:szCs w:val="24"/>
        </w:rPr>
      </w:pPr>
      <w:r w:rsidRPr="00422ACE">
        <w:rPr>
          <w:rFonts w:ascii="Times New Roman" w:hAnsi="Times New Roman" w:cs="Times New Roman"/>
          <w:color w:val="000000" w:themeColor="text1"/>
          <w:sz w:val="24"/>
          <w:szCs w:val="24"/>
        </w:rPr>
        <w:t xml:space="preserve">Kopumā ievērojama </w:t>
      </w:r>
      <w:r w:rsidR="00E71FCD" w:rsidRPr="00422ACE">
        <w:rPr>
          <w:rFonts w:ascii="Times New Roman" w:hAnsi="Times New Roman" w:cs="Times New Roman"/>
          <w:color w:val="000000" w:themeColor="text1"/>
          <w:sz w:val="24"/>
          <w:szCs w:val="24"/>
        </w:rPr>
        <w:t>respondentu</w:t>
      </w:r>
      <w:r w:rsidRPr="00422ACE">
        <w:rPr>
          <w:rFonts w:ascii="Times New Roman" w:hAnsi="Times New Roman" w:cs="Times New Roman"/>
          <w:color w:val="000000" w:themeColor="text1"/>
          <w:sz w:val="24"/>
          <w:szCs w:val="24"/>
        </w:rPr>
        <w:t xml:space="preserve"> daļa </w:t>
      </w:r>
      <w:r w:rsidR="00AB40AD" w:rsidRPr="00422ACE">
        <w:rPr>
          <w:rFonts w:ascii="Times New Roman" w:hAnsi="Times New Roman" w:cs="Times New Roman"/>
          <w:color w:val="000000" w:themeColor="text1"/>
          <w:sz w:val="24"/>
          <w:szCs w:val="24"/>
        </w:rPr>
        <w:t>ir norādījusi, ka ir iejaukusies vai ir</w:t>
      </w:r>
      <w:r w:rsidRPr="00422ACE">
        <w:rPr>
          <w:rFonts w:ascii="Times New Roman" w:hAnsi="Times New Roman" w:cs="Times New Roman"/>
          <w:color w:val="000000" w:themeColor="text1"/>
          <w:sz w:val="24"/>
          <w:szCs w:val="24"/>
        </w:rPr>
        <w:t xml:space="preserve"> </w:t>
      </w:r>
      <w:r w:rsidR="00AB40AD" w:rsidRPr="00422ACE">
        <w:rPr>
          <w:rFonts w:ascii="Times New Roman" w:hAnsi="Times New Roman" w:cs="Times New Roman"/>
          <w:color w:val="000000" w:themeColor="text1"/>
          <w:sz w:val="24"/>
          <w:szCs w:val="24"/>
        </w:rPr>
        <w:t xml:space="preserve">paudusi </w:t>
      </w:r>
      <w:r w:rsidRPr="00422ACE">
        <w:rPr>
          <w:rFonts w:ascii="Times New Roman" w:hAnsi="Times New Roman" w:cs="Times New Roman"/>
          <w:color w:val="000000" w:themeColor="text1"/>
          <w:sz w:val="24"/>
          <w:szCs w:val="24"/>
        </w:rPr>
        <w:t>gatavību iejaukties situācijās, kurās rodas aizdomas par bērna pakļaušanu fiziskai vardarbībai</w:t>
      </w:r>
      <w:r w:rsidR="00163008" w:rsidRPr="00422ACE">
        <w:rPr>
          <w:rFonts w:ascii="Times New Roman" w:hAnsi="Times New Roman" w:cs="Times New Roman"/>
          <w:color w:val="000000" w:themeColor="text1"/>
          <w:sz w:val="24"/>
          <w:szCs w:val="24"/>
        </w:rPr>
        <w:t xml:space="preserve"> ģimenē</w:t>
      </w:r>
      <w:r w:rsidRPr="00422ACE">
        <w:rPr>
          <w:rFonts w:ascii="Times New Roman" w:hAnsi="Times New Roman" w:cs="Times New Roman"/>
          <w:color w:val="000000" w:themeColor="text1"/>
          <w:sz w:val="24"/>
          <w:szCs w:val="24"/>
        </w:rPr>
        <w:t xml:space="preserve">. </w:t>
      </w:r>
      <w:r w:rsidR="00163008" w:rsidRPr="00422ACE">
        <w:rPr>
          <w:rFonts w:ascii="Times New Roman" w:hAnsi="Times New Roman" w:cs="Times New Roman"/>
          <w:color w:val="000000" w:themeColor="text1"/>
          <w:sz w:val="24"/>
          <w:szCs w:val="24"/>
        </w:rPr>
        <w:t>Lai šādas situācijas novērstu, v</w:t>
      </w:r>
      <w:r w:rsidRPr="00422ACE">
        <w:rPr>
          <w:rFonts w:ascii="Times New Roman" w:hAnsi="Times New Roman" w:cs="Times New Roman"/>
          <w:color w:val="000000" w:themeColor="text1"/>
          <w:sz w:val="24"/>
          <w:szCs w:val="24"/>
        </w:rPr>
        <w:t xml:space="preserve">airums </w:t>
      </w:r>
      <w:r w:rsidR="00AB40AD" w:rsidRPr="00422ACE">
        <w:rPr>
          <w:rFonts w:ascii="Times New Roman" w:hAnsi="Times New Roman" w:cs="Times New Roman"/>
          <w:color w:val="000000" w:themeColor="text1"/>
          <w:sz w:val="24"/>
          <w:szCs w:val="24"/>
        </w:rPr>
        <w:t>respondentu</w:t>
      </w:r>
      <w:r w:rsidRPr="00422ACE">
        <w:rPr>
          <w:rFonts w:ascii="Times New Roman" w:hAnsi="Times New Roman" w:cs="Times New Roman"/>
          <w:color w:val="000000" w:themeColor="text1"/>
          <w:sz w:val="24"/>
          <w:szCs w:val="24"/>
        </w:rPr>
        <w:t xml:space="preserve"> vispirms runātu ar vardarbības veicēju un aicinātu rīcību pārtraukt. </w:t>
      </w:r>
      <w:r w:rsidR="00AB40AD" w:rsidRPr="00422ACE">
        <w:rPr>
          <w:rFonts w:ascii="Times New Roman" w:hAnsi="Times New Roman" w:cs="Times New Roman"/>
          <w:color w:val="000000" w:themeColor="text1"/>
          <w:sz w:val="24"/>
          <w:szCs w:val="24"/>
        </w:rPr>
        <w:t xml:space="preserve">Kā </w:t>
      </w:r>
      <w:r w:rsidR="00AB40AD" w:rsidRPr="00E6476B">
        <w:rPr>
          <w:rFonts w:ascii="Times New Roman" w:hAnsi="Times New Roman" w:cs="Times New Roman"/>
          <w:color w:val="000000" w:themeColor="text1"/>
          <w:sz w:val="24"/>
          <w:szCs w:val="24"/>
        </w:rPr>
        <w:t xml:space="preserve">galvenais </w:t>
      </w:r>
      <w:r w:rsidR="00E6476B" w:rsidRPr="00E6476B">
        <w:rPr>
          <w:rFonts w:ascii="Times New Roman" w:hAnsi="Times New Roman" w:cs="Times New Roman"/>
          <w:color w:val="000000" w:themeColor="text1"/>
          <w:sz w:val="24"/>
          <w:szCs w:val="24"/>
        </w:rPr>
        <w:t>neiejaukšanās iemesls</w:t>
      </w:r>
      <w:r w:rsidR="00AB40AD" w:rsidRPr="00E6476B">
        <w:rPr>
          <w:rFonts w:ascii="Times New Roman" w:hAnsi="Times New Roman" w:cs="Times New Roman"/>
          <w:color w:val="000000" w:themeColor="text1"/>
          <w:sz w:val="24"/>
          <w:szCs w:val="24"/>
        </w:rPr>
        <w:t xml:space="preserve"> tika</w:t>
      </w:r>
      <w:r w:rsidR="00AB40AD" w:rsidRPr="00422ACE">
        <w:rPr>
          <w:rFonts w:ascii="Times New Roman" w:hAnsi="Times New Roman" w:cs="Times New Roman"/>
          <w:color w:val="000000" w:themeColor="text1"/>
          <w:sz w:val="24"/>
          <w:szCs w:val="24"/>
        </w:rPr>
        <w:t xml:space="preserve"> minēts pieņēmums, ka </w:t>
      </w:r>
      <w:r w:rsidR="00332972" w:rsidRPr="00422ACE">
        <w:rPr>
          <w:rFonts w:ascii="Times New Roman" w:hAnsi="Times New Roman" w:cs="Times New Roman"/>
          <w:color w:val="000000" w:themeColor="text1"/>
          <w:sz w:val="24"/>
          <w:szCs w:val="24"/>
        </w:rPr>
        <w:t>vardarbība ģimenē ir “ģimenes lieta” (</w:t>
      </w:r>
      <w:r w:rsidR="00AB40AD" w:rsidRPr="00422ACE">
        <w:rPr>
          <w:rFonts w:ascii="Times New Roman" w:hAnsi="Times New Roman" w:cs="Times New Roman"/>
          <w:color w:val="000000" w:themeColor="text1"/>
          <w:sz w:val="24"/>
          <w:szCs w:val="24"/>
        </w:rPr>
        <w:t xml:space="preserve">šādi uzskata </w:t>
      </w:r>
      <w:r w:rsidR="00332972" w:rsidRPr="00422ACE">
        <w:rPr>
          <w:rFonts w:ascii="Times New Roman" w:hAnsi="Times New Roman" w:cs="Times New Roman"/>
          <w:color w:val="000000" w:themeColor="text1"/>
          <w:sz w:val="24"/>
          <w:szCs w:val="24"/>
        </w:rPr>
        <w:t xml:space="preserve">36% </w:t>
      </w:r>
      <w:r w:rsidR="00AB40AD" w:rsidRPr="00422ACE">
        <w:rPr>
          <w:rFonts w:ascii="Times New Roman" w:hAnsi="Times New Roman" w:cs="Times New Roman"/>
          <w:color w:val="000000" w:themeColor="text1"/>
          <w:sz w:val="24"/>
          <w:szCs w:val="24"/>
        </w:rPr>
        <w:t xml:space="preserve">respondentu, kuriem </w:t>
      </w:r>
      <w:r w:rsidR="00332972" w:rsidRPr="00422ACE">
        <w:rPr>
          <w:rFonts w:ascii="Times New Roman" w:hAnsi="Times New Roman" w:cs="Times New Roman"/>
          <w:color w:val="000000" w:themeColor="text1"/>
          <w:sz w:val="24"/>
          <w:szCs w:val="24"/>
        </w:rPr>
        <w:t xml:space="preserve">ir bijušas aizdomas par bērna pakļaušanu fiziskai vardarbībai un viņi nav iejaukušies). </w:t>
      </w:r>
      <w:r w:rsidR="00F87252">
        <w:rPr>
          <w:rFonts w:ascii="Times New Roman" w:hAnsi="Times New Roman" w:cs="Times New Roman"/>
          <w:color w:val="000000" w:themeColor="text1"/>
          <w:sz w:val="24"/>
          <w:szCs w:val="24"/>
        </w:rPr>
        <w:t>Biežāk neiejaukšanos situācijās, kad radušās aizdomas par bērna pakļaušanu fiziskai vardarbībai</w:t>
      </w:r>
      <w:r w:rsidR="00F97604">
        <w:rPr>
          <w:rFonts w:ascii="Times New Roman" w:hAnsi="Times New Roman" w:cs="Times New Roman"/>
          <w:color w:val="000000" w:themeColor="text1"/>
          <w:sz w:val="24"/>
          <w:szCs w:val="24"/>
        </w:rPr>
        <w:t>,</w:t>
      </w:r>
      <w:r w:rsidR="00F87252">
        <w:rPr>
          <w:rFonts w:ascii="Times New Roman" w:hAnsi="Times New Roman" w:cs="Times New Roman"/>
          <w:color w:val="000000" w:themeColor="text1"/>
          <w:sz w:val="24"/>
          <w:szCs w:val="24"/>
        </w:rPr>
        <w:t xml:space="preserve"> ar uzskatu, ka tā ir “ģimenes lieta”</w:t>
      </w:r>
      <w:r w:rsidR="00EB499F">
        <w:rPr>
          <w:rFonts w:ascii="Times New Roman" w:hAnsi="Times New Roman" w:cs="Times New Roman"/>
          <w:color w:val="000000" w:themeColor="text1"/>
          <w:sz w:val="24"/>
          <w:szCs w:val="24"/>
        </w:rPr>
        <w:t>,</w:t>
      </w:r>
      <w:r w:rsidR="00F87252">
        <w:rPr>
          <w:rFonts w:ascii="Times New Roman" w:hAnsi="Times New Roman" w:cs="Times New Roman"/>
          <w:color w:val="000000" w:themeColor="text1"/>
          <w:sz w:val="24"/>
          <w:szCs w:val="24"/>
        </w:rPr>
        <w:t xml:space="preserve"> argumentē vīrieši un Rīgas iedzīvotāji. Šie respondenti kopumā vairāk pieļauj iespēju bērnu audzināšanā izmantot dažāda veida audzināšanas metodes, ieskaitot audzināšanas metodes ar fizisku sodu.</w:t>
      </w:r>
    </w:p>
    <w:p w14:paraId="1C9645EA" w14:textId="6B29E535" w:rsidR="00392690" w:rsidRPr="000B3711" w:rsidRDefault="00392690" w:rsidP="000B3711">
      <w:pPr>
        <w:pStyle w:val="Heading1"/>
        <w:keepLines/>
        <w:numPr>
          <w:ilvl w:val="0"/>
          <w:numId w:val="37"/>
        </w:numPr>
        <w:tabs>
          <w:tab w:val="clear" w:pos="720"/>
        </w:tabs>
        <w:suppressAutoHyphens w:val="0"/>
        <w:spacing w:line="259" w:lineRule="auto"/>
        <w:jc w:val="left"/>
        <w:rPr>
          <w:rFonts w:ascii="Times New Roman" w:eastAsiaTheme="majorEastAsia" w:hAnsi="Times New Roman" w:cs="Times New Roman"/>
          <w:bCs w:val="0"/>
          <w:kern w:val="0"/>
          <w:sz w:val="32"/>
          <w:lang w:eastAsia="en-US"/>
        </w:rPr>
      </w:pPr>
      <w:r w:rsidRPr="00422ACE">
        <w:rPr>
          <w:rFonts w:ascii="Times New Roman" w:hAnsi="Times New Roman" w:cs="Times New Roman"/>
          <w:color w:val="000000" w:themeColor="text1"/>
        </w:rPr>
        <w:br w:type="page"/>
      </w:r>
      <w:bookmarkStart w:id="10" w:name="_Toc58429332"/>
      <w:r w:rsidRPr="00422ACE">
        <w:rPr>
          <w:rFonts w:ascii="Times New Roman" w:eastAsiaTheme="majorEastAsia" w:hAnsi="Times New Roman" w:cs="Times New Roman"/>
          <w:bCs w:val="0"/>
          <w:kern w:val="0"/>
          <w:sz w:val="32"/>
          <w:lang w:eastAsia="en-US"/>
        </w:rPr>
        <w:lastRenderedPageBreak/>
        <w:t>Kopsavilkums un secinājumi</w:t>
      </w:r>
      <w:bookmarkEnd w:id="10"/>
      <w:r w:rsidRPr="000B3711">
        <w:rPr>
          <w:rFonts w:ascii="Times New Roman" w:eastAsiaTheme="majorEastAsia" w:hAnsi="Times New Roman" w:cs="Times New Roman"/>
          <w:bCs w:val="0"/>
          <w:kern w:val="0"/>
          <w:sz w:val="32"/>
          <w:lang w:eastAsia="en-US"/>
        </w:rPr>
        <w:t xml:space="preserve"> </w:t>
      </w:r>
    </w:p>
    <w:p w14:paraId="557EFF19" w14:textId="77777777" w:rsidR="00392690" w:rsidRPr="00303093" w:rsidRDefault="00392690" w:rsidP="00392690">
      <w:pPr>
        <w:rPr>
          <w:lang w:eastAsia="ar-SA"/>
        </w:rPr>
      </w:pPr>
    </w:p>
    <w:p w14:paraId="56CAA718" w14:textId="415B9652" w:rsidR="005548DA" w:rsidRDefault="005E011A" w:rsidP="005548DA">
      <w:pPr>
        <w:spacing w:after="0" w:line="360" w:lineRule="auto"/>
        <w:ind w:firstLine="567"/>
        <w:jc w:val="both"/>
        <w:rPr>
          <w:rFonts w:ascii="Times New Roman" w:hAnsi="Times New Roman" w:cs="Times New Roman"/>
          <w:sz w:val="24"/>
          <w:szCs w:val="24"/>
        </w:rPr>
      </w:pPr>
      <w:r w:rsidRPr="00303093">
        <w:rPr>
          <w:rFonts w:ascii="Times New Roman" w:hAnsi="Times New Roman" w:cs="Times New Roman"/>
          <w:sz w:val="24"/>
          <w:szCs w:val="24"/>
        </w:rPr>
        <w:t>“</w:t>
      </w:r>
      <w:r w:rsidR="00F97604">
        <w:rPr>
          <w:rFonts w:ascii="Times New Roman" w:hAnsi="Times New Roman" w:cs="Times New Roman"/>
          <w:sz w:val="24"/>
          <w:szCs w:val="24"/>
        </w:rPr>
        <w:t>Aizliegumi un i</w:t>
      </w:r>
      <w:r w:rsidR="00303093" w:rsidRPr="00303093">
        <w:rPr>
          <w:rFonts w:ascii="Times New Roman" w:hAnsi="Times New Roman" w:cs="Times New Roman"/>
          <w:sz w:val="24"/>
          <w:szCs w:val="24"/>
        </w:rPr>
        <w:t>erobežojumi</w:t>
      </w:r>
      <w:r w:rsidRPr="00303093">
        <w:rPr>
          <w:rFonts w:ascii="Times New Roman" w:hAnsi="Times New Roman" w:cs="Times New Roman"/>
          <w:sz w:val="24"/>
          <w:szCs w:val="24"/>
        </w:rPr>
        <w:t>”</w:t>
      </w:r>
      <w:r w:rsidRPr="00422ACE">
        <w:rPr>
          <w:rFonts w:ascii="Times New Roman" w:hAnsi="Times New Roman" w:cs="Times New Roman"/>
          <w:b/>
          <w:sz w:val="24"/>
          <w:szCs w:val="24"/>
        </w:rPr>
        <w:t xml:space="preserve"> </w:t>
      </w:r>
      <w:r w:rsidRPr="00422ACE">
        <w:rPr>
          <w:rFonts w:ascii="Times New Roman" w:hAnsi="Times New Roman" w:cs="Times New Roman"/>
          <w:sz w:val="24"/>
          <w:szCs w:val="24"/>
        </w:rPr>
        <w:t xml:space="preserve">ir </w:t>
      </w:r>
      <w:r w:rsidR="00571106" w:rsidRPr="00422ACE">
        <w:rPr>
          <w:rFonts w:ascii="Times New Roman" w:hAnsi="Times New Roman" w:cs="Times New Roman"/>
          <w:sz w:val="24"/>
          <w:szCs w:val="24"/>
        </w:rPr>
        <w:t xml:space="preserve">audzināšanas metožu grupa, kuru </w:t>
      </w:r>
      <w:r w:rsidR="0071666D" w:rsidRPr="00422ACE">
        <w:rPr>
          <w:rFonts w:ascii="Times New Roman" w:hAnsi="Times New Roman" w:cs="Times New Roman"/>
          <w:sz w:val="24"/>
          <w:szCs w:val="24"/>
        </w:rPr>
        <w:t xml:space="preserve">vecāki vai citi mājsaimniecībā dzīvojošie </w:t>
      </w:r>
      <w:r w:rsidR="00571106" w:rsidRPr="00422ACE">
        <w:rPr>
          <w:rFonts w:ascii="Times New Roman" w:hAnsi="Times New Roman" w:cs="Times New Roman"/>
          <w:sz w:val="24"/>
          <w:szCs w:val="24"/>
        </w:rPr>
        <w:t>pieaugušie pret respondentiem bērnībā izmantojuši visbiežāk</w:t>
      </w:r>
      <w:r w:rsidR="00392690" w:rsidRPr="00422ACE">
        <w:rPr>
          <w:rFonts w:ascii="Times New Roman" w:hAnsi="Times New Roman" w:cs="Times New Roman"/>
          <w:sz w:val="24"/>
          <w:szCs w:val="24"/>
        </w:rPr>
        <w:t>. Š</w:t>
      </w:r>
      <w:r w:rsidR="00571106" w:rsidRPr="00422ACE">
        <w:rPr>
          <w:rFonts w:ascii="Times New Roman" w:hAnsi="Times New Roman" w:cs="Times New Roman"/>
          <w:sz w:val="24"/>
          <w:szCs w:val="24"/>
        </w:rPr>
        <w:t>o metožu</w:t>
      </w:r>
      <w:r w:rsidRPr="00422ACE">
        <w:rPr>
          <w:rFonts w:ascii="Times New Roman" w:hAnsi="Times New Roman" w:cs="Times New Roman"/>
          <w:sz w:val="24"/>
          <w:szCs w:val="24"/>
        </w:rPr>
        <w:t xml:space="preserve"> </w:t>
      </w:r>
      <w:r w:rsidR="00AB40AD" w:rsidRPr="00422ACE">
        <w:rPr>
          <w:rFonts w:ascii="Times New Roman" w:hAnsi="Times New Roman" w:cs="Times New Roman"/>
          <w:sz w:val="24"/>
          <w:szCs w:val="24"/>
        </w:rPr>
        <w:t>izmantošanu</w:t>
      </w:r>
      <w:r w:rsidR="00392690" w:rsidRPr="00422ACE">
        <w:rPr>
          <w:rFonts w:ascii="Times New Roman" w:hAnsi="Times New Roman" w:cs="Times New Roman"/>
          <w:sz w:val="24"/>
          <w:szCs w:val="24"/>
        </w:rPr>
        <w:t xml:space="preserve"> </w:t>
      </w:r>
      <w:r w:rsidR="00571106" w:rsidRPr="00422ACE">
        <w:rPr>
          <w:rFonts w:ascii="Times New Roman" w:hAnsi="Times New Roman" w:cs="Times New Roman"/>
          <w:sz w:val="24"/>
          <w:szCs w:val="24"/>
        </w:rPr>
        <w:t xml:space="preserve">respondenti </w:t>
      </w:r>
      <w:r w:rsidR="00392690" w:rsidRPr="00422ACE">
        <w:rPr>
          <w:rFonts w:ascii="Times New Roman" w:hAnsi="Times New Roman" w:cs="Times New Roman"/>
          <w:sz w:val="24"/>
          <w:szCs w:val="24"/>
        </w:rPr>
        <w:t xml:space="preserve">kopumā </w:t>
      </w:r>
      <w:r w:rsidR="00392690" w:rsidRPr="00422ACE">
        <w:rPr>
          <w:rFonts w:ascii="Times New Roman" w:hAnsi="Times New Roman" w:cs="Times New Roman"/>
          <w:b/>
          <w:sz w:val="24"/>
          <w:szCs w:val="24"/>
        </w:rPr>
        <w:t>akceptē</w:t>
      </w:r>
      <w:r w:rsidR="00AB40AD" w:rsidRPr="00422ACE">
        <w:rPr>
          <w:rFonts w:ascii="Times New Roman" w:hAnsi="Times New Roman" w:cs="Times New Roman"/>
          <w:b/>
          <w:sz w:val="24"/>
          <w:szCs w:val="24"/>
        </w:rPr>
        <w:t xml:space="preserve"> </w:t>
      </w:r>
      <w:r w:rsidR="00AB40AD" w:rsidRPr="00422ACE">
        <w:rPr>
          <w:rFonts w:ascii="Times New Roman" w:hAnsi="Times New Roman" w:cs="Times New Roman"/>
          <w:sz w:val="24"/>
          <w:szCs w:val="24"/>
        </w:rPr>
        <w:t>un</w:t>
      </w:r>
      <w:r w:rsidR="00392690" w:rsidRPr="00422ACE">
        <w:rPr>
          <w:rFonts w:ascii="Times New Roman" w:hAnsi="Times New Roman" w:cs="Times New Roman"/>
          <w:sz w:val="24"/>
          <w:szCs w:val="24"/>
        </w:rPr>
        <w:t xml:space="preserve"> </w:t>
      </w:r>
      <w:r w:rsidR="00AB40AD" w:rsidRPr="00422ACE">
        <w:rPr>
          <w:rFonts w:ascii="Times New Roman" w:hAnsi="Times New Roman" w:cs="Times New Roman"/>
          <w:sz w:val="24"/>
          <w:szCs w:val="24"/>
        </w:rPr>
        <w:t xml:space="preserve">salīdzinājumā ar citām aptaujā pieminētajām audzināšanas metodēm </w:t>
      </w:r>
      <w:r w:rsidR="00392690" w:rsidRPr="00422ACE">
        <w:rPr>
          <w:rFonts w:ascii="Times New Roman" w:hAnsi="Times New Roman" w:cs="Times New Roman"/>
          <w:sz w:val="24"/>
          <w:szCs w:val="24"/>
        </w:rPr>
        <w:t>visretāk vērtē kā “nepareiz</w:t>
      </w:r>
      <w:r w:rsidRPr="00422ACE">
        <w:rPr>
          <w:rFonts w:ascii="Times New Roman" w:hAnsi="Times New Roman" w:cs="Times New Roman"/>
          <w:sz w:val="24"/>
          <w:szCs w:val="24"/>
        </w:rPr>
        <w:t>u</w:t>
      </w:r>
      <w:r w:rsidR="00392690" w:rsidRPr="00422ACE">
        <w:rPr>
          <w:rFonts w:ascii="Times New Roman" w:hAnsi="Times New Roman" w:cs="Times New Roman"/>
          <w:sz w:val="24"/>
          <w:szCs w:val="24"/>
        </w:rPr>
        <w:t>”</w:t>
      </w:r>
      <w:r w:rsidR="00B4506F" w:rsidRPr="00422ACE">
        <w:rPr>
          <w:rFonts w:ascii="Times New Roman" w:hAnsi="Times New Roman" w:cs="Times New Roman"/>
          <w:sz w:val="24"/>
          <w:szCs w:val="24"/>
        </w:rPr>
        <w:t xml:space="preserve"> un saista ar vardarbību pret bērnu. </w:t>
      </w:r>
      <w:r w:rsidR="00571106" w:rsidRPr="00422ACE">
        <w:rPr>
          <w:rFonts w:ascii="Times New Roman" w:hAnsi="Times New Roman" w:cs="Times New Roman"/>
          <w:sz w:val="24"/>
          <w:szCs w:val="24"/>
        </w:rPr>
        <w:t>Respondenti to izmanto</w:t>
      </w:r>
      <w:r w:rsidR="00B4506F" w:rsidRPr="00422ACE">
        <w:rPr>
          <w:rFonts w:ascii="Times New Roman" w:hAnsi="Times New Roman" w:cs="Times New Roman"/>
          <w:sz w:val="24"/>
          <w:szCs w:val="24"/>
        </w:rPr>
        <w:t xml:space="preserve"> arī savu bērnu audzināšanā, visbiežāk </w:t>
      </w:r>
      <w:r w:rsidR="00571106" w:rsidRPr="00422ACE">
        <w:rPr>
          <w:rFonts w:ascii="Times New Roman" w:hAnsi="Times New Roman" w:cs="Times New Roman"/>
          <w:sz w:val="24"/>
          <w:szCs w:val="24"/>
        </w:rPr>
        <w:t>no š</w:t>
      </w:r>
      <w:r w:rsidR="0071666D" w:rsidRPr="00422ACE">
        <w:rPr>
          <w:rFonts w:ascii="Times New Roman" w:hAnsi="Times New Roman" w:cs="Times New Roman"/>
          <w:sz w:val="24"/>
          <w:szCs w:val="24"/>
        </w:rPr>
        <w:t>ī</w:t>
      </w:r>
      <w:r w:rsidR="00571106" w:rsidRPr="00422ACE">
        <w:rPr>
          <w:rFonts w:ascii="Times New Roman" w:hAnsi="Times New Roman" w:cs="Times New Roman"/>
          <w:sz w:val="24"/>
          <w:szCs w:val="24"/>
        </w:rPr>
        <w:t xml:space="preserve">s audzināšanas metožu grupas, </w:t>
      </w:r>
      <w:r w:rsidR="00B4506F" w:rsidRPr="00422ACE">
        <w:rPr>
          <w:rFonts w:ascii="Times New Roman" w:hAnsi="Times New Roman" w:cs="Times New Roman"/>
          <w:sz w:val="24"/>
          <w:szCs w:val="24"/>
        </w:rPr>
        <w:t xml:space="preserve">izvēloties </w:t>
      </w:r>
      <w:r w:rsidR="0071666D" w:rsidRPr="00422ACE">
        <w:rPr>
          <w:rFonts w:ascii="Times New Roman" w:hAnsi="Times New Roman" w:cs="Times New Roman"/>
          <w:sz w:val="24"/>
          <w:szCs w:val="24"/>
        </w:rPr>
        <w:t>“</w:t>
      </w:r>
      <w:r w:rsidR="00B4506F" w:rsidRPr="00422ACE">
        <w:rPr>
          <w:rFonts w:ascii="Times New Roman" w:hAnsi="Times New Roman" w:cs="Times New Roman"/>
          <w:sz w:val="24"/>
          <w:szCs w:val="24"/>
        </w:rPr>
        <w:t>dažādu ierīču lietošanas ierobežošanu</w:t>
      </w:r>
      <w:r w:rsidR="0071666D" w:rsidRPr="00422ACE">
        <w:rPr>
          <w:rFonts w:ascii="Times New Roman" w:hAnsi="Times New Roman" w:cs="Times New Roman"/>
          <w:sz w:val="24"/>
          <w:szCs w:val="24"/>
        </w:rPr>
        <w:t>”</w:t>
      </w:r>
      <w:r w:rsidR="00B4506F" w:rsidRPr="00422ACE">
        <w:rPr>
          <w:rFonts w:ascii="Times New Roman" w:hAnsi="Times New Roman" w:cs="Times New Roman"/>
          <w:sz w:val="24"/>
          <w:szCs w:val="24"/>
        </w:rPr>
        <w:t xml:space="preserve">. </w:t>
      </w:r>
    </w:p>
    <w:p w14:paraId="4AA61E61" w14:textId="0CF6A60F" w:rsidR="00325EF0" w:rsidRPr="00422ACE" w:rsidRDefault="00325EF0" w:rsidP="00EF68F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Vairums </w:t>
      </w:r>
      <w:r w:rsidRPr="00422ACE">
        <w:rPr>
          <w:rFonts w:ascii="Times New Roman" w:hAnsi="Times New Roman" w:cs="Times New Roman"/>
          <w:sz w:val="24"/>
          <w:szCs w:val="24"/>
        </w:rPr>
        <w:t>aptaujāt</w:t>
      </w:r>
      <w:r w:rsidR="00E87BFA">
        <w:rPr>
          <w:rFonts w:ascii="Times New Roman" w:hAnsi="Times New Roman" w:cs="Times New Roman"/>
          <w:sz w:val="24"/>
          <w:szCs w:val="24"/>
        </w:rPr>
        <w:t>o</w:t>
      </w:r>
      <w:r w:rsidRPr="00422ACE">
        <w:rPr>
          <w:rFonts w:ascii="Times New Roman" w:hAnsi="Times New Roman" w:cs="Times New Roman"/>
          <w:sz w:val="24"/>
          <w:szCs w:val="24"/>
        </w:rPr>
        <w:t xml:space="preserve"> respondent</w:t>
      </w:r>
      <w:r w:rsidR="00E87BFA">
        <w:rPr>
          <w:rFonts w:ascii="Times New Roman" w:hAnsi="Times New Roman" w:cs="Times New Roman"/>
          <w:sz w:val="24"/>
          <w:szCs w:val="24"/>
        </w:rPr>
        <w:t>u</w:t>
      </w:r>
      <w:r w:rsidRPr="00422ACE">
        <w:rPr>
          <w:rFonts w:ascii="Times New Roman" w:hAnsi="Times New Roman" w:cs="Times New Roman"/>
          <w:sz w:val="24"/>
          <w:szCs w:val="24"/>
        </w:rPr>
        <w:t>, audzinot bērnu/-</w:t>
      </w:r>
      <w:proofErr w:type="spellStart"/>
      <w:r w:rsidRPr="00422ACE">
        <w:rPr>
          <w:rFonts w:ascii="Times New Roman" w:hAnsi="Times New Roman" w:cs="Times New Roman"/>
          <w:sz w:val="24"/>
          <w:szCs w:val="24"/>
        </w:rPr>
        <w:t>us</w:t>
      </w:r>
      <w:proofErr w:type="spellEnd"/>
      <w:r w:rsidRPr="00422ACE">
        <w:rPr>
          <w:rFonts w:ascii="Times New Roman" w:hAnsi="Times New Roman" w:cs="Times New Roman"/>
          <w:sz w:val="24"/>
          <w:szCs w:val="24"/>
        </w:rPr>
        <w:t xml:space="preserve">, </w:t>
      </w:r>
      <w:r w:rsidRPr="00422ACE">
        <w:rPr>
          <w:rFonts w:ascii="Times New Roman" w:hAnsi="Times New Roman" w:cs="Times New Roman"/>
          <w:b/>
          <w:sz w:val="24"/>
          <w:szCs w:val="24"/>
        </w:rPr>
        <w:t>vispirms lieto metodes, kas pozitīvi disciplinē</w:t>
      </w:r>
      <w:r w:rsidRPr="00422ACE">
        <w:rPr>
          <w:rFonts w:ascii="Times New Roman" w:hAnsi="Times New Roman" w:cs="Times New Roman"/>
          <w:sz w:val="24"/>
          <w:szCs w:val="24"/>
        </w:rPr>
        <w:t xml:space="preserve"> </w:t>
      </w:r>
      <w:r w:rsidRPr="00422ACE">
        <w:rPr>
          <w:rFonts w:ascii="Times New Roman" w:hAnsi="Times New Roman" w:cs="Times New Roman"/>
          <w:b/>
          <w:sz w:val="24"/>
          <w:szCs w:val="24"/>
        </w:rPr>
        <w:t>bērnu</w:t>
      </w:r>
      <w:r w:rsidRPr="00422ACE">
        <w:rPr>
          <w:rFonts w:ascii="Times New Roman" w:hAnsi="Times New Roman" w:cs="Times New Roman"/>
          <w:sz w:val="24"/>
          <w:szCs w:val="24"/>
        </w:rPr>
        <w:t xml:space="preserve">, un to izvēli visbiežāk pamato ar metožu efektivitāti. </w:t>
      </w:r>
      <w:r w:rsidR="00EF68F7" w:rsidRPr="00422ACE">
        <w:rPr>
          <w:rFonts w:ascii="Times New Roman" w:hAnsi="Times New Roman" w:cs="Times New Roman"/>
          <w:color w:val="000000" w:themeColor="text1"/>
          <w:sz w:val="24"/>
          <w:szCs w:val="24"/>
        </w:rPr>
        <w:t>74% aptaujāto vecāku “pilnībā piekrīt” tam, ka viņi “vienmēr cenšas vispirms risināt konfliktus bez bērna sodīšanas”</w:t>
      </w:r>
      <w:r w:rsidR="00EF68F7">
        <w:rPr>
          <w:rFonts w:ascii="Times New Roman" w:hAnsi="Times New Roman" w:cs="Times New Roman"/>
          <w:color w:val="000000" w:themeColor="text1"/>
          <w:sz w:val="24"/>
          <w:szCs w:val="24"/>
        </w:rPr>
        <w:t>.</w:t>
      </w:r>
    </w:p>
    <w:p w14:paraId="73317674" w14:textId="6E3E410F" w:rsidR="005548DA" w:rsidRPr="00422ACE" w:rsidRDefault="00303093" w:rsidP="007E4179">
      <w:pPr>
        <w:spacing w:after="0" w:line="360" w:lineRule="auto"/>
        <w:ind w:firstLine="567"/>
        <w:jc w:val="both"/>
        <w:rPr>
          <w:rFonts w:ascii="Times New Roman" w:hAnsi="Times New Roman" w:cs="Times New Roman"/>
          <w:sz w:val="24"/>
          <w:szCs w:val="24"/>
        </w:rPr>
      </w:pPr>
      <w:r w:rsidRPr="00303093">
        <w:rPr>
          <w:rFonts w:ascii="Times New Roman" w:hAnsi="Times New Roman" w:cs="Times New Roman"/>
          <w:sz w:val="24"/>
          <w:szCs w:val="24"/>
        </w:rPr>
        <w:t>Respondenti, kuri audzina nepilngadīgus bērnu</w:t>
      </w:r>
      <w:r w:rsidR="00097E74">
        <w:rPr>
          <w:rFonts w:ascii="Times New Roman" w:hAnsi="Times New Roman" w:cs="Times New Roman"/>
          <w:sz w:val="24"/>
          <w:szCs w:val="24"/>
        </w:rPr>
        <w:t>s, bieži iz</w:t>
      </w:r>
      <w:r w:rsidRPr="00303093">
        <w:rPr>
          <w:rFonts w:ascii="Times New Roman" w:hAnsi="Times New Roman" w:cs="Times New Roman"/>
          <w:sz w:val="24"/>
          <w:szCs w:val="24"/>
        </w:rPr>
        <w:t xml:space="preserve">manto </w:t>
      </w:r>
      <w:r w:rsidR="000D5A3C">
        <w:rPr>
          <w:rFonts w:ascii="Times New Roman" w:hAnsi="Times New Roman" w:cs="Times New Roman"/>
          <w:sz w:val="24"/>
          <w:szCs w:val="24"/>
        </w:rPr>
        <w:t xml:space="preserve">arī </w:t>
      </w:r>
      <w:r w:rsidRPr="00303093">
        <w:rPr>
          <w:rFonts w:ascii="Times New Roman" w:hAnsi="Times New Roman" w:cs="Times New Roman"/>
          <w:sz w:val="24"/>
          <w:szCs w:val="24"/>
        </w:rPr>
        <w:t xml:space="preserve">tādas audzināšanas metodes </w:t>
      </w:r>
      <w:r w:rsidR="000D5A3C">
        <w:rPr>
          <w:rFonts w:ascii="Times New Roman" w:hAnsi="Times New Roman" w:cs="Times New Roman"/>
          <w:sz w:val="24"/>
          <w:szCs w:val="24"/>
        </w:rPr>
        <w:t xml:space="preserve">ar mutisku iespaidošanu </w:t>
      </w:r>
      <w:r w:rsidRPr="00303093">
        <w:rPr>
          <w:rFonts w:ascii="Times New Roman" w:hAnsi="Times New Roman" w:cs="Times New Roman"/>
          <w:sz w:val="24"/>
          <w:szCs w:val="24"/>
        </w:rPr>
        <w:t>kā “draudēšana ar sodu, bet tā neīstenošana” un  “kliegšana”.</w:t>
      </w:r>
      <w:r w:rsidR="007E4179">
        <w:rPr>
          <w:rFonts w:ascii="Times New Roman" w:hAnsi="Times New Roman" w:cs="Times New Roman"/>
          <w:sz w:val="24"/>
          <w:szCs w:val="24"/>
        </w:rPr>
        <w:t xml:space="preserve"> </w:t>
      </w:r>
      <w:r w:rsidR="00392690" w:rsidRPr="00422ACE">
        <w:rPr>
          <w:rFonts w:ascii="Times New Roman" w:hAnsi="Times New Roman" w:cs="Times New Roman"/>
          <w:sz w:val="24"/>
          <w:szCs w:val="24"/>
        </w:rPr>
        <w:t xml:space="preserve">Lai gan bērnu audzināšanas </w:t>
      </w:r>
      <w:r w:rsidR="00392690" w:rsidRPr="00422ACE">
        <w:rPr>
          <w:rFonts w:ascii="Times New Roman" w:hAnsi="Times New Roman" w:cs="Times New Roman"/>
          <w:b/>
          <w:sz w:val="24"/>
          <w:szCs w:val="24"/>
        </w:rPr>
        <w:t xml:space="preserve">metodes ar mutisku </w:t>
      </w:r>
      <w:r w:rsidR="00FE2614" w:rsidRPr="00422ACE">
        <w:rPr>
          <w:rFonts w:ascii="Times New Roman" w:hAnsi="Times New Roman" w:cs="Times New Roman"/>
          <w:b/>
          <w:sz w:val="24"/>
          <w:szCs w:val="24"/>
        </w:rPr>
        <w:t>iespaidošanu</w:t>
      </w:r>
      <w:r w:rsidR="00FE2614" w:rsidRPr="00422ACE">
        <w:rPr>
          <w:rFonts w:ascii="Times New Roman" w:hAnsi="Times New Roman" w:cs="Times New Roman"/>
          <w:sz w:val="24"/>
          <w:szCs w:val="24"/>
        </w:rPr>
        <w:t xml:space="preserve"> </w:t>
      </w:r>
      <w:r w:rsidR="00392690" w:rsidRPr="00422ACE">
        <w:rPr>
          <w:rFonts w:ascii="Times New Roman" w:hAnsi="Times New Roman" w:cs="Times New Roman"/>
          <w:sz w:val="24"/>
          <w:szCs w:val="24"/>
        </w:rPr>
        <w:t xml:space="preserve">ir otra vecāku lietotākā metožu grupa, tomēr </w:t>
      </w:r>
      <w:r w:rsidR="0058731C" w:rsidRPr="00422ACE">
        <w:rPr>
          <w:rFonts w:ascii="Times New Roman" w:hAnsi="Times New Roman" w:cs="Times New Roman"/>
          <w:sz w:val="24"/>
          <w:szCs w:val="24"/>
        </w:rPr>
        <w:t xml:space="preserve">sabiedrība kopumā </w:t>
      </w:r>
      <w:r w:rsidR="00392690" w:rsidRPr="00422ACE">
        <w:rPr>
          <w:rFonts w:ascii="Times New Roman" w:hAnsi="Times New Roman" w:cs="Times New Roman"/>
          <w:sz w:val="24"/>
          <w:szCs w:val="24"/>
        </w:rPr>
        <w:t>šo metožu lieto</w:t>
      </w:r>
      <w:r w:rsidR="0058731C" w:rsidRPr="00422ACE">
        <w:rPr>
          <w:rFonts w:ascii="Times New Roman" w:hAnsi="Times New Roman" w:cs="Times New Roman"/>
          <w:sz w:val="24"/>
          <w:szCs w:val="24"/>
        </w:rPr>
        <w:t>šanu bērnu audzināšanā</w:t>
      </w:r>
      <w:r w:rsidR="00392690" w:rsidRPr="00422ACE">
        <w:rPr>
          <w:rFonts w:ascii="Times New Roman" w:hAnsi="Times New Roman" w:cs="Times New Roman"/>
          <w:sz w:val="24"/>
          <w:szCs w:val="24"/>
        </w:rPr>
        <w:t xml:space="preserve"> </w:t>
      </w:r>
      <w:r w:rsidR="000940BC" w:rsidRPr="00422ACE">
        <w:rPr>
          <w:rFonts w:ascii="Times New Roman" w:hAnsi="Times New Roman" w:cs="Times New Roman"/>
          <w:sz w:val="24"/>
          <w:szCs w:val="24"/>
        </w:rPr>
        <w:t>biežāk</w:t>
      </w:r>
      <w:r w:rsidR="00392690" w:rsidRPr="00422ACE">
        <w:rPr>
          <w:rFonts w:ascii="Times New Roman" w:hAnsi="Times New Roman" w:cs="Times New Roman"/>
          <w:sz w:val="24"/>
          <w:szCs w:val="24"/>
        </w:rPr>
        <w:t xml:space="preserve"> vērtē kā </w:t>
      </w:r>
      <w:r w:rsidR="0058731C" w:rsidRPr="00422ACE">
        <w:rPr>
          <w:rFonts w:ascii="Times New Roman" w:hAnsi="Times New Roman" w:cs="Times New Roman"/>
          <w:sz w:val="24"/>
          <w:szCs w:val="24"/>
        </w:rPr>
        <w:t>“</w:t>
      </w:r>
      <w:r w:rsidR="00392690" w:rsidRPr="00422ACE">
        <w:rPr>
          <w:rFonts w:ascii="Times New Roman" w:hAnsi="Times New Roman" w:cs="Times New Roman"/>
          <w:sz w:val="24"/>
          <w:szCs w:val="24"/>
        </w:rPr>
        <w:t>nepareiz</w:t>
      </w:r>
      <w:r w:rsidR="0058731C" w:rsidRPr="00422ACE">
        <w:rPr>
          <w:rFonts w:ascii="Times New Roman" w:hAnsi="Times New Roman" w:cs="Times New Roman"/>
          <w:sz w:val="24"/>
          <w:szCs w:val="24"/>
        </w:rPr>
        <w:t>u”</w:t>
      </w:r>
      <w:r w:rsidR="00392690" w:rsidRPr="00422ACE">
        <w:rPr>
          <w:rFonts w:ascii="Times New Roman" w:hAnsi="Times New Roman" w:cs="Times New Roman"/>
          <w:sz w:val="24"/>
          <w:szCs w:val="24"/>
        </w:rPr>
        <w:t xml:space="preserve">. </w:t>
      </w:r>
      <w:r w:rsidR="009E0678">
        <w:rPr>
          <w:rFonts w:ascii="Times New Roman" w:hAnsi="Times New Roman" w:cs="Times New Roman"/>
          <w:sz w:val="24"/>
          <w:szCs w:val="24"/>
        </w:rPr>
        <w:t>Respondentu vidū visbiežāk</w:t>
      </w:r>
      <w:r w:rsidR="00392690" w:rsidRPr="00422ACE">
        <w:rPr>
          <w:rFonts w:ascii="Times New Roman" w:hAnsi="Times New Roman" w:cs="Times New Roman"/>
          <w:sz w:val="24"/>
          <w:szCs w:val="24"/>
        </w:rPr>
        <w:t xml:space="preserve"> </w:t>
      </w:r>
      <w:r w:rsidR="00340736" w:rsidRPr="00422ACE">
        <w:rPr>
          <w:rFonts w:ascii="Times New Roman" w:hAnsi="Times New Roman" w:cs="Times New Roman"/>
          <w:sz w:val="24"/>
          <w:szCs w:val="24"/>
        </w:rPr>
        <w:t xml:space="preserve">kā </w:t>
      </w:r>
      <w:r w:rsidR="00392690" w:rsidRPr="00422ACE">
        <w:rPr>
          <w:rFonts w:ascii="Times New Roman" w:hAnsi="Times New Roman" w:cs="Times New Roman"/>
          <w:sz w:val="24"/>
          <w:szCs w:val="24"/>
        </w:rPr>
        <w:t>“nepareiz</w:t>
      </w:r>
      <w:r w:rsidR="00340736" w:rsidRPr="00422ACE">
        <w:rPr>
          <w:rFonts w:ascii="Times New Roman" w:hAnsi="Times New Roman" w:cs="Times New Roman"/>
          <w:sz w:val="24"/>
          <w:szCs w:val="24"/>
        </w:rPr>
        <w:t>a</w:t>
      </w:r>
      <w:r w:rsidR="00392690" w:rsidRPr="00422ACE">
        <w:rPr>
          <w:rFonts w:ascii="Times New Roman" w:hAnsi="Times New Roman" w:cs="Times New Roman"/>
          <w:sz w:val="24"/>
          <w:szCs w:val="24"/>
        </w:rPr>
        <w:t xml:space="preserve"> rīcīb</w:t>
      </w:r>
      <w:r w:rsidR="00340736" w:rsidRPr="00422ACE">
        <w:rPr>
          <w:rFonts w:ascii="Times New Roman" w:hAnsi="Times New Roman" w:cs="Times New Roman"/>
          <w:sz w:val="24"/>
          <w:szCs w:val="24"/>
        </w:rPr>
        <w:t>a</w:t>
      </w:r>
      <w:r w:rsidR="00392690" w:rsidRPr="00422ACE">
        <w:rPr>
          <w:rFonts w:ascii="Times New Roman" w:hAnsi="Times New Roman" w:cs="Times New Roman"/>
          <w:sz w:val="24"/>
          <w:szCs w:val="24"/>
        </w:rPr>
        <w:t xml:space="preserve">” tiek </w:t>
      </w:r>
      <w:r w:rsidR="00340736" w:rsidRPr="00422ACE">
        <w:rPr>
          <w:rFonts w:ascii="Times New Roman" w:hAnsi="Times New Roman" w:cs="Times New Roman"/>
          <w:sz w:val="24"/>
          <w:szCs w:val="24"/>
        </w:rPr>
        <w:t>vērtēta</w:t>
      </w:r>
      <w:r w:rsidR="00392690" w:rsidRPr="00422ACE">
        <w:rPr>
          <w:rFonts w:ascii="Times New Roman" w:hAnsi="Times New Roman" w:cs="Times New Roman"/>
          <w:sz w:val="24"/>
          <w:szCs w:val="24"/>
        </w:rPr>
        <w:t xml:space="preserve"> bērnībā piedzīvotā </w:t>
      </w:r>
      <w:r w:rsidR="00392690" w:rsidRPr="00422ACE">
        <w:rPr>
          <w:rFonts w:ascii="Times New Roman" w:hAnsi="Times New Roman" w:cs="Times New Roman"/>
          <w:b/>
          <w:sz w:val="24"/>
          <w:szCs w:val="24"/>
        </w:rPr>
        <w:t>“lamāšana un vārdisk</w:t>
      </w:r>
      <w:r w:rsidR="0058731C" w:rsidRPr="00422ACE">
        <w:rPr>
          <w:rFonts w:ascii="Times New Roman" w:hAnsi="Times New Roman" w:cs="Times New Roman"/>
          <w:b/>
          <w:sz w:val="24"/>
          <w:szCs w:val="24"/>
        </w:rPr>
        <w:t>ā</w:t>
      </w:r>
      <w:r w:rsidR="00392690" w:rsidRPr="00422ACE">
        <w:rPr>
          <w:rFonts w:ascii="Times New Roman" w:hAnsi="Times New Roman" w:cs="Times New Roman"/>
          <w:b/>
          <w:sz w:val="24"/>
          <w:szCs w:val="24"/>
        </w:rPr>
        <w:t xml:space="preserve"> pazemošana”</w:t>
      </w:r>
      <w:r w:rsidR="009E0678">
        <w:rPr>
          <w:rFonts w:ascii="Times New Roman" w:hAnsi="Times New Roman" w:cs="Times New Roman"/>
          <w:sz w:val="24"/>
          <w:szCs w:val="24"/>
        </w:rPr>
        <w:t xml:space="preserve">. </w:t>
      </w:r>
      <w:r w:rsidR="00B76CA4">
        <w:rPr>
          <w:rFonts w:ascii="Times New Roman" w:hAnsi="Times New Roman" w:cs="Times New Roman"/>
          <w:sz w:val="24"/>
          <w:szCs w:val="24"/>
        </w:rPr>
        <w:t>Vairums jeb 84% no respondentiem uzskata, ka “lamāšanu un/ vai bērna vārdiska pazemošana” ir vardarbība pret bērnu.</w:t>
      </w:r>
    </w:p>
    <w:p w14:paraId="63EB36F8" w14:textId="39628117" w:rsidR="00392690" w:rsidRPr="00422ACE" w:rsidRDefault="005548DA" w:rsidP="00EC4550">
      <w:pPr>
        <w:spacing w:after="0" w:line="360" w:lineRule="auto"/>
        <w:ind w:firstLine="567"/>
        <w:jc w:val="both"/>
        <w:rPr>
          <w:rFonts w:ascii="Times New Roman" w:hAnsi="Times New Roman" w:cs="Times New Roman"/>
          <w:sz w:val="24"/>
          <w:szCs w:val="24"/>
        </w:rPr>
      </w:pPr>
      <w:r w:rsidRPr="00EC4550">
        <w:rPr>
          <w:rFonts w:ascii="Times New Roman" w:hAnsi="Times New Roman" w:cs="Times New Roman"/>
          <w:b/>
          <w:sz w:val="24"/>
          <w:szCs w:val="24"/>
        </w:rPr>
        <w:t>Bērnības pieredze ietekmē respondentu uzskatus par audzināšanas</w:t>
      </w:r>
      <w:r w:rsidR="00E87BFA">
        <w:rPr>
          <w:rFonts w:ascii="Times New Roman" w:hAnsi="Times New Roman" w:cs="Times New Roman"/>
          <w:b/>
          <w:sz w:val="24"/>
          <w:szCs w:val="24"/>
        </w:rPr>
        <w:t xml:space="preserve"> metožu</w:t>
      </w:r>
      <w:r w:rsidRPr="00EC4550">
        <w:rPr>
          <w:rFonts w:ascii="Times New Roman" w:hAnsi="Times New Roman" w:cs="Times New Roman"/>
          <w:b/>
          <w:sz w:val="24"/>
          <w:szCs w:val="24"/>
        </w:rPr>
        <w:t xml:space="preserve"> lietošanu šobrīd.</w:t>
      </w:r>
      <w:r w:rsidR="00EC4550">
        <w:rPr>
          <w:rFonts w:ascii="Times New Roman" w:hAnsi="Times New Roman" w:cs="Times New Roman"/>
          <w:sz w:val="24"/>
          <w:szCs w:val="24"/>
        </w:rPr>
        <w:t xml:space="preserve"> </w:t>
      </w:r>
      <w:r w:rsidR="00235213" w:rsidRPr="00EC4550">
        <w:rPr>
          <w:rFonts w:ascii="Times New Roman" w:hAnsi="Times New Roman" w:cs="Times New Roman"/>
          <w:sz w:val="24"/>
          <w:szCs w:val="24"/>
        </w:rPr>
        <w:t xml:space="preserve">To audzināšanas metožu, kuras bērnībā piedzīvotas un tiek uzskatītas par </w:t>
      </w:r>
      <w:r w:rsidR="00DC2E25" w:rsidRPr="00303093">
        <w:rPr>
          <w:rFonts w:ascii="Times New Roman" w:hAnsi="Times New Roman" w:cs="Times New Roman"/>
          <w:sz w:val="24"/>
          <w:szCs w:val="24"/>
        </w:rPr>
        <w:t>“</w:t>
      </w:r>
      <w:r w:rsidR="00235213" w:rsidRPr="00EC4550">
        <w:rPr>
          <w:rFonts w:ascii="Times New Roman" w:hAnsi="Times New Roman" w:cs="Times New Roman"/>
          <w:sz w:val="24"/>
          <w:szCs w:val="24"/>
        </w:rPr>
        <w:t>pareizām</w:t>
      </w:r>
      <w:r w:rsidR="00DC2E25" w:rsidRPr="00303093">
        <w:rPr>
          <w:rFonts w:ascii="Times New Roman" w:hAnsi="Times New Roman" w:cs="Times New Roman"/>
          <w:sz w:val="24"/>
          <w:szCs w:val="24"/>
        </w:rPr>
        <w:t>”</w:t>
      </w:r>
      <w:r w:rsidR="00235213" w:rsidRPr="00EC4550">
        <w:rPr>
          <w:rFonts w:ascii="Times New Roman" w:hAnsi="Times New Roman" w:cs="Times New Roman"/>
          <w:sz w:val="24"/>
          <w:szCs w:val="24"/>
        </w:rPr>
        <w:t>, lietojums biežāk tiek pieļauts arī bērnu audzināšanai šobrīd. </w:t>
      </w:r>
      <w:r w:rsidR="00EC4550">
        <w:rPr>
          <w:rFonts w:ascii="Times New Roman" w:hAnsi="Times New Roman" w:cs="Times New Roman"/>
          <w:sz w:val="24"/>
          <w:szCs w:val="24"/>
        </w:rPr>
        <w:t>R</w:t>
      </w:r>
      <w:r w:rsidRPr="00422ACE">
        <w:rPr>
          <w:rFonts w:ascii="Times New Roman" w:hAnsi="Times New Roman" w:cs="Times New Roman"/>
          <w:sz w:val="24"/>
          <w:szCs w:val="24"/>
        </w:rPr>
        <w:t xml:space="preserve">espondenti, kuri bērnībā ir piedzīvojuši audzināšanas metodes ar fizisku sodu, paši šobrīd biežāk pieļauj šo audzināšanas metožu lietošanu bērnu audzināšanā. </w:t>
      </w:r>
      <w:r w:rsidRPr="00325EF0">
        <w:rPr>
          <w:rFonts w:ascii="Times New Roman" w:hAnsi="Times New Roman" w:cs="Times New Roman"/>
          <w:b/>
          <w:sz w:val="24"/>
          <w:szCs w:val="24"/>
        </w:rPr>
        <w:t>Attieksmi pret dažādu metožu izmantošanu bērnu audzināšanā ietekmē arī priekšstati par to, vai šīs metodes ir uzskatāmas par vardarbību pret bērnu</w:t>
      </w:r>
      <w:r w:rsidRPr="00422ACE">
        <w:rPr>
          <w:rFonts w:ascii="Times New Roman" w:hAnsi="Times New Roman" w:cs="Times New Roman"/>
          <w:sz w:val="24"/>
          <w:szCs w:val="24"/>
        </w:rPr>
        <w:t>.</w:t>
      </w:r>
    </w:p>
    <w:p w14:paraId="02CD1256" w14:textId="622131BB" w:rsidR="00940B8B" w:rsidRDefault="00392690" w:rsidP="00940B8B">
      <w:pPr>
        <w:spacing w:after="0" w:line="360" w:lineRule="auto"/>
        <w:ind w:firstLine="567"/>
        <w:jc w:val="both"/>
        <w:rPr>
          <w:rFonts w:ascii="Times New Roman" w:hAnsi="Times New Roman" w:cs="Times New Roman"/>
          <w:sz w:val="24"/>
          <w:szCs w:val="24"/>
        </w:rPr>
      </w:pPr>
      <w:r w:rsidRPr="00422ACE">
        <w:rPr>
          <w:rFonts w:ascii="Times New Roman" w:hAnsi="Times New Roman" w:cs="Times New Roman"/>
          <w:sz w:val="24"/>
          <w:szCs w:val="24"/>
        </w:rPr>
        <w:t xml:space="preserve">Audzināšanas </w:t>
      </w:r>
      <w:r w:rsidRPr="00422ACE">
        <w:rPr>
          <w:rFonts w:ascii="Times New Roman" w:hAnsi="Times New Roman" w:cs="Times New Roman"/>
          <w:b/>
          <w:sz w:val="24"/>
          <w:szCs w:val="24"/>
        </w:rPr>
        <w:t xml:space="preserve">metodes ar fizisku </w:t>
      </w:r>
      <w:r w:rsidRPr="00422ACE">
        <w:rPr>
          <w:rFonts w:ascii="Times New Roman" w:hAnsi="Times New Roman" w:cs="Times New Roman"/>
          <w:sz w:val="24"/>
          <w:szCs w:val="24"/>
        </w:rPr>
        <w:t>sodu</w:t>
      </w:r>
      <w:r w:rsidR="005548DA" w:rsidRPr="00422ACE">
        <w:rPr>
          <w:rFonts w:ascii="Times New Roman" w:hAnsi="Times New Roman" w:cs="Times New Roman"/>
          <w:sz w:val="24"/>
          <w:szCs w:val="24"/>
        </w:rPr>
        <w:t xml:space="preserve"> (piemēram, iepļaukāšana, paraušana aiz rokas u.tml.)</w:t>
      </w:r>
      <w:r w:rsidRPr="00422ACE">
        <w:rPr>
          <w:rFonts w:ascii="Times New Roman" w:hAnsi="Times New Roman" w:cs="Times New Roman"/>
          <w:sz w:val="24"/>
          <w:szCs w:val="24"/>
        </w:rPr>
        <w:t xml:space="preserve"> ir </w:t>
      </w:r>
      <w:r w:rsidR="00D2350E" w:rsidRPr="00422ACE">
        <w:rPr>
          <w:rFonts w:ascii="Times New Roman" w:hAnsi="Times New Roman" w:cs="Times New Roman"/>
          <w:sz w:val="24"/>
          <w:szCs w:val="24"/>
        </w:rPr>
        <w:t>lietojis</w:t>
      </w:r>
      <w:r w:rsidRPr="00422ACE">
        <w:rPr>
          <w:rFonts w:ascii="Times New Roman" w:hAnsi="Times New Roman" w:cs="Times New Roman"/>
          <w:sz w:val="24"/>
          <w:szCs w:val="24"/>
        </w:rPr>
        <w:t xml:space="preserve"> 41% vecāku</w:t>
      </w:r>
      <w:r w:rsidR="00D2350E" w:rsidRPr="00422ACE">
        <w:rPr>
          <w:rFonts w:ascii="Times New Roman" w:hAnsi="Times New Roman" w:cs="Times New Roman"/>
          <w:sz w:val="24"/>
          <w:szCs w:val="24"/>
        </w:rPr>
        <w:t>,</w:t>
      </w:r>
      <w:r w:rsidR="00DC2E25">
        <w:rPr>
          <w:rFonts w:ascii="Times New Roman" w:hAnsi="Times New Roman" w:cs="Times New Roman"/>
          <w:sz w:val="24"/>
          <w:szCs w:val="24"/>
        </w:rPr>
        <w:t xml:space="preserve"> kas šobrīd audzina nepilngadīgus bērnus,</w:t>
      </w:r>
      <w:r w:rsidR="00D2350E" w:rsidRPr="00422ACE">
        <w:rPr>
          <w:rFonts w:ascii="Times New Roman" w:hAnsi="Times New Roman" w:cs="Times New Roman"/>
          <w:sz w:val="24"/>
          <w:szCs w:val="24"/>
        </w:rPr>
        <w:t xml:space="preserve"> v</w:t>
      </w:r>
      <w:r w:rsidRPr="00422ACE">
        <w:rPr>
          <w:rFonts w:ascii="Times New Roman" w:hAnsi="Times New Roman" w:cs="Times New Roman"/>
          <w:sz w:val="24"/>
          <w:szCs w:val="24"/>
        </w:rPr>
        <w:t xml:space="preserve">isvairāk </w:t>
      </w:r>
      <w:r w:rsidR="00D2350E" w:rsidRPr="00422ACE">
        <w:rPr>
          <w:rFonts w:ascii="Times New Roman" w:hAnsi="Times New Roman" w:cs="Times New Roman"/>
          <w:sz w:val="24"/>
          <w:szCs w:val="24"/>
        </w:rPr>
        <w:t xml:space="preserve">izmantojot </w:t>
      </w:r>
      <w:r w:rsidRPr="00422ACE">
        <w:rPr>
          <w:rFonts w:ascii="Times New Roman" w:hAnsi="Times New Roman" w:cs="Times New Roman"/>
          <w:sz w:val="24"/>
          <w:szCs w:val="24"/>
        </w:rPr>
        <w:t>“pļauk</w:t>
      </w:r>
      <w:r w:rsidR="00D2350E" w:rsidRPr="00422ACE">
        <w:rPr>
          <w:rFonts w:ascii="Times New Roman" w:hAnsi="Times New Roman" w:cs="Times New Roman"/>
          <w:sz w:val="24"/>
          <w:szCs w:val="24"/>
        </w:rPr>
        <w:t>as sišan</w:t>
      </w:r>
      <w:r w:rsidR="000E6113" w:rsidRPr="00422ACE">
        <w:rPr>
          <w:rFonts w:ascii="Times New Roman" w:hAnsi="Times New Roman" w:cs="Times New Roman"/>
          <w:sz w:val="24"/>
          <w:szCs w:val="24"/>
        </w:rPr>
        <w:t>u</w:t>
      </w:r>
      <w:r w:rsidRPr="00422ACE">
        <w:rPr>
          <w:rFonts w:ascii="Times New Roman" w:hAnsi="Times New Roman" w:cs="Times New Roman"/>
          <w:sz w:val="24"/>
          <w:szCs w:val="24"/>
        </w:rPr>
        <w:t>, knieb</w:t>
      </w:r>
      <w:r w:rsidR="00D2350E" w:rsidRPr="00422ACE">
        <w:rPr>
          <w:rFonts w:ascii="Times New Roman" w:hAnsi="Times New Roman" w:cs="Times New Roman"/>
          <w:sz w:val="24"/>
          <w:szCs w:val="24"/>
        </w:rPr>
        <w:t>šan</w:t>
      </w:r>
      <w:r w:rsidR="000E6113" w:rsidRPr="00422ACE">
        <w:rPr>
          <w:rFonts w:ascii="Times New Roman" w:hAnsi="Times New Roman" w:cs="Times New Roman"/>
          <w:sz w:val="24"/>
          <w:szCs w:val="24"/>
        </w:rPr>
        <w:t>u</w:t>
      </w:r>
      <w:r w:rsidRPr="00422ACE">
        <w:rPr>
          <w:rFonts w:ascii="Times New Roman" w:hAnsi="Times New Roman" w:cs="Times New Roman"/>
          <w:sz w:val="24"/>
          <w:szCs w:val="24"/>
        </w:rPr>
        <w:t>, par</w:t>
      </w:r>
      <w:r w:rsidR="00D2350E" w:rsidRPr="00422ACE">
        <w:rPr>
          <w:rFonts w:ascii="Times New Roman" w:hAnsi="Times New Roman" w:cs="Times New Roman"/>
          <w:sz w:val="24"/>
          <w:szCs w:val="24"/>
        </w:rPr>
        <w:t>aušan</w:t>
      </w:r>
      <w:r w:rsidR="000E6113" w:rsidRPr="00422ACE">
        <w:rPr>
          <w:rFonts w:ascii="Times New Roman" w:hAnsi="Times New Roman" w:cs="Times New Roman"/>
          <w:sz w:val="24"/>
          <w:szCs w:val="24"/>
        </w:rPr>
        <w:t>u</w:t>
      </w:r>
      <w:r w:rsidRPr="00422ACE">
        <w:rPr>
          <w:rFonts w:ascii="Times New Roman" w:hAnsi="Times New Roman" w:cs="Times New Roman"/>
          <w:sz w:val="24"/>
          <w:szCs w:val="24"/>
        </w:rPr>
        <w:t xml:space="preserve"> aiz matiem un/vai auss vai </w:t>
      </w:r>
      <w:r w:rsidR="00E50D43" w:rsidRPr="00422ACE">
        <w:rPr>
          <w:rFonts w:ascii="Times New Roman" w:hAnsi="Times New Roman" w:cs="Times New Roman"/>
          <w:sz w:val="24"/>
          <w:szCs w:val="24"/>
        </w:rPr>
        <w:t>“uzšaušan</w:t>
      </w:r>
      <w:r w:rsidR="000E6113" w:rsidRPr="00422ACE">
        <w:rPr>
          <w:rFonts w:ascii="Times New Roman" w:hAnsi="Times New Roman" w:cs="Times New Roman"/>
          <w:sz w:val="24"/>
          <w:szCs w:val="24"/>
        </w:rPr>
        <w:t>u</w:t>
      </w:r>
      <w:r w:rsidR="00E50D43" w:rsidRPr="00422ACE">
        <w:rPr>
          <w:rFonts w:ascii="Times New Roman" w:hAnsi="Times New Roman" w:cs="Times New Roman"/>
          <w:sz w:val="24"/>
          <w:szCs w:val="24"/>
        </w:rPr>
        <w:t xml:space="preserve"> pa dibenu” </w:t>
      </w:r>
      <w:r w:rsidRPr="00422ACE">
        <w:rPr>
          <w:rFonts w:ascii="Times New Roman" w:hAnsi="Times New Roman" w:cs="Times New Roman"/>
          <w:sz w:val="24"/>
          <w:szCs w:val="24"/>
        </w:rPr>
        <w:t>ar plaukstu”</w:t>
      </w:r>
      <w:r w:rsidR="00A43E44">
        <w:rPr>
          <w:rFonts w:ascii="Times New Roman" w:hAnsi="Times New Roman" w:cs="Times New Roman"/>
          <w:sz w:val="24"/>
          <w:szCs w:val="24"/>
        </w:rPr>
        <w:t xml:space="preserve">, tajā pat laikā atzīstot, ka </w:t>
      </w:r>
      <w:r w:rsidR="00E50D43" w:rsidRPr="00422ACE">
        <w:rPr>
          <w:rFonts w:ascii="Times New Roman" w:hAnsi="Times New Roman" w:cs="Times New Roman"/>
          <w:sz w:val="24"/>
          <w:szCs w:val="24"/>
        </w:rPr>
        <w:t xml:space="preserve"> audzināšanas metodes ar </w:t>
      </w:r>
      <w:r w:rsidRPr="00422ACE">
        <w:rPr>
          <w:rFonts w:ascii="Times New Roman" w:hAnsi="Times New Roman" w:cs="Times New Roman"/>
          <w:sz w:val="24"/>
          <w:szCs w:val="24"/>
        </w:rPr>
        <w:t>fizisku sodu</w:t>
      </w:r>
      <w:r w:rsidR="00E50D43" w:rsidRPr="00422ACE">
        <w:rPr>
          <w:rFonts w:ascii="Times New Roman" w:hAnsi="Times New Roman" w:cs="Times New Roman"/>
          <w:sz w:val="24"/>
          <w:szCs w:val="24"/>
        </w:rPr>
        <w:t xml:space="preserve"> </w:t>
      </w:r>
      <w:r w:rsidR="00A43E44">
        <w:rPr>
          <w:rFonts w:ascii="Times New Roman" w:hAnsi="Times New Roman" w:cs="Times New Roman"/>
          <w:sz w:val="24"/>
          <w:szCs w:val="24"/>
        </w:rPr>
        <w:t xml:space="preserve">visbiežāk </w:t>
      </w:r>
      <w:r w:rsidR="00E50D43" w:rsidRPr="00422ACE">
        <w:rPr>
          <w:rFonts w:ascii="Times New Roman" w:hAnsi="Times New Roman" w:cs="Times New Roman"/>
          <w:sz w:val="24"/>
          <w:szCs w:val="24"/>
        </w:rPr>
        <w:t>izmanto</w:t>
      </w:r>
      <w:r w:rsidR="00A43E44">
        <w:rPr>
          <w:rFonts w:ascii="Times New Roman" w:hAnsi="Times New Roman" w:cs="Times New Roman"/>
          <w:sz w:val="24"/>
          <w:szCs w:val="24"/>
        </w:rPr>
        <w:t xml:space="preserve"> situācijās</w:t>
      </w:r>
      <w:r w:rsidR="00E50D43" w:rsidRPr="00422ACE">
        <w:rPr>
          <w:rFonts w:ascii="Times New Roman" w:hAnsi="Times New Roman" w:cs="Times New Roman"/>
          <w:sz w:val="24"/>
          <w:szCs w:val="24"/>
        </w:rPr>
        <w:t>,</w:t>
      </w:r>
      <w:r w:rsidRPr="00422ACE">
        <w:rPr>
          <w:rFonts w:ascii="Times New Roman" w:hAnsi="Times New Roman" w:cs="Times New Roman"/>
          <w:sz w:val="24"/>
          <w:szCs w:val="24"/>
        </w:rPr>
        <w:t xml:space="preserve"> </w:t>
      </w:r>
      <w:r w:rsidR="00E50D43" w:rsidRPr="00422ACE">
        <w:rPr>
          <w:rFonts w:ascii="Times New Roman" w:hAnsi="Times New Roman" w:cs="Times New Roman"/>
          <w:sz w:val="24"/>
          <w:szCs w:val="24"/>
        </w:rPr>
        <w:t xml:space="preserve">kad </w:t>
      </w:r>
      <w:r w:rsidR="00EC4550">
        <w:rPr>
          <w:rFonts w:ascii="Times New Roman" w:hAnsi="Times New Roman" w:cs="Times New Roman"/>
          <w:sz w:val="24"/>
          <w:szCs w:val="24"/>
        </w:rPr>
        <w:t xml:space="preserve">ir zaudējuši paškontroli, </w:t>
      </w:r>
      <w:r w:rsidR="00E50D43" w:rsidRPr="00422ACE">
        <w:rPr>
          <w:rFonts w:ascii="Times New Roman" w:hAnsi="Times New Roman" w:cs="Times New Roman"/>
          <w:sz w:val="24"/>
          <w:szCs w:val="24"/>
        </w:rPr>
        <w:t>jūtas</w:t>
      </w:r>
      <w:r w:rsidRPr="00422ACE">
        <w:rPr>
          <w:rFonts w:ascii="Times New Roman" w:hAnsi="Times New Roman" w:cs="Times New Roman"/>
          <w:sz w:val="24"/>
          <w:szCs w:val="24"/>
        </w:rPr>
        <w:t xml:space="preserve"> noguruši un </w:t>
      </w:r>
      <w:proofErr w:type="spellStart"/>
      <w:r w:rsidRPr="00422ACE">
        <w:rPr>
          <w:rFonts w:ascii="Times New Roman" w:hAnsi="Times New Roman" w:cs="Times New Roman"/>
          <w:sz w:val="24"/>
          <w:szCs w:val="24"/>
        </w:rPr>
        <w:t>stresaini</w:t>
      </w:r>
      <w:proofErr w:type="spellEnd"/>
      <w:r w:rsidRPr="00422ACE">
        <w:rPr>
          <w:rFonts w:ascii="Times New Roman" w:hAnsi="Times New Roman" w:cs="Times New Roman"/>
          <w:sz w:val="24"/>
          <w:szCs w:val="24"/>
        </w:rPr>
        <w:t xml:space="preserve">. </w:t>
      </w:r>
    </w:p>
    <w:p w14:paraId="51A8ACCC" w14:textId="14257B35" w:rsidR="00392690" w:rsidRPr="00422ACE" w:rsidRDefault="00940B8B" w:rsidP="00940B8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Respondentu vidū kopumā </w:t>
      </w:r>
      <w:r w:rsidRPr="00940B8B">
        <w:rPr>
          <w:rFonts w:ascii="Times New Roman" w:hAnsi="Times New Roman" w:cs="Times New Roman"/>
          <w:b/>
          <w:sz w:val="24"/>
          <w:szCs w:val="24"/>
        </w:rPr>
        <w:t>metožu ar fizisku sodu pielietojuma vērtējums ir atšķirīgs</w:t>
      </w:r>
      <w:r>
        <w:rPr>
          <w:rFonts w:ascii="Times New Roman" w:hAnsi="Times New Roman" w:cs="Times New Roman"/>
          <w:sz w:val="24"/>
          <w:szCs w:val="24"/>
        </w:rPr>
        <w:t>. Tād</w:t>
      </w:r>
      <w:r w:rsidR="001E2677">
        <w:rPr>
          <w:rFonts w:ascii="Times New Roman" w:hAnsi="Times New Roman" w:cs="Times New Roman"/>
          <w:sz w:val="24"/>
          <w:szCs w:val="24"/>
        </w:rPr>
        <w:t>u</w:t>
      </w:r>
      <w:r>
        <w:rPr>
          <w:rFonts w:ascii="Times New Roman" w:hAnsi="Times New Roman" w:cs="Times New Roman"/>
          <w:sz w:val="24"/>
          <w:szCs w:val="24"/>
        </w:rPr>
        <w:t xml:space="preserve"> meto</w:t>
      </w:r>
      <w:r w:rsidR="001E2677">
        <w:rPr>
          <w:rFonts w:ascii="Times New Roman" w:hAnsi="Times New Roman" w:cs="Times New Roman"/>
          <w:sz w:val="24"/>
          <w:szCs w:val="24"/>
        </w:rPr>
        <w:t>žu</w:t>
      </w:r>
      <w:r>
        <w:rPr>
          <w:rFonts w:ascii="Times New Roman" w:hAnsi="Times New Roman" w:cs="Times New Roman"/>
          <w:sz w:val="24"/>
          <w:szCs w:val="24"/>
        </w:rPr>
        <w:t xml:space="preserve"> ar fizisku sodu kā </w:t>
      </w:r>
      <w:r w:rsidRPr="00422ACE">
        <w:rPr>
          <w:rFonts w:ascii="Times New Roman" w:hAnsi="Times New Roman" w:cs="Times New Roman"/>
          <w:sz w:val="24"/>
          <w:szCs w:val="24"/>
        </w:rPr>
        <w:t>“pļaukas sišanu, kniebšanu, paraušanu aiz matiem un/vai auss vai “uzšaušanu pa dibenu” ar plaukstu”</w:t>
      </w:r>
      <w:r>
        <w:rPr>
          <w:rFonts w:ascii="Times New Roman" w:hAnsi="Times New Roman" w:cs="Times New Roman"/>
          <w:sz w:val="24"/>
          <w:szCs w:val="24"/>
        </w:rPr>
        <w:t xml:space="preserve"> pielietošanu bērn</w:t>
      </w:r>
      <w:r w:rsidR="001E2677">
        <w:rPr>
          <w:rFonts w:ascii="Times New Roman" w:hAnsi="Times New Roman" w:cs="Times New Roman"/>
          <w:sz w:val="24"/>
          <w:szCs w:val="24"/>
        </w:rPr>
        <w:t>u</w:t>
      </w:r>
      <w:r>
        <w:rPr>
          <w:rFonts w:ascii="Times New Roman" w:hAnsi="Times New Roman" w:cs="Times New Roman"/>
          <w:sz w:val="24"/>
          <w:szCs w:val="24"/>
        </w:rPr>
        <w:t xml:space="preserve"> audzināšanā pieļauj vairāk kā puse jeb 55% izlases respondent</w:t>
      </w:r>
      <w:r w:rsidR="00764AF1">
        <w:rPr>
          <w:rFonts w:ascii="Times New Roman" w:hAnsi="Times New Roman" w:cs="Times New Roman"/>
          <w:sz w:val="24"/>
          <w:szCs w:val="24"/>
        </w:rPr>
        <w:t>u</w:t>
      </w:r>
      <w:r>
        <w:rPr>
          <w:rFonts w:ascii="Times New Roman" w:hAnsi="Times New Roman" w:cs="Times New Roman"/>
          <w:sz w:val="24"/>
          <w:szCs w:val="24"/>
        </w:rPr>
        <w:t>, bet “</w:t>
      </w:r>
      <w:r w:rsidRPr="00940B8B">
        <w:rPr>
          <w:rFonts w:ascii="Times New Roman" w:hAnsi="Times New Roman" w:cs="Times New Roman"/>
          <w:sz w:val="24"/>
          <w:szCs w:val="24"/>
        </w:rPr>
        <w:t>pēršanu ar siksnu vai cit</w:t>
      </w:r>
      <w:r w:rsidR="00355334">
        <w:rPr>
          <w:rFonts w:ascii="Times New Roman" w:hAnsi="Times New Roman" w:cs="Times New Roman"/>
          <w:sz w:val="24"/>
          <w:szCs w:val="24"/>
        </w:rPr>
        <w:t>u</w:t>
      </w:r>
      <w:r w:rsidRPr="00940B8B">
        <w:rPr>
          <w:rFonts w:ascii="Times New Roman" w:hAnsi="Times New Roman" w:cs="Times New Roman"/>
          <w:sz w:val="24"/>
          <w:szCs w:val="24"/>
        </w:rPr>
        <w:t xml:space="preserve"> priekšmet</w:t>
      </w:r>
      <w:r w:rsidR="00355334">
        <w:rPr>
          <w:rFonts w:ascii="Times New Roman" w:hAnsi="Times New Roman" w:cs="Times New Roman"/>
          <w:sz w:val="24"/>
          <w:szCs w:val="24"/>
        </w:rPr>
        <w:t>u</w:t>
      </w:r>
      <w:r>
        <w:rPr>
          <w:rFonts w:ascii="Times New Roman" w:hAnsi="Times New Roman" w:cs="Times New Roman"/>
          <w:sz w:val="24"/>
          <w:szCs w:val="24"/>
        </w:rPr>
        <w:t xml:space="preserve">” pielietojumu pieļauj </w:t>
      </w:r>
      <w:r>
        <w:rPr>
          <w:rFonts w:ascii="Times New Roman" w:hAnsi="Times New Roman" w:cs="Times New Roman"/>
          <w:sz w:val="24"/>
          <w:szCs w:val="24"/>
        </w:rPr>
        <w:lastRenderedPageBreak/>
        <w:t xml:space="preserve">23% respondentu. </w:t>
      </w:r>
      <w:r w:rsidR="001E2677">
        <w:rPr>
          <w:rFonts w:ascii="Times New Roman" w:hAnsi="Times New Roman" w:cs="Times New Roman"/>
          <w:sz w:val="24"/>
          <w:szCs w:val="24"/>
        </w:rPr>
        <w:t>Tajā pat laikā “</w:t>
      </w:r>
      <w:r w:rsidR="001E2677" w:rsidRPr="00940B8B">
        <w:rPr>
          <w:rFonts w:ascii="Times New Roman" w:hAnsi="Times New Roman" w:cs="Times New Roman"/>
          <w:color w:val="000000" w:themeColor="text1"/>
          <w:sz w:val="24"/>
          <w:szCs w:val="24"/>
        </w:rPr>
        <w:t>pēršanu ar siksnu vai cit</w:t>
      </w:r>
      <w:r w:rsidR="00355334">
        <w:rPr>
          <w:rFonts w:ascii="Times New Roman" w:hAnsi="Times New Roman" w:cs="Times New Roman"/>
          <w:color w:val="000000" w:themeColor="text1"/>
          <w:sz w:val="24"/>
          <w:szCs w:val="24"/>
        </w:rPr>
        <w:t>u</w:t>
      </w:r>
      <w:r w:rsidR="001E2677" w:rsidRPr="00940B8B">
        <w:rPr>
          <w:rFonts w:ascii="Times New Roman" w:hAnsi="Times New Roman" w:cs="Times New Roman"/>
          <w:color w:val="000000" w:themeColor="text1"/>
          <w:sz w:val="24"/>
          <w:szCs w:val="24"/>
        </w:rPr>
        <w:t xml:space="preserve"> priekšmet</w:t>
      </w:r>
      <w:r w:rsidR="00355334">
        <w:rPr>
          <w:rFonts w:ascii="Times New Roman" w:hAnsi="Times New Roman" w:cs="Times New Roman"/>
          <w:color w:val="000000" w:themeColor="text1"/>
          <w:sz w:val="24"/>
          <w:szCs w:val="24"/>
        </w:rPr>
        <w:t>u</w:t>
      </w:r>
      <w:r w:rsidR="001E2677" w:rsidRPr="00940B8B">
        <w:rPr>
          <w:rFonts w:ascii="Times New Roman" w:hAnsi="Times New Roman" w:cs="Times New Roman"/>
          <w:color w:val="000000" w:themeColor="text1"/>
          <w:sz w:val="24"/>
          <w:szCs w:val="24"/>
        </w:rPr>
        <w:t>”</w:t>
      </w:r>
      <w:r w:rsidR="001E2677">
        <w:rPr>
          <w:rFonts w:ascii="Times New Roman" w:hAnsi="Times New Roman" w:cs="Times New Roman"/>
          <w:color w:val="000000" w:themeColor="text1"/>
          <w:sz w:val="24"/>
          <w:szCs w:val="24"/>
        </w:rPr>
        <w:t xml:space="preserve"> </w:t>
      </w:r>
      <w:r w:rsidR="005F2FF6">
        <w:rPr>
          <w:rFonts w:ascii="Times New Roman" w:hAnsi="Times New Roman" w:cs="Times New Roman"/>
          <w:sz w:val="24"/>
          <w:szCs w:val="24"/>
        </w:rPr>
        <w:t xml:space="preserve">par vardarbību pret bērnu uzskata </w:t>
      </w:r>
      <w:r w:rsidR="001E2677">
        <w:rPr>
          <w:rFonts w:ascii="Times New Roman" w:hAnsi="Times New Roman" w:cs="Times New Roman"/>
          <w:sz w:val="24"/>
          <w:szCs w:val="24"/>
        </w:rPr>
        <w:t>v</w:t>
      </w:r>
      <w:r w:rsidR="00326284">
        <w:rPr>
          <w:rFonts w:ascii="Times New Roman" w:hAnsi="Times New Roman" w:cs="Times New Roman"/>
          <w:sz w:val="24"/>
          <w:szCs w:val="24"/>
        </w:rPr>
        <w:t>airums respondentu (83%)</w:t>
      </w:r>
      <w:r w:rsidRPr="00940B8B">
        <w:rPr>
          <w:rFonts w:ascii="Times New Roman" w:hAnsi="Times New Roman" w:cs="Times New Roman"/>
          <w:color w:val="000000" w:themeColor="text1"/>
          <w:sz w:val="24"/>
          <w:szCs w:val="24"/>
        </w:rPr>
        <w:t>, bet</w:t>
      </w:r>
      <w:r>
        <w:rPr>
          <w:rFonts w:ascii="Times New Roman" w:hAnsi="Times New Roman" w:cs="Times New Roman"/>
          <w:b/>
          <w:color w:val="000000" w:themeColor="text1"/>
          <w:sz w:val="24"/>
          <w:szCs w:val="24"/>
        </w:rPr>
        <w:t xml:space="preserve"> </w:t>
      </w:r>
      <w:r w:rsidRPr="00422ACE">
        <w:rPr>
          <w:rFonts w:ascii="Times New Roman" w:hAnsi="Times New Roman" w:cs="Times New Roman"/>
          <w:sz w:val="24"/>
          <w:szCs w:val="24"/>
        </w:rPr>
        <w:t>“pļaukas sišanu, kniebšanu, paraušanu aiz matiem un/vai auss vai “uzšaušanu pa dibenu” ar plaukstu”</w:t>
      </w:r>
      <w:r>
        <w:rPr>
          <w:rFonts w:ascii="Times New Roman" w:hAnsi="Times New Roman" w:cs="Times New Roman"/>
          <w:sz w:val="24"/>
          <w:szCs w:val="24"/>
        </w:rPr>
        <w:t xml:space="preserve"> </w:t>
      </w:r>
      <w:r w:rsidR="005F2FF6">
        <w:rPr>
          <w:rFonts w:ascii="Times New Roman" w:hAnsi="Times New Roman" w:cs="Times New Roman"/>
          <w:sz w:val="24"/>
          <w:szCs w:val="24"/>
        </w:rPr>
        <w:t>par</w:t>
      </w:r>
      <w:r>
        <w:rPr>
          <w:rFonts w:ascii="Times New Roman" w:hAnsi="Times New Roman" w:cs="Times New Roman"/>
          <w:sz w:val="24"/>
          <w:szCs w:val="24"/>
        </w:rPr>
        <w:t xml:space="preserve"> vardarbību </w:t>
      </w:r>
      <w:r w:rsidR="005F2FF6">
        <w:rPr>
          <w:rFonts w:ascii="Times New Roman" w:hAnsi="Times New Roman" w:cs="Times New Roman"/>
          <w:sz w:val="24"/>
          <w:szCs w:val="24"/>
        </w:rPr>
        <w:t>pret bērnu uzskata</w:t>
      </w:r>
      <w:r>
        <w:rPr>
          <w:rFonts w:ascii="Times New Roman" w:hAnsi="Times New Roman" w:cs="Times New Roman"/>
          <w:sz w:val="24"/>
          <w:szCs w:val="24"/>
        </w:rPr>
        <w:t xml:space="preserve"> mazāk</w:t>
      </w:r>
      <w:r w:rsidR="005F2FF6">
        <w:rPr>
          <w:rFonts w:ascii="Times New Roman" w:hAnsi="Times New Roman" w:cs="Times New Roman"/>
          <w:sz w:val="24"/>
          <w:szCs w:val="24"/>
        </w:rPr>
        <w:t>s respondentu skaits</w:t>
      </w:r>
      <w:r>
        <w:rPr>
          <w:rFonts w:ascii="Times New Roman" w:hAnsi="Times New Roman" w:cs="Times New Roman"/>
          <w:sz w:val="24"/>
          <w:szCs w:val="24"/>
        </w:rPr>
        <w:t xml:space="preserve"> jeb 59% respondentu.</w:t>
      </w:r>
    </w:p>
    <w:p w14:paraId="4EF9ECBE" w14:textId="14548DA3" w:rsidR="00392690" w:rsidRDefault="00392690" w:rsidP="006549F1">
      <w:pPr>
        <w:spacing w:after="0" w:line="360" w:lineRule="auto"/>
        <w:ind w:firstLine="567"/>
        <w:jc w:val="both"/>
        <w:rPr>
          <w:rFonts w:ascii="Times New Roman" w:hAnsi="Times New Roman" w:cs="Times New Roman"/>
          <w:sz w:val="24"/>
          <w:szCs w:val="24"/>
        </w:rPr>
      </w:pPr>
      <w:r w:rsidRPr="00422ACE">
        <w:rPr>
          <w:rFonts w:ascii="Times New Roman" w:hAnsi="Times New Roman" w:cs="Times New Roman"/>
          <w:sz w:val="24"/>
          <w:szCs w:val="24"/>
        </w:rPr>
        <w:t xml:space="preserve">Visas </w:t>
      </w:r>
      <w:r w:rsidRPr="00422ACE">
        <w:rPr>
          <w:rFonts w:ascii="Times New Roman" w:hAnsi="Times New Roman" w:cs="Times New Roman"/>
          <w:b/>
          <w:sz w:val="24"/>
          <w:szCs w:val="24"/>
        </w:rPr>
        <w:t>a</w:t>
      </w:r>
      <w:r w:rsidR="005548DA" w:rsidRPr="00422ACE">
        <w:rPr>
          <w:rFonts w:ascii="Times New Roman" w:hAnsi="Times New Roman" w:cs="Times New Roman"/>
          <w:b/>
          <w:sz w:val="24"/>
          <w:szCs w:val="24"/>
        </w:rPr>
        <w:t>udzināšanas metodes</w:t>
      </w:r>
      <w:r w:rsidR="000E6113" w:rsidRPr="00422ACE">
        <w:rPr>
          <w:rFonts w:ascii="Times New Roman" w:hAnsi="Times New Roman" w:cs="Times New Roman"/>
          <w:b/>
          <w:sz w:val="24"/>
          <w:szCs w:val="24"/>
        </w:rPr>
        <w:t xml:space="preserve"> </w:t>
      </w:r>
      <w:r w:rsidR="000E6113" w:rsidRPr="00422ACE">
        <w:rPr>
          <w:rFonts w:ascii="Times New Roman" w:hAnsi="Times New Roman" w:cs="Times New Roman"/>
          <w:sz w:val="24"/>
          <w:szCs w:val="24"/>
        </w:rPr>
        <w:t>ar</w:t>
      </w:r>
      <w:r w:rsidR="000E6113" w:rsidRPr="00422ACE">
        <w:rPr>
          <w:rFonts w:ascii="Times New Roman" w:hAnsi="Times New Roman" w:cs="Times New Roman"/>
          <w:b/>
          <w:sz w:val="24"/>
          <w:szCs w:val="24"/>
        </w:rPr>
        <w:t xml:space="preserve"> </w:t>
      </w:r>
      <w:r w:rsidR="005548DA" w:rsidRPr="00422ACE">
        <w:rPr>
          <w:rFonts w:ascii="Times New Roman" w:hAnsi="Times New Roman" w:cs="Times New Roman"/>
          <w:sz w:val="24"/>
          <w:szCs w:val="24"/>
        </w:rPr>
        <w:t xml:space="preserve">fizisku </w:t>
      </w:r>
      <w:r w:rsidRPr="00422ACE">
        <w:rPr>
          <w:rFonts w:ascii="Times New Roman" w:hAnsi="Times New Roman" w:cs="Times New Roman"/>
          <w:sz w:val="24"/>
          <w:szCs w:val="24"/>
        </w:rPr>
        <w:t>sod</w:t>
      </w:r>
      <w:r w:rsidR="000E6113" w:rsidRPr="00422ACE">
        <w:rPr>
          <w:rFonts w:ascii="Times New Roman" w:hAnsi="Times New Roman" w:cs="Times New Roman"/>
          <w:sz w:val="24"/>
          <w:szCs w:val="24"/>
        </w:rPr>
        <w:t>u</w:t>
      </w:r>
      <w:r w:rsidR="005548DA" w:rsidRPr="00422ACE">
        <w:rPr>
          <w:rFonts w:ascii="Times New Roman" w:hAnsi="Times New Roman" w:cs="Times New Roman"/>
          <w:sz w:val="24"/>
          <w:szCs w:val="24"/>
        </w:rPr>
        <w:t xml:space="preserve">, mutisku </w:t>
      </w:r>
      <w:r w:rsidR="00FE2614" w:rsidRPr="00422ACE">
        <w:rPr>
          <w:rFonts w:ascii="Times New Roman" w:hAnsi="Times New Roman" w:cs="Times New Roman"/>
          <w:sz w:val="24"/>
          <w:szCs w:val="24"/>
        </w:rPr>
        <w:t>iespaidošanu</w:t>
      </w:r>
      <w:r w:rsidR="00303093">
        <w:rPr>
          <w:rFonts w:ascii="Times New Roman" w:hAnsi="Times New Roman" w:cs="Times New Roman"/>
          <w:sz w:val="24"/>
          <w:szCs w:val="24"/>
        </w:rPr>
        <w:t xml:space="preserve"> un </w:t>
      </w:r>
      <w:r w:rsidR="00764AF1">
        <w:rPr>
          <w:rFonts w:ascii="Times New Roman" w:hAnsi="Times New Roman" w:cs="Times New Roman"/>
          <w:sz w:val="24"/>
          <w:szCs w:val="24"/>
        </w:rPr>
        <w:t xml:space="preserve">aizliegumus un </w:t>
      </w:r>
      <w:r w:rsidR="005548DA" w:rsidRPr="00303093">
        <w:rPr>
          <w:rFonts w:ascii="Times New Roman" w:hAnsi="Times New Roman" w:cs="Times New Roman"/>
          <w:sz w:val="24"/>
          <w:szCs w:val="24"/>
        </w:rPr>
        <w:t>ierobežojumus,</w:t>
      </w:r>
      <w:r w:rsidRPr="00422ACE">
        <w:rPr>
          <w:rFonts w:ascii="Times New Roman" w:hAnsi="Times New Roman" w:cs="Times New Roman"/>
          <w:sz w:val="24"/>
          <w:szCs w:val="24"/>
        </w:rPr>
        <w:t xml:space="preserve"> </w:t>
      </w:r>
      <w:r w:rsidR="00764AF1">
        <w:rPr>
          <w:rFonts w:ascii="Times New Roman" w:hAnsi="Times New Roman" w:cs="Times New Roman"/>
          <w:sz w:val="24"/>
          <w:szCs w:val="24"/>
        </w:rPr>
        <w:t xml:space="preserve">vecāki </w:t>
      </w:r>
      <w:r w:rsidRPr="00422ACE">
        <w:rPr>
          <w:rFonts w:ascii="Times New Roman" w:hAnsi="Times New Roman" w:cs="Times New Roman"/>
          <w:b/>
          <w:sz w:val="24"/>
          <w:szCs w:val="24"/>
        </w:rPr>
        <w:t>biežāk izmanto bērn</w:t>
      </w:r>
      <w:r w:rsidR="00764AF1">
        <w:rPr>
          <w:rFonts w:ascii="Times New Roman" w:hAnsi="Times New Roman" w:cs="Times New Roman"/>
          <w:b/>
          <w:sz w:val="24"/>
          <w:szCs w:val="24"/>
        </w:rPr>
        <w:t>u</w:t>
      </w:r>
      <w:r w:rsidRPr="00422ACE">
        <w:rPr>
          <w:rFonts w:ascii="Times New Roman" w:hAnsi="Times New Roman" w:cs="Times New Roman"/>
          <w:b/>
          <w:sz w:val="24"/>
          <w:szCs w:val="24"/>
        </w:rPr>
        <w:t xml:space="preserve"> līdz 16 gadu vecumam</w:t>
      </w:r>
      <w:r w:rsidR="00764AF1">
        <w:rPr>
          <w:rFonts w:ascii="Times New Roman" w:hAnsi="Times New Roman" w:cs="Times New Roman"/>
          <w:b/>
          <w:sz w:val="24"/>
          <w:szCs w:val="24"/>
        </w:rPr>
        <w:t xml:space="preserve"> audzināšanā</w:t>
      </w:r>
      <w:r w:rsidRPr="00422ACE">
        <w:rPr>
          <w:rFonts w:ascii="Times New Roman" w:hAnsi="Times New Roman" w:cs="Times New Roman"/>
          <w:sz w:val="24"/>
          <w:szCs w:val="24"/>
        </w:rPr>
        <w:t>. Jaunieš</w:t>
      </w:r>
      <w:r w:rsidR="00BA0E8C">
        <w:rPr>
          <w:rFonts w:ascii="Times New Roman" w:hAnsi="Times New Roman" w:cs="Times New Roman"/>
          <w:sz w:val="24"/>
          <w:szCs w:val="24"/>
        </w:rPr>
        <w:t>u</w:t>
      </w:r>
      <w:r w:rsidRPr="00422ACE">
        <w:rPr>
          <w:rFonts w:ascii="Times New Roman" w:hAnsi="Times New Roman" w:cs="Times New Roman"/>
          <w:sz w:val="24"/>
          <w:szCs w:val="24"/>
        </w:rPr>
        <w:t xml:space="preserve"> </w:t>
      </w:r>
      <w:r w:rsidR="00E50D43" w:rsidRPr="00422ACE">
        <w:rPr>
          <w:rFonts w:ascii="Times New Roman" w:hAnsi="Times New Roman" w:cs="Times New Roman"/>
          <w:sz w:val="24"/>
          <w:szCs w:val="24"/>
        </w:rPr>
        <w:t xml:space="preserve">vecumā </w:t>
      </w:r>
      <w:r w:rsidRPr="00422ACE">
        <w:rPr>
          <w:rFonts w:ascii="Times New Roman" w:hAnsi="Times New Roman" w:cs="Times New Roman"/>
          <w:sz w:val="24"/>
          <w:szCs w:val="24"/>
        </w:rPr>
        <w:t>no 16 līdz 18 g</w:t>
      </w:r>
      <w:r w:rsidR="00E50D43" w:rsidRPr="00422ACE">
        <w:rPr>
          <w:rFonts w:ascii="Times New Roman" w:hAnsi="Times New Roman" w:cs="Times New Roman"/>
          <w:sz w:val="24"/>
          <w:szCs w:val="24"/>
        </w:rPr>
        <w:t>adiem</w:t>
      </w:r>
      <w:r w:rsidRPr="00422ACE">
        <w:rPr>
          <w:rFonts w:ascii="Times New Roman" w:hAnsi="Times New Roman" w:cs="Times New Roman"/>
          <w:sz w:val="24"/>
          <w:szCs w:val="24"/>
        </w:rPr>
        <w:t xml:space="preserve"> </w:t>
      </w:r>
      <w:r w:rsidR="00BA0E8C" w:rsidRPr="00422ACE">
        <w:rPr>
          <w:rFonts w:ascii="Times New Roman" w:hAnsi="Times New Roman" w:cs="Times New Roman"/>
          <w:sz w:val="24"/>
          <w:szCs w:val="24"/>
        </w:rPr>
        <w:t>audzināšan</w:t>
      </w:r>
      <w:r w:rsidR="00BA0E8C">
        <w:rPr>
          <w:rFonts w:ascii="Times New Roman" w:hAnsi="Times New Roman" w:cs="Times New Roman"/>
          <w:sz w:val="24"/>
          <w:szCs w:val="24"/>
        </w:rPr>
        <w:t>ā</w:t>
      </w:r>
      <w:r w:rsidR="00BA0E8C" w:rsidRPr="00422ACE">
        <w:rPr>
          <w:rFonts w:ascii="Times New Roman" w:hAnsi="Times New Roman" w:cs="Times New Roman"/>
          <w:sz w:val="24"/>
          <w:szCs w:val="24"/>
        </w:rPr>
        <w:t xml:space="preserve"> </w:t>
      </w:r>
      <w:r w:rsidR="005548DA" w:rsidRPr="00422ACE">
        <w:rPr>
          <w:rFonts w:ascii="Times New Roman" w:hAnsi="Times New Roman" w:cs="Times New Roman"/>
          <w:sz w:val="24"/>
          <w:szCs w:val="24"/>
        </w:rPr>
        <w:t xml:space="preserve">iepriekš minētās </w:t>
      </w:r>
      <w:r w:rsidRPr="00422ACE">
        <w:rPr>
          <w:rFonts w:ascii="Times New Roman" w:hAnsi="Times New Roman" w:cs="Times New Roman"/>
          <w:sz w:val="24"/>
          <w:szCs w:val="24"/>
        </w:rPr>
        <w:t>metodes tiek izmantotas retāk</w:t>
      </w:r>
      <w:r w:rsidR="00325EF0" w:rsidRPr="00422ACE">
        <w:rPr>
          <w:rFonts w:ascii="Times New Roman" w:hAnsi="Times New Roman" w:cs="Times New Roman"/>
          <w:color w:val="000000" w:themeColor="text1"/>
          <w:sz w:val="24"/>
          <w:szCs w:val="24"/>
        </w:rPr>
        <w:t>. Šī vecuma jauniešu audzināšanā biežāk tiek lietota tāda pozitīvās disciplinēšanas metode kā “kopīga bērna rīcības izvērtēšana un pārrunāšana”, kā arī audzināšanas metode ar mutisku iespaidošanu – “ilgstoša klusēšana un ignorēšana”.</w:t>
      </w:r>
    </w:p>
    <w:p w14:paraId="790A7D6C" w14:textId="0EE5983A" w:rsidR="005811E2" w:rsidRPr="005811E2" w:rsidRDefault="005811E2" w:rsidP="006549F1">
      <w:pPr>
        <w:pStyle w:val="ListParagraph"/>
        <w:spacing w:after="0" w:line="360" w:lineRule="auto"/>
        <w:ind w:left="0"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Vairumu</w:t>
      </w:r>
      <w:r w:rsidRPr="00422ACE">
        <w:rPr>
          <w:rFonts w:ascii="Times New Roman" w:hAnsi="Times New Roman" w:cs="Times New Roman"/>
          <w:color w:val="000000" w:themeColor="text1"/>
          <w:sz w:val="24"/>
          <w:szCs w:val="24"/>
        </w:rPr>
        <w:t xml:space="preserve"> pētīto audzināšanas metožu respondenti biežāk ir izmantojuši </w:t>
      </w:r>
      <w:r w:rsidRPr="005811E2">
        <w:rPr>
          <w:rFonts w:ascii="Times New Roman" w:hAnsi="Times New Roman" w:cs="Times New Roman"/>
          <w:b/>
          <w:color w:val="000000" w:themeColor="text1"/>
          <w:sz w:val="24"/>
          <w:szCs w:val="24"/>
        </w:rPr>
        <w:t>vecākā bērna audzināšanā</w:t>
      </w:r>
      <w:r w:rsidRPr="00422ACE">
        <w:rPr>
          <w:rFonts w:ascii="Times New Roman" w:hAnsi="Times New Roman" w:cs="Times New Roman"/>
          <w:color w:val="000000" w:themeColor="text1"/>
          <w:sz w:val="24"/>
          <w:szCs w:val="24"/>
        </w:rPr>
        <w:t>, izņēmums ir pozitīvās disciplinēšanas metodes</w:t>
      </w:r>
      <w:r w:rsidR="000E029F">
        <w:rPr>
          <w:rFonts w:ascii="Times New Roman" w:hAnsi="Times New Roman" w:cs="Times New Roman"/>
          <w:color w:val="000000" w:themeColor="text1"/>
          <w:sz w:val="24"/>
          <w:szCs w:val="24"/>
        </w:rPr>
        <w:t xml:space="preserve">, kas </w:t>
      </w:r>
      <w:r w:rsidRPr="00422ACE">
        <w:rPr>
          <w:rFonts w:ascii="Times New Roman" w:hAnsi="Times New Roman" w:cs="Times New Roman"/>
          <w:color w:val="000000" w:themeColor="text1"/>
          <w:sz w:val="24"/>
          <w:szCs w:val="24"/>
        </w:rPr>
        <w:t xml:space="preserve"> biežāk</w:t>
      </w:r>
      <w:r w:rsidR="000E029F">
        <w:rPr>
          <w:rFonts w:ascii="Times New Roman" w:hAnsi="Times New Roman" w:cs="Times New Roman"/>
          <w:color w:val="000000" w:themeColor="text1"/>
          <w:sz w:val="24"/>
          <w:szCs w:val="24"/>
        </w:rPr>
        <w:t xml:space="preserve"> tiek</w:t>
      </w:r>
      <w:r w:rsidRPr="00422ACE">
        <w:rPr>
          <w:rFonts w:ascii="Times New Roman" w:hAnsi="Times New Roman" w:cs="Times New Roman"/>
          <w:color w:val="000000" w:themeColor="text1"/>
          <w:sz w:val="24"/>
          <w:szCs w:val="24"/>
        </w:rPr>
        <w:t xml:space="preserve"> izmanto</w:t>
      </w:r>
      <w:r w:rsidR="000E029F">
        <w:rPr>
          <w:rFonts w:ascii="Times New Roman" w:hAnsi="Times New Roman" w:cs="Times New Roman"/>
          <w:color w:val="000000" w:themeColor="text1"/>
          <w:sz w:val="24"/>
          <w:szCs w:val="24"/>
        </w:rPr>
        <w:t>tas</w:t>
      </w:r>
      <w:r w:rsidRPr="00422ACE">
        <w:rPr>
          <w:rFonts w:ascii="Times New Roman" w:hAnsi="Times New Roman" w:cs="Times New Roman"/>
          <w:color w:val="000000" w:themeColor="text1"/>
          <w:sz w:val="24"/>
          <w:szCs w:val="24"/>
        </w:rPr>
        <w:t>, audzinot jaunāko vai vienīgo bērnu</w:t>
      </w:r>
      <w:r>
        <w:rPr>
          <w:rFonts w:ascii="Times New Roman" w:hAnsi="Times New Roman" w:cs="Times New Roman"/>
          <w:color w:val="000000" w:themeColor="text1"/>
          <w:sz w:val="24"/>
          <w:szCs w:val="24"/>
        </w:rPr>
        <w:t xml:space="preserve"> ģimenē. </w:t>
      </w:r>
    </w:p>
    <w:p w14:paraId="64FC1EAC" w14:textId="7FEA6B1D" w:rsidR="00392690" w:rsidRPr="00422ACE" w:rsidRDefault="00963F3C" w:rsidP="006549F1">
      <w:pPr>
        <w:spacing w:after="0" w:line="360" w:lineRule="auto"/>
        <w:ind w:firstLine="567"/>
        <w:jc w:val="both"/>
        <w:rPr>
          <w:rFonts w:ascii="Times New Roman" w:hAnsi="Times New Roman" w:cs="Times New Roman"/>
          <w:sz w:val="24"/>
          <w:szCs w:val="24"/>
        </w:rPr>
      </w:pPr>
      <w:r w:rsidRPr="00422ACE">
        <w:rPr>
          <w:rFonts w:ascii="Times New Roman" w:hAnsi="Times New Roman" w:cs="Times New Roman"/>
          <w:b/>
          <w:sz w:val="24"/>
          <w:szCs w:val="24"/>
        </w:rPr>
        <w:t xml:space="preserve">Jaunāku </w:t>
      </w:r>
      <w:r w:rsidR="00392690" w:rsidRPr="00422ACE">
        <w:rPr>
          <w:rFonts w:ascii="Times New Roman" w:hAnsi="Times New Roman" w:cs="Times New Roman"/>
          <w:b/>
          <w:sz w:val="24"/>
          <w:szCs w:val="24"/>
        </w:rPr>
        <w:t xml:space="preserve">respondentu </w:t>
      </w:r>
      <w:r w:rsidR="00392690" w:rsidRPr="00422ACE">
        <w:rPr>
          <w:rFonts w:ascii="Times New Roman" w:hAnsi="Times New Roman" w:cs="Times New Roman"/>
          <w:sz w:val="24"/>
          <w:szCs w:val="24"/>
        </w:rPr>
        <w:t>(līdz 39 g</w:t>
      </w:r>
      <w:r w:rsidRPr="00422ACE">
        <w:rPr>
          <w:rFonts w:ascii="Times New Roman" w:hAnsi="Times New Roman" w:cs="Times New Roman"/>
          <w:sz w:val="24"/>
          <w:szCs w:val="24"/>
        </w:rPr>
        <w:t>adiem</w:t>
      </w:r>
      <w:r w:rsidR="00392690" w:rsidRPr="00422ACE">
        <w:rPr>
          <w:rFonts w:ascii="Times New Roman" w:hAnsi="Times New Roman" w:cs="Times New Roman"/>
          <w:sz w:val="24"/>
          <w:szCs w:val="24"/>
        </w:rPr>
        <w:t>)</w:t>
      </w:r>
      <w:r w:rsidRPr="00422ACE">
        <w:rPr>
          <w:rFonts w:ascii="Times New Roman" w:hAnsi="Times New Roman" w:cs="Times New Roman"/>
          <w:sz w:val="24"/>
          <w:szCs w:val="24"/>
        </w:rPr>
        <w:t xml:space="preserve"> audzināšanā </w:t>
      </w:r>
      <w:r w:rsidR="005548DA" w:rsidRPr="00422ACE">
        <w:rPr>
          <w:rFonts w:ascii="Times New Roman" w:hAnsi="Times New Roman" w:cs="Times New Roman"/>
          <w:sz w:val="24"/>
          <w:szCs w:val="24"/>
        </w:rPr>
        <w:t>pieaugušie</w:t>
      </w:r>
      <w:r w:rsidR="00392690" w:rsidRPr="00422ACE">
        <w:rPr>
          <w:rFonts w:ascii="Times New Roman" w:hAnsi="Times New Roman" w:cs="Times New Roman"/>
          <w:sz w:val="24"/>
          <w:szCs w:val="24"/>
        </w:rPr>
        <w:t xml:space="preserve"> retāk ir </w:t>
      </w:r>
      <w:r w:rsidRPr="00422ACE">
        <w:rPr>
          <w:rFonts w:ascii="Times New Roman" w:hAnsi="Times New Roman" w:cs="Times New Roman"/>
          <w:sz w:val="24"/>
          <w:szCs w:val="24"/>
        </w:rPr>
        <w:t>lietojuši</w:t>
      </w:r>
      <w:r w:rsidR="00392690" w:rsidRPr="00422ACE">
        <w:rPr>
          <w:rFonts w:ascii="Times New Roman" w:hAnsi="Times New Roman" w:cs="Times New Roman"/>
          <w:sz w:val="24"/>
          <w:szCs w:val="24"/>
        </w:rPr>
        <w:t xml:space="preserve"> </w:t>
      </w:r>
      <w:r w:rsidR="005548DA" w:rsidRPr="00422ACE">
        <w:rPr>
          <w:rFonts w:ascii="Times New Roman" w:hAnsi="Times New Roman" w:cs="Times New Roman"/>
          <w:sz w:val="24"/>
          <w:szCs w:val="24"/>
        </w:rPr>
        <w:t xml:space="preserve">audzināšanas </w:t>
      </w:r>
      <w:r w:rsidR="00392690" w:rsidRPr="00422ACE">
        <w:rPr>
          <w:rFonts w:ascii="Times New Roman" w:hAnsi="Times New Roman" w:cs="Times New Roman"/>
          <w:sz w:val="24"/>
          <w:szCs w:val="24"/>
        </w:rPr>
        <w:t>metodes ar fizisku sodu</w:t>
      </w:r>
      <w:r w:rsidR="009256F7">
        <w:rPr>
          <w:rFonts w:ascii="Times New Roman" w:hAnsi="Times New Roman" w:cs="Times New Roman"/>
          <w:sz w:val="24"/>
          <w:szCs w:val="24"/>
        </w:rPr>
        <w:t>. Š</w:t>
      </w:r>
      <w:r w:rsidR="00DF6E19" w:rsidRPr="00422ACE">
        <w:rPr>
          <w:rFonts w:ascii="Times New Roman" w:hAnsi="Times New Roman" w:cs="Times New Roman"/>
          <w:sz w:val="24"/>
          <w:szCs w:val="24"/>
        </w:rPr>
        <w:t>īs grupas respondenti</w:t>
      </w:r>
      <w:r w:rsidR="00392690" w:rsidRPr="00422ACE">
        <w:rPr>
          <w:rFonts w:ascii="Times New Roman" w:hAnsi="Times New Roman" w:cs="Times New Roman"/>
          <w:sz w:val="24"/>
          <w:szCs w:val="24"/>
        </w:rPr>
        <w:t xml:space="preserve"> </w:t>
      </w:r>
      <w:r w:rsidR="009256F7">
        <w:rPr>
          <w:rFonts w:ascii="Times New Roman" w:hAnsi="Times New Roman" w:cs="Times New Roman"/>
          <w:sz w:val="24"/>
          <w:szCs w:val="24"/>
        </w:rPr>
        <w:t xml:space="preserve">arī </w:t>
      </w:r>
      <w:r w:rsidR="00DF6E19" w:rsidRPr="00422ACE">
        <w:rPr>
          <w:rFonts w:ascii="Times New Roman" w:hAnsi="Times New Roman" w:cs="Times New Roman"/>
          <w:sz w:val="24"/>
          <w:szCs w:val="24"/>
        </w:rPr>
        <w:t xml:space="preserve">ir </w:t>
      </w:r>
      <w:r w:rsidR="00392690" w:rsidRPr="00422ACE">
        <w:rPr>
          <w:rFonts w:ascii="Times New Roman" w:hAnsi="Times New Roman" w:cs="Times New Roman"/>
          <w:sz w:val="24"/>
          <w:szCs w:val="24"/>
        </w:rPr>
        <w:t>vairāk pārliecināt</w:t>
      </w:r>
      <w:r w:rsidRPr="00422ACE">
        <w:rPr>
          <w:rFonts w:ascii="Times New Roman" w:hAnsi="Times New Roman" w:cs="Times New Roman"/>
          <w:sz w:val="24"/>
          <w:szCs w:val="24"/>
        </w:rPr>
        <w:t>i</w:t>
      </w:r>
      <w:r w:rsidR="00392690" w:rsidRPr="00422ACE">
        <w:rPr>
          <w:rFonts w:ascii="Times New Roman" w:hAnsi="Times New Roman" w:cs="Times New Roman"/>
          <w:sz w:val="24"/>
          <w:szCs w:val="24"/>
        </w:rPr>
        <w:t xml:space="preserve">, ka fizisko sodu lietošana pret bērniem kopumā mazinās, kā arī vairāk, kā </w:t>
      </w:r>
      <w:r w:rsidR="005548DA" w:rsidRPr="00422ACE">
        <w:rPr>
          <w:rFonts w:ascii="Times New Roman" w:hAnsi="Times New Roman" w:cs="Times New Roman"/>
          <w:sz w:val="24"/>
          <w:szCs w:val="24"/>
        </w:rPr>
        <w:t>respondenti</w:t>
      </w:r>
      <w:r w:rsidR="00392690" w:rsidRPr="00422ACE">
        <w:rPr>
          <w:rFonts w:ascii="Times New Roman" w:hAnsi="Times New Roman" w:cs="Times New Roman"/>
          <w:sz w:val="24"/>
          <w:szCs w:val="24"/>
        </w:rPr>
        <w:t xml:space="preserve"> kopumā</w:t>
      </w:r>
      <w:r w:rsidR="00DF6E19" w:rsidRPr="00422ACE">
        <w:rPr>
          <w:rFonts w:ascii="Times New Roman" w:hAnsi="Times New Roman" w:cs="Times New Roman"/>
          <w:sz w:val="24"/>
          <w:szCs w:val="24"/>
        </w:rPr>
        <w:t>, par “nepareizām”</w:t>
      </w:r>
      <w:r w:rsidR="005548DA" w:rsidRPr="00422ACE">
        <w:rPr>
          <w:rFonts w:ascii="Times New Roman" w:hAnsi="Times New Roman" w:cs="Times New Roman"/>
          <w:sz w:val="24"/>
          <w:szCs w:val="24"/>
        </w:rPr>
        <w:t xml:space="preserve"> </w:t>
      </w:r>
      <w:r w:rsidR="009256F7" w:rsidRPr="00422ACE">
        <w:rPr>
          <w:rFonts w:ascii="Times New Roman" w:hAnsi="Times New Roman" w:cs="Times New Roman"/>
          <w:sz w:val="24"/>
          <w:szCs w:val="24"/>
        </w:rPr>
        <w:t xml:space="preserve">uzskata </w:t>
      </w:r>
      <w:r w:rsidR="00392690" w:rsidRPr="00422ACE">
        <w:rPr>
          <w:rFonts w:ascii="Times New Roman" w:hAnsi="Times New Roman" w:cs="Times New Roman"/>
          <w:sz w:val="24"/>
          <w:szCs w:val="24"/>
        </w:rPr>
        <w:t xml:space="preserve">audzināšanas </w:t>
      </w:r>
      <w:r w:rsidRPr="00422ACE">
        <w:rPr>
          <w:rFonts w:ascii="Times New Roman" w:hAnsi="Times New Roman" w:cs="Times New Roman"/>
          <w:sz w:val="24"/>
          <w:szCs w:val="24"/>
        </w:rPr>
        <w:t>meto</w:t>
      </w:r>
      <w:r w:rsidR="005548DA" w:rsidRPr="00422ACE">
        <w:rPr>
          <w:rFonts w:ascii="Times New Roman" w:hAnsi="Times New Roman" w:cs="Times New Roman"/>
          <w:sz w:val="24"/>
          <w:szCs w:val="24"/>
        </w:rPr>
        <w:t>des</w:t>
      </w:r>
      <w:r w:rsidR="009256F7">
        <w:rPr>
          <w:rFonts w:ascii="Times New Roman" w:hAnsi="Times New Roman" w:cs="Times New Roman"/>
          <w:sz w:val="24"/>
          <w:szCs w:val="24"/>
        </w:rPr>
        <w:t xml:space="preserve"> ar </w:t>
      </w:r>
      <w:r w:rsidR="00392690" w:rsidRPr="00422ACE">
        <w:rPr>
          <w:rFonts w:ascii="Times New Roman" w:hAnsi="Times New Roman" w:cs="Times New Roman"/>
          <w:sz w:val="24"/>
          <w:szCs w:val="24"/>
        </w:rPr>
        <w:t>fizisk</w:t>
      </w:r>
      <w:r w:rsidRPr="00422ACE">
        <w:rPr>
          <w:rFonts w:ascii="Times New Roman" w:hAnsi="Times New Roman" w:cs="Times New Roman"/>
          <w:sz w:val="24"/>
          <w:szCs w:val="24"/>
        </w:rPr>
        <w:t>u</w:t>
      </w:r>
      <w:r w:rsidR="00392690" w:rsidRPr="00422ACE">
        <w:rPr>
          <w:rFonts w:ascii="Times New Roman" w:hAnsi="Times New Roman" w:cs="Times New Roman"/>
          <w:sz w:val="24"/>
          <w:szCs w:val="24"/>
        </w:rPr>
        <w:t xml:space="preserve"> sod</w:t>
      </w:r>
      <w:r w:rsidRPr="00422ACE">
        <w:rPr>
          <w:rFonts w:ascii="Times New Roman" w:hAnsi="Times New Roman" w:cs="Times New Roman"/>
          <w:sz w:val="24"/>
          <w:szCs w:val="24"/>
        </w:rPr>
        <w:t>u</w:t>
      </w:r>
      <w:r w:rsidR="005548DA" w:rsidRPr="00422ACE">
        <w:rPr>
          <w:rFonts w:ascii="Times New Roman" w:hAnsi="Times New Roman" w:cs="Times New Roman"/>
          <w:sz w:val="24"/>
          <w:szCs w:val="24"/>
        </w:rPr>
        <w:t>.</w:t>
      </w:r>
    </w:p>
    <w:p w14:paraId="2E36A19A" w14:textId="5F1C429A" w:rsidR="005548DA" w:rsidRPr="00325EF0" w:rsidRDefault="005548DA" w:rsidP="006549F1">
      <w:pPr>
        <w:spacing w:after="0" w:line="360" w:lineRule="auto"/>
        <w:ind w:firstLine="567"/>
        <w:jc w:val="both"/>
        <w:rPr>
          <w:rFonts w:ascii="Times New Roman" w:hAnsi="Times New Roman" w:cs="Times New Roman"/>
          <w:b/>
          <w:sz w:val="24"/>
          <w:szCs w:val="24"/>
        </w:rPr>
      </w:pPr>
      <w:r w:rsidRPr="00325EF0">
        <w:rPr>
          <w:rFonts w:ascii="Times New Roman" w:hAnsi="Times New Roman" w:cs="Times New Roman"/>
          <w:b/>
          <w:sz w:val="24"/>
          <w:szCs w:val="24"/>
        </w:rPr>
        <w:t>Vairums jeb 84% respondentu, kuri audzina nepilngadīgus bērnus, atzina, ka “izjūt sirdsapziņas pārmetumus pēc tam, kad ir sodījuši bērnu”.</w:t>
      </w:r>
    </w:p>
    <w:p w14:paraId="46AAE04E" w14:textId="10FEF9E8" w:rsidR="00146F5E" w:rsidRPr="008477D2" w:rsidRDefault="00146F5E" w:rsidP="00146F5E">
      <w:pPr>
        <w:spacing w:after="0" w:line="360" w:lineRule="auto"/>
        <w:ind w:firstLine="567"/>
        <w:jc w:val="both"/>
      </w:pPr>
      <w:r>
        <w:rPr>
          <w:rFonts w:ascii="Times New Roman" w:hAnsi="Times New Roman" w:cs="Times New Roman"/>
          <w:color w:val="000000" w:themeColor="text1"/>
          <w:sz w:val="24"/>
          <w:szCs w:val="24"/>
        </w:rPr>
        <w:t xml:space="preserve">Vērtējot </w:t>
      </w:r>
      <w:r w:rsidR="00BA0C77">
        <w:rPr>
          <w:rFonts w:ascii="Times New Roman" w:hAnsi="Times New Roman" w:cs="Times New Roman"/>
          <w:color w:val="000000" w:themeColor="text1"/>
          <w:sz w:val="24"/>
          <w:szCs w:val="24"/>
        </w:rPr>
        <w:t>pēdējā desmitgadē notikušās izmaiņas vecāku rīcībā, r</w:t>
      </w:r>
      <w:r>
        <w:rPr>
          <w:rFonts w:ascii="Times New Roman" w:hAnsi="Times New Roman" w:cs="Times New Roman"/>
          <w:color w:val="000000" w:themeColor="text1"/>
          <w:sz w:val="24"/>
          <w:szCs w:val="24"/>
        </w:rPr>
        <w:t xml:space="preserve">espondenti </w:t>
      </w:r>
      <w:r w:rsidR="00BA0C77">
        <w:rPr>
          <w:rFonts w:ascii="Times New Roman" w:hAnsi="Times New Roman" w:cs="Times New Roman"/>
          <w:color w:val="000000" w:themeColor="text1"/>
          <w:sz w:val="24"/>
          <w:szCs w:val="24"/>
        </w:rPr>
        <w:t>atzina</w:t>
      </w:r>
      <w:r>
        <w:rPr>
          <w:rFonts w:ascii="Times New Roman" w:hAnsi="Times New Roman" w:cs="Times New Roman"/>
          <w:color w:val="000000" w:themeColor="text1"/>
          <w:sz w:val="24"/>
          <w:szCs w:val="24"/>
        </w:rPr>
        <w:t xml:space="preserve">, ka </w:t>
      </w:r>
      <w:r w:rsidR="00BA0C77">
        <w:rPr>
          <w:rFonts w:ascii="Times New Roman" w:hAnsi="Times New Roman" w:cs="Times New Roman"/>
          <w:color w:val="000000" w:themeColor="text1"/>
          <w:sz w:val="24"/>
          <w:szCs w:val="24"/>
        </w:rPr>
        <w:t xml:space="preserve">šobrīd </w:t>
      </w:r>
      <w:r>
        <w:rPr>
          <w:rFonts w:ascii="Times New Roman" w:hAnsi="Times New Roman" w:cs="Times New Roman"/>
          <w:color w:val="000000" w:themeColor="text1"/>
          <w:sz w:val="24"/>
          <w:szCs w:val="24"/>
        </w:rPr>
        <w:t>vecāki b</w:t>
      </w:r>
      <w:r w:rsidRPr="00422ACE">
        <w:rPr>
          <w:rFonts w:ascii="Times New Roman" w:hAnsi="Times New Roman" w:cs="Times New Roman"/>
          <w:color w:val="000000" w:themeColor="text1"/>
          <w:sz w:val="24"/>
          <w:szCs w:val="24"/>
        </w:rPr>
        <w:t xml:space="preserve">ērnus </w:t>
      </w:r>
      <w:r w:rsidRPr="008477D2">
        <w:rPr>
          <w:rFonts w:ascii="Times New Roman" w:hAnsi="Times New Roman" w:cs="Times New Roman"/>
          <w:b/>
          <w:color w:val="000000" w:themeColor="text1"/>
          <w:sz w:val="24"/>
          <w:szCs w:val="24"/>
        </w:rPr>
        <w:t>retāk “per ar siksnu vai citu priekšmetu”</w:t>
      </w:r>
      <w:r w:rsidRPr="00422ACE">
        <w:rPr>
          <w:rFonts w:ascii="Times New Roman" w:hAnsi="Times New Roman" w:cs="Times New Roman"/>
          <w:color w:val="000000" w:themeColor="text1"/>
          <w:sz w:val="24"/>
          <w:szCs w:val="24"/>
        </w:rPr>
        <w:t xml:space="preserve"> (68% respondentu uzskata, ka tas “notiek retāk”) un </w:t>
      </w:r>
      <w:r w:rsidRPr="008477D2">
        <w:rPr>
          <w:rFonts w:ascii="Times New Roman" w:hAnsi="Times New Roman" w:cs="Times New Roman"/>
          <w:b/>
          <w:color w:val="000000" w:themeColor="text1"/>
          <w:sz w:val="24"/>
          <w:szCs w:val="24"/>
        </w:rPr>
        <w:t>“uzšauj pa dibenu ar plaukstu, iesit pļauku, parauj aiz matiem, auss vai iekniebj”</w:t>
      </w:r>
      <w:r w:rsidRPr="00422ACE">
        <w:rPr>
          <w:rFonts w:ascii="Times New Roman" w:hAnsi="Times New Roman" w:cs="Times New Roman"/>
          <w:color w:val="000000" w:themeColor="text1"/>
          <w:sz w:val="24"/>
          <w:szCs w:val="24"/>
        </w:rPr>
        <w:t xml:space="preserve"> (54%</w:t>
      </w:r>
      <w:r w:rsidRPr="00422ACE">
        <w:t xml:space="preserve"> </w:t>
      </w:r>
      <w:r w:rsidRPr="00422ACE">
        <w:rPr>
          <w:rFonts w:ascii="Times New Roman" w:hAnsi="Times New Roman" w:cs="Times New Roman"/>
          <w:color w:val="000000" w:themeColor="text1"/>
          <w:sz w:val="24"/>
          <w:szCs w:val="24"/>
        </w:rPr>
        <w:t>respondentu uzskata, ka tas “notiek retāk”)</w:t>
      </w:r>
      <w:r>
        <w:rPr>
          <w:rFonts w:ascii="Times New Roman" w:hAnsi="Times New Roman" w:cs="Times New Roman"/>
          <w:color w:val="000000" w:themeColor="text1"/>
          <w:sz w:val="24"/>
          <w:szCs w:val="24"/>
        </w:rPr>
        <w:t xml:space="preserve">. Salīdzinot ar </w:t>
      </w:r>
      <w:r w:rsidRPr="00422ACE">
        <w:rPr>
          <w:rFonts w:ascii="Times New Roman" w:hAnsi="Times New Roman" w:cs="Times New Roman"/>
          <w:color w:val="000000" w:themeColor="text1"/>
          <w:sz w:val="24"/>
          <w:szCs w:val="24"/>
        </w:rPr>
        <w:t>2010.</w:t>
      </w:r>
      <w:r>
        <w:rPr>
          <w:rFonts w:ascii="Times New Roman" w:hAnsi="Times New Roman" w:cs="Times New Roman"/>
          <w:color w:val="000000" w:themeColor="text1"/>
          <w:sz w:val="24"/>
          <w:szCs w:val="24"/>
        </w:rPr>
        <w:t xml:space="preserve"> gada pētījumu datiem, samazinās to</w:t>
      </w:r>
      <w:r w:rsidRPr="00422ACE">
        <w:rPr>
          <w:rFonts w:ascii="Times New Roman" w:hAnsi="Times New Roman" w:cs="Times New Roman"/>
          <w:color w:val="000000" w:themeColor="text1"/>
          <w:sz w:val="24"/>
          <w:szCs w:val="24"/>
        </w:rPr>
        <w:t xml:space="preserve"> respondentu </w:t>
      </w:r>
      <w:r>
        <w:rPr>
          <w:rFonts w:ascii="Times New Roman" w:hAnsi="Times New Roman" w:cs="Times New Roman"/>
          <w:color w:val="000000" w:themeColor="text1"/>
          <w:sz w:val="24"/>
          <w:szCs w:val="24"/>
        </w:rPr>
        <w:t xml:space="preserve">skaits, kuri uzskata, </w:t>
      </w:r>
      <w:r w:rsidRPr="00422ACE">
        <w:rPr>
          <w:rFonts w:ascii="Times New Roman" w:hAnsi="Times New Roman" w:cs="Times New Roman"/>
          <w:color w:val="000000" w:themeColor="text1"/>
          <w:sz w:val="24"/>
          <w:szCs w:val="24"/>
        </w:rPr>
        <w:t>ka bērnu “fiziska sodīšana</w:t>
      </w:r>
      <w:r>
        <w:rPr>
          <w:rFonts w:ascii="Times New Roman" w:hAnsi="Times New Roman" w:cs="Times New Roman"/>
          <w:color w:val="000000" w:themeColor="text1"/>
          <w:sz w:val="24"/>
          <w:szCs w:val="24"/>
        </w:rPr>
        <w:t xml:space="preserve"> (miesas sodi)” tiek pielietota</w:t>
      </w:r>
      <w:r w:rsidRPr="00422ACE">
        <w:rPr>
          <w:rFonts w:ascii="Times New Roman" w:hAnsi="Times New Roman" w:cs="Times New Roman"/>
          <w:color w:val="000000" w:themeColor="text1"/>
          <w:sz w:val="24"/>
          <w:szCs w:val="24"/>
        </w:rPr>
        <w:t xml:space="preserve"> biežāk</w:t>
      </w:r>
      <w:r w:rsidRPr="00422ACE">
        <w:rPr>
          <w:rStyle w:val="FootnoteReference"/>
          <w:rFonts w:ascii="Times New Roman" w:hAnsi="Times New Roman" w:cs="Times New Roman"/>
          <w:b/>
          <w:color w:val="000000" w:themeColor="text1"/>
          <w:sz w:val="24"/>
          <w:szCs w:val="24"/>
        </w:rPr>
        <w:footnoteReference w:id="8"/>
      </w:r>
      <w:r>
        <w:rPr>
          <w:rFonts w:ascii="Times New Roman" w:hAnsi="Times New Roman" w:cs="Times New Roman"/>
          <w:color w:val="000000" w:themeColor="text1"/>
          <w:sz w:val="24"/>
          <w:szCs w:val="24"/>
        </w:rPr>
        <w:t>.</w:t>
      </w:r>
    </w:p>
    <w:p w14:paraId="1905B772" w14:textId="3F371B84" w:rsidR="00326284" w:rsidRDefault="00326284" w:rsidP="006549F1">
      <w:pPr>
        <w:spacing w:after="0" w:line="360" w:lineRule="auto"/>
        <w:ind w:firstLine="567"/>
        <w:jc w:val="both"/>
        <w:rPr>
          <w:rFonts w:ascii="Times New Roman" w:hAnsi="Times New Roman" w:cs="Times New Roman"/>
          <w:sz w:val="24"/>
          <w:szCs w:val="24"/>
        </w:rPr>
      </w:pPr>
      <w:r w:rsidRPr="00422ACE">
        <w:rPr>
          <w:rFonts w:ascii="Times New Roman" w:hAnsi="Times New Roman" w:cs="Times New Roman"/>
          <w:sz w:val="24"/>
          <w:szCs w:val="24"/>
        </w:rPr>
        <w:t xml:space="preserve">Kopumā Latvijas iedzīvotāji </w:t>
      </w:r>
      <w:r w:rsidRPr="00BA4572">
        <w:rPr>
          <w:rFonts w:ascii="Times New Roman" w:hAnsi="Times New Roman" w:cs="Times New Roman"/>
          <w:b/>
          <w:bCs/>
          <w:sz w:val="24"/>
          <w:szCs w:val="24"/>
        </w:rPr>
        <w:t>kā</w:t>
      </w:r>
      <w:r w:rsidRPr="00422ACE">
        <w:rPr>
          <w:rFonts w:ascii="Times New Roman" w:hAnsi="Times New Roman" w:cs="Times New Roman"/>
          <w:sz w:val="24"/>
          <w:szCs w:val="24"/>
        </w:rPr>
        <w:t xml:space="preserve"> vecāku </w:t>
      </w:r>
      <w:r w:rsidRPr="00BA4572">
        <w:rPr>
          <w:rFonts w:ascii="Times New Roman" w:hAnsi="Times New Roman" w:cs="Times New Roman"/>
          <w:b/>
          <w:bCs/>
          <w:sz w:val="24"/>
          <w:szCs w:val="24"/>
        </w:rPr>
        <w:t>vardarbību</w:t>
      </w:r>
      <w:r w:rsidRPr="00422ACE">
        <w:rPr>
          <w:rFonts w:ascii="Times New Roman" w:hAnsi="Times New Roman" w:cs="Times New Roman"/>
          <w:sz w:val="24"/>
          <w:szCs w:val="24"/>
        </w:rPr>
        <w:t xml:space="preserve"> pret bērnu </w:t>
      </w:r>
      <w:r w:rsidRPr="00BA4572">
        <w:rPr>
          <w:rFonts w:ascii="Times New Roman" w:hAnsi="Times New Roman" w:cs="Times New Roman"/>
          <w:b/>
          <w:bCs/>
          <w:sz w:val="24"/>
          <w:szCs w:val="24"/>
        </w:rPr>
        <w:t>atpazīst</w:t>
      </w:r>
      <w:r w:rsidRPr="00422ACE">
        <w:rPr>
          <w:rFonts w:ascii="Times New Roman" w:hAnsi="Times New Roman" w:cs="Times New Roman"/>
          <w:sz w:val="24"/>
          <w:szCs w:val="24"/>
        </w:rPr>
        <w:t xml:space="preserve"> </w:t>
      </w:r>
      <w:r w:rsidRPr="00422ACE">
        <w:rPr>
          <w:rFonts w:ascii="Times New Roman" w:hAnsi="Times New Roman" w:cs="Times New Roman"/>
          <w:b/>
          <w:sz w:val="24"/>
          <w:szCs w:val="24"/>
        </w:rPr>
        <w:t>“bērna iesaistīšanu seksuālās darbībās”</w:t>
      </w:r>
      <w:r w:rsidRPr="00422ACE">
        <w:rPr>
          <w:rFonts w:ascii="Times New Roman" w:hAnsi="Times New Roman" w:cs="Times New Roman"/>
          <w:sz w:val="24"/>
          <w:szCs w:val="24"/>
        </w:rPr>
        <w:t xml:space="preserve">, </w:t>
      </w:r>
      <w:r w:rsidRPr="00422ACE">
        <w:rPr>
          <w:rFonts w:ascii="Times New Roman" w:hAnsi="Times New Roman" w:cs="Times New Roman"/>
          <w:b/>
          <w:sz w:val="24"/>
          <w:szCs w:val="24"/>
        </w:rPr>
        <w:t>“bērna vērtību apzinātu degradēšanu”</w:t>
      </w:r>
      <w:r w:rsidRPr="00422ACE">
        <w:rPr>
          <w:rFonts w:ascii="Times New Roman" w:hAnsi="Times New Roman" w:cs="Times New Roman"/>
          <w:sz w:val="24"/>
          <w:szCs w:val="24"/>
        </w:rPr>
        <w:t xml:space="preserve">, </w:t>
      </w:r>
      <w:r w:rsidRPr="00422ACE">
        <w:rPr>
          <w:rFonts w:ascii="Times New Roman" w:hAnsi="Times New Roman" w:cs="Times New Roman"/>
          <w:b/>
          <w:sz w:val="24"/>
          <w:szCs w:val="24"/>
        </w:rPr>
        <w:t>“izglītības un pienācīgas veselības aprūpes nenodrošināšanu”</w:t>
      </w:r>
      <w:r>
        <w:rPr>
          <w:rFonts w:ascii="Times New Roman" w:hAnsi="Times New Roman" w:cs="Times New Roman"/>
          <w:sz w:val="24"/>
          <w:szCs w:val="24"/>
        </w:rPr>
        <w:t>.</w:t>
      </w:r>
    </w:p>
    <w:p w14:paraId="591F3FDD" w14:textId="0B683606" w:rsidR="00392690" w:rsidRDefault="00392690" w:rsidP="006549F1">
      <w:pPr>
        <w:spacing w:after="0" w:line="360" w:lineRule="auto"/>
        <w:ind w:firstLine="567"/>
        <w:jc w:val="both"/>
        <w:rPr>
          <w:rFonts w:ascii="Times New Roman" w:hAnsi="Times New Roman" w:cs="Times New Roman"/>
          <w:color w:val="000000" w:themeColor="text1"/>
          <w:sz w:val="24"/>
          <w:szCs w:val="24"/>
        </w:rPr>
      </w:pPr>
      <w:r w:rsidRPr="00422ACE">
        <w:rPr>
          <w:rFonts w:ascii="Times New Roman" w:hAnsi="Times New Roman" w:cs="Times New Roman"/>
          <w:sz w:val="24"/>
          <w:szCs w:val="24"/>
        </w:rPr>
        <w:t xml:space="preserve">Vairāk kā puse </w:t>
      </w:r>
      <w:r w:rsidR="00E71FCD" w:rsidRPr="00422ACE">
        <w:rPr>
          <w:rFonts w:ascii="Times New Roman" w:hAnsi="Times New Roman" w:cs="Times New Roman"/>
          <w:sz w:val="24"/>
          <w:szCs w:val="24"/>
        </w:rPr>
        <w:t xml:space="preserve">respondentu </w:t>
      </w:r>
      <w:r w:rsidRPr="00422ACE">
        <w:rPr>
          <w:rFonts w:ascii="Times New Roman" w:hAnsi="Times New Roman" w:cs="Times New Roman"/>
          <w:sz w:val="24"/>
          <w:szCs w:val="24"/>
        </w:rPr>
        <w:t xml:space="preserve">uzskata, ka </w:t>
      </w:r>
      <w:r w:rsidR="008E46C4" w:rsidRPr="00422ACE">
        <w:rPr>
          <w:rFonts w:ascii="Times New Roman" w:hAnsi="Times New Roman" w:cs="Times New Roman"/>
          <w:b/>
          <w:sz w:val="24"/>
          <w:szCs w:val="24"/>
        </w:rPr>
        <w:t>valsts un/vai pašvaldības iestādēm</w:t>
      </w:r>
      <w:r w:rsidRPr="00422ACE">
        <w:rPr>
          <w:rFonts w:ascii="Times New Roman" w:hAnsi="Times New Roman" w:cs="Times New Roman"/>
          <w:b/>
          <w:sz w:val="24"/>
          <w:szCs w:val="24"/>
        </w:rPr>
        <w:t xml:space="preserve"> būtu jāiejaucas</w:t>
      </w:r>
      <w:r w:rsidRPr="00422ACE">
        <w:rPr>
          <w:rFonts w:ascii="Times New Roman" w:hAnsi="Times New Roman" w:cs="Times New Roman"/>
          <w:sz w:val="24"/>
          <w:szCs w:val="24"/>
        </w:rPr>
        <w:t xml:space="preserve"> situācijās, </w:t>
      </w:r>
      <w:r w:rsidR="008E46C4" w:rsidRPr="00422ACE">
        <w:rPr>
          <w:rFonts w:ascii="Times New Roman" w:hAnsi="Times New Roman" w:cs="Times New Roman"/>
          <w:color w:val="000000" w:themeColor="text1"/>
          <w:sz w:val="24"/>
          <w:szCs w:val="24"/>
        </w:rPr>
        <w:t xml:space="preserve">kad </w:t>
      </w:r>
      <w:r w:rsidRPr="00422ACE">
        <w:rPr>
          <w:rFonts w:ascii="Times New Roman" w:hAnsi="Times New Roman" w:cs="Times New Roman"/>
          <w:color w:val="000000" w:themeColor="text1"/>
          <w:sz w:val="24"/>
          <w:szCs w:val="24"/>
        </w:rPr>
        <w:t>vecāki bērnu audzināšan</w:t>
      </w:r>
      <w:r w:rsidR="008E46C4" w:rsidRPr="00422ACE">
        <w:rPr>
          <w:rFonts w:ascii="Times New Roman" w:hAnsi="Times New Roman" w:cs="Times New Roman"/>
          <w:color w:val="000000" w:themeColor="text1"/>
          <w:sz w:val="24"/>
          <w:szCs w:val="24"/>
        </w:rPr>
        <w:t xml:space="preserve">ā izmanto </w:t>
      </w:r>
      <w:r w:rsidRPr="00422ACE">
        <w:rPr>
          <w:rFonts w:ascii="Times New Roman" w:hAnsi="Times New Roman" w:cs="Times New Roman"/>
          <w:b/>
          <w:color w:val="000000" w:themeColor="text1"/>
          <w:sz w:val="24"/>
          <w:szCs w:val="24"/>
        </w:rPr>
        <w:t>“lamāšan</w:t>
      </w:r>
      <w:r w:rsidR="001C2562">
        <w:rPr>
          <w:rFonts w:ascii="Times New Roman" w:hAnsi="Times New Roman" w:cs="Times New Roman"/>
          <w:b/>
          <w:color w:val="000000" w:themeColor="text1"/>
          <w:sz w:val="24"/>
          <w:szCs w:val="24"/>
        </w:rPr>
        <w:t>u</w:t>
      </w:r>
      <w:r w:rsidRPr="00422ACE">
        <w:rPr>
          <w:rFonts w:ascii="Times New Roman" w:hAnsi="Times New Roman" w:cs="Times New Roman"/>
          <w:b/>
          <w:color w:val="000000" w:themeColor="text1"/>
          <w:sz w:val="24"/>
          <w:szCs w:val="24"/>
        </w:rPr>
        <w:t xml:space="preserve"> un</w:t>
      </w:r>
      <w:r w:rsidR="008E46C4" w:rsidRPr="00422ACE">
        <w:rPr>
          <w:rFonts w:ascii="Times New Roman" w:hAnsi="Times New Roman" w:cs="Times New Roman"/>
          <w:b/>
          <w:color w:val="000000" w:themeColor="text1"/>
          <w:sz w:val="24"/>
          <w:szCs w:val="24"/>
        </w:rPr>
        <w:t>/</w:t>
      </w:r>
      <w:r w:rsidRPr="00422ACE">
        <w:rPr>
          <w:rFonts w:ascii="Times New Roman" w:hAnsi="Times New Roman" w:cs="Times New Roman"/>
          <w:b/>
          <w:color w:val="000000" w:themeColor="text1"/>
          <w:sz w:val="24"/>
          <w:szCs w:val="24"/>
        </w:rPr>
        <w:t>vai vārdisku pazemošanu”</w:t>
      </w:r>
      <w:r w:rsidRPr="00422ACE">
        <w:rPr>
          <w:rFonts w:ascii="Times New Roman" w:hAnsi="Times New Roman" w:cs="Times New Roman"/>
          <w:color w:val="000000" w:themeColor="text1"/>
          <w:sz w:val="24"/>
          <w:szCs w:val="24"/>
        </w:rPr>
        <w:t xml:space="preserve">, </w:t>
      </w:r>
      <w:r w:rsidRPr="00422ACE">
        <w:rPr>
          <w:rFonts w:ascii="Times New Roman" w:hAnsi="Times New Roman" w:cs="Times New Roman"/>
          <w:b/>
          <w:color w:val="000000" w:themeColor="text1"/>
          <w:sz w:val="24"/>
          <w:szCs w:val="24"/>
        </w:rPr>
        <w:t>“pēršanu ar siksnu vai cit</w:t>
      </w:r>
      <w:r w:rsidR="00782651">
        <w:rPr>
          <w:rFonts w:ascii="Times New Roman" w:hAnsi="Times New Roman" w:cs="Times New Roman"/>
          <w:b/>
          <w:color w:val="000000" w:themeColor="text1"/>
          <w:sz w:val="24"/>
          <w:szCs w:val="24"/>
        </w:rPr>
        <w:t>u</w:t>
      </w:r>
      <w:r w:rsidRPr="00422ACE">
        <w:rPr>
          <w:rFonts w:ascii="Times New Roman" w:hAnsi="Times New Roman" w:cs="Times New Roman"/>
          <w:b/>
          <w:color w:val="000000" w:themeColor="text1"/>
          <w:sz w:val="24"/>
          <w:szCs w:val="24"/>
        </w:rPr>
        <w:t xml:space="preserve"> priekšmet</w:t>
      </w:r>
      <w:r w:rsidR="00782651">
        <w:rPr>
          <w:rFonts w:ascii="Times New Roman" w:hAnsi="Times New Roman" w:cs="Times New Roman"/>
          <w:b/>
          <w:color w:val="000000" w:themeColor="text1"/>
          <w:sz w:val="24"/>
          <w:szCs w:val="24"/>
        </w:rPr>
        <w:t>u</w:t>
      </w:r>
      <w:r w:rsidRPr="00422ACE">
        <w:rPr>
          <w:rFonts w:ascii="Times New Roman" w:hAnsi="Times New Roman" w:cs="Times New Roman"/>
          <w:b/>
          <w:color w:val="000000" w:themeColor="text1"/>
          <w:sz w:val="24"/>
          <w:szCs w:val="24"/>
        </w:rPr>
        <w:t>”</w:t>
      </w:r>
      <w:r w:rsidRPr="00422ACE">
        <w:rPr>
          <w:rFonts w:ascii="Times New Roman" w:hAnsi="Times New Roman" w:cs="Times New Roman"/>
          <w:color w:val="000000" w:themeColor="text1"/>
          <w:sz w:val="24"/>
          <w:szCs w:val="24"/>
        </w:rPr>
        <w:t xml:space="preserve">, </w:t>
      </w:r>
      <w:r w:rsidRPr="00422ACE">
        <w:rPr>
          <w:rFonts w:ascii="Times New Roman" w:hAnsi="Times New Roman" w:cs="Times New Roman"/>
          <w:b/>
          <w:color w:val="000000" w:themeColor="text1"/>
          <w:sz w:val="24"/>
          <w:szCs w:val="24"/>
        </w:rPr>
        <w:t>“regulārus draudus bērnam ar fizisku sodu”</w:t>
      </w:r>
      <w:r w:rsidRPr="00422ACE">
        <w:rPr>
          <w:rFonts w:ascii="Times New Roman" w:hAnsi="Times New Roman" w:cs="Times New Roman"/>
          <w:color w:val="000000" w:themeColor="text1"/>
          <w:sz w:val="24"/>
          <w:szCs w:val="24"/>
        </w:rPr>
        <w:t xml:space="preserve"> un </w:t>
      </w:r>
      <w:r w:rsidRPr="00422ACE">
        <w:rPr>
          <w:rFonts w:ascii="Times New Roman" w:hAnsi="Times New Roman" w:cs="Times New Roman"/>
          <w:b/>
          <w:color w:val="000000" w:themeColor="text1"/>
          <w:sz w:val="24"/>
          <w:szCs w:val="24"/>
        </w:rPr>
        <w:t>“kliegšanu”</w:t>
      </w:r>
      <w:r w:rsidRPr="00422ACE">
        <w:rPr>
          <w:rFonts w:ascii="Times New Roman" w:hAnsi="Times New Roman" w:cs="Times New Roman"/>
          <w:color w:val="000000" w:themeColor="text1"/>
          <w:sz w:val="24"/>
          <w:szCs w:val="24"/>
        </w:rPr>
        <w:t>.</w:t>
      </w:r>
      <w:r w:rsidR="0087691D" w:rsidRPr="0087691D">
        <w:rPr>
          <w:rFonts w:ascii="Times New Roman" w:hAnsi="Times New Roman" w:cs="Times New Roman"/>
          <w:color w:val="000000" w:themeColor="text1"/>
          <w:sz w:val="24"/>
          <w:szCs w:val="24"/>
        </w:rPr>
        <w:t xml:space="preserve"> </w:t>
      </w:r>
    </w:p>
    <w:p w14:paraId="0D8836A8" w14:textId="39B44F64" w:rsidR="0087691D" w:rsidRPr="00325EF0" w:rsidRDefault="00466FC0" w:rsidP="006549F1">
      <w:pPr>
        <w:pStyle w:val="CommentText"/>
        <w:spacing w:after="0"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Analizējot aptaujā iegūtos datus, </w:t>
      </w:r>
      <w:r w:rsidR="003135D3">
        <w:rPr>
          <w:rFonts w:ascii="Times New Roman" w:hAnsi="Times New Roman" w:cs="Times New Roman"/>
          <w:color w:val="000000" w:themeColor="text1"/>
          <w:sz w:val="24"/>
          <w:szCs w:val="24"/>
        </w:rPr>
        <w:t>var secināt, ka r</w:t>
      </w:r>
      <w:r w:rsidR="0087691D">
        <w:rPr>
          <w:rFonts w:ascii="Times New Roman" w:hAnsi="Times New Roman" w:cs="Times New Roman"/>
          <w:color w:val="000000" w:themeColor="text1"/>
          <w:sz w:val="24"/>
          <w:szCs w:val="24"/>
        </w:rPr>
        <w:t>espondent</w:t>
      </w:r>
      <w:r w:rsidR="003135D3">
        <w:rPr>
          <w:rFonts w:ascii="Times New Roman" w:hAnsi="Times New Roman" w:cs="Times New Roman"/>
          <w:color w:val="000000" w:themeColor="text1"/>
          <w:sz w:val="24"/>
          <w:szCs w:val="24"/>
        </w:rPr>
        <w:t>i</w:t>
      </w:r>
      <w:r w:rsidR="0087691D" w:rsidRPr="00422ACE">
        <w:rPr>
          <w:rFonts w:ascii="Times New Roman" w:hAnsi="Times New Roman" w:cs="Times New Roman"/>
          <w:color w:val="000000" w:themeColor="text1"/>
          <w:sz w:val="24"/>
          <w:szCs w:val="24"/>
        </w:rPr>
        <w:t xml:space="preserve"> par vardarbību </w:t>
      </w:r>
      <w:r w:rsidR="0087691D" w:rsidRPr="0087691D">
        <w:rPr>
          <w:rFonts w:ascii="Times New Roman" w:hAnsi="Times New Roman" w:cs="Times New Roman"/>
          <w:b/>
          <w:color w:val="000000" w:themeColor="text1"/>
          <w:sz w:val="24"/>
          <w:szCs w:val="24"/>
        </w:rPr>
        <w:t>pret bērnu uzskat</w:t>
      </w:r>
      <w:r w:rsidR="003135D3">
        <w:rPr>
          <w:rFonts w:ascii="Times New Roman" w:hAnsi="Times New Roman" w:cs="Times New Roman"/>
          <w:b/>
          <w:color w:val="000000" w:themeColor="text1"/>
          <w:sz w:val="24"/>
          <w:szCs w:val="24"/>
        </w:rPr>
        <w:t>a</w:t>
      </w:r>
      <w:r w:rsidR="0087691D" w:rsidRPr="0087691D">
        <w:rPr>
          <w:rFonts w:ascii="Times New Roman" w:hAnsi="Times New Roman" w:cs="Times New Roman"/>
          <w:b/>
          <w:color w:val="000000" w:themeColor="text1"/>
          <w:sz w:val="24"/>
          <w:szCs w:val="24"/>
        </w:rPr>
        <w:t xml:space="preserve"> vairākas vecāku rīcības, taču ne vienmēr</w:t>
      </w:r>
      <w:r w:rsidR="003135D3">
        <w:rPr>
          <w:rFonts w:ascii="Times New Roman" w:hAnsi="Times New Roman" w:cs="Times New Roman"/>
          <w:b/>
          <w:color w:val="000000" w:themeColor="text1"/>
          <w:sz w:val="24"/>
          <w:szCs w:val="24"/>
        </w:rPr>
        <w:t xml:space="preserve"> piekrīt, ka</w:t>
      </w:r>
      <w:r w:rsidR="0087691D" w:rsidRPr="0087691D">
        <w:rPr>
          <w:rFonts w:ascii="Times New Roman" w:hAnsi="Times New Roman" w:cs="Times New Roman"/>
          <w:b/>
          <w:color w:val="000000" w:themeColor="text1"/>
          <w:sz w:val="24"/>
          <w:szCs w:val="24"/>
        </w:rPr>
        <w:t xml:space="preserve"> tās būtu jāaizliedz ar likumu.</w:t>
      </w:r>
      <w:r w:rsidR="0087691D" w:rsidRPr="00422ACE">
        <w:rPr>
          <w:rFonts w:ascii="Times New Roman" w:hAnsi="Times New Roman" w:cs="Times New Roman"/>
          <w:color w:val="000000" w:themeColor="text1"/>
          <w:sz w:val="24"/>
          <w:szCs w:val="24"/>
        </w:rPr>
        <w:t xml:space="preserve"> Īpaši tas novērojams gadījumos, kad šādu rīcību būtu sarežģīti novērot, piemēram, situācijas, kad vecāki aizliedz bērnam tikties ar vienaudžiem, ierobežo viņa brīvību vai lieto audzināšanas metodes ar mutisku iespaidošanu (kliegšana, lamāšana u.tml.).</w:t>
      </w:r>
      <w:r w:rsidR="00325EF0" w:rsidRPr="00325EF0">
        <w:rPr>
          <w:rFonts w:ascii="Times New Roman" w:hAnsi="Times New Roman" w:cs="Times New Roman"/>
          <w:color w:val="000000" w:themeColor="text1"/>
          <w:sz w:val="24"/>
          <w:szCs w:val="24"/>
        </w:rPr>
        <w:t xml:space="preserve"> </w:t>
      </w:r>
      <w:r w:rsidR="00121FF9">
        <w:rPr>
          <w:rFonts w:ascii="Times New Roman" w:hAnsi="Times New Roman" w:cs="Times New Roman"/>
          <w:color w:val="000000" w:themeColor="text1"/>
          <w:sz w:val="24"/>
          <w:szCs w:val="24"/>
        </w:rPr>
        <w:t xml:space="preserve">Tajā pat laikā </w:t>
      </w:r>
      <w:r w:rsidR="00325EF0" w:rsidRPr="00325EF0">
        <w:rPr>
          <w:rFonts w:ascii="Times New Roman" w:hAnsi="Times New Roman" w:cs="Times New Roman"/>
          <w:color w:val="000000" w:themeColor="text1"/>
          <w:sz w:val="24"/>
          <w:szCs w:val="24"/>
        </w:rPr>
        <w:t>respondent</w:t>
      </w:r>
      <w:r w:rsidR="00121FF9">
        <w:rPr>
          <w:rFonts w:ascii="Times New Roman" w:hAnsi="Times New Roman" w:cs="Times New Roman"/>
          <w:color w:val="000000" w:themeColor="text1"/>
          <w:sz w:val="24"/>
          <w:szCs w:val="24"/>
        </w:rPr>
        <w:t xml:space="preserve">i </w:t>
      </w:r>
      <w:r w:rsidR="005A7A55">
        <w:rPr>
          <w:rFonts w:ascii="Times New Roman" w:hAnsi="Times New Roman" w:cs="Times New Roman"/>
          <w:color w:val="000000" w:themeColor="text1"/>
          <w:sz w:val="24"/>
          <w:szCs w:val="24"/>
        </w:rPr>
        <w:t xml:space="preserve">uzskata, ka </w:t>
      </w:r>
      <w:r w:rsidR="00325EF0" w:rsidRPr="00325EF0">
        <w:rPr>
          <w:rFonts w:ascii="Times New Roman" w:hAnsi="Times New Roman" w:cs="Times New Roman"/>
          <w:color w:val="000000" w:themeColor="text1"/>
          <w:sz w:val="24"/>
          <w:szCs w:val="24"/>
        </w:rPr>
        <w:t>situācij</w:t>
      </w:r>
      <w:r w:rsidR="005A7A55">
        <w:rPr>
          <w:rFonts w:ascii="Times New Roman" w:hAnsi="Times New Roman" w:cs="Times New Roman"/>
          <w:color w:val="000000" w:themeColor="text1"/>
          <w:sz w:val="24"/>
          <w:szCs w:val="24"/>
        </w:rPr>
        <w:t>u</w:t>
      </w:r>
      <w:r w:rsidR="00325EF0" w:rsidRPr="00325EF0">
        <w:rPr>
          <w:rFonts w:ascii="Times New Roman" w:hAnsi="Times New Roman" w:cs="Times New Roman"/>
          <w:color w:val="000000" w:themeColor="text1"/>
          <w:sz w:val="24"/>
          <w:szCs w:val="24"/>
        </w:rPr>
        <w:t>, kurās valsts iestādēm būtu jāiejaucas ģimenes dzīvē</w:t>
      </w:r>
      <w:r w:rsidR="00E3019B">
        <w:rPr>
          <w:rFonts w:ascii="Times New Roman" w:hAnsi="Times New Roman" w:cs="Times New Roman"/>
          <w:color w:val="000000" w:themeColor="text1"/>
          <w:sz w:val="24"/>
          <w:szCs w:val="24"/>
        </w:rPr>
        <w:t>,</w:t>
      </w:r>
      <w:r w:rsidR="00325EF0" w:rsidRPr="00325EF0">
        <w:rPr>
          <w:rFonts w:ascii="Times New Roman" w:hAnsi="Times New Roman" w:cs="Times New Roman"/>
          <w:color w:val="000000" w:themeColor="text1"/>
          <w:sz w:val="24"/>
          <w:szCs w:val="24"/>
        </w:rPr>
        <w:t xml:space="preserve"> ir vairāk</w:t>
      </w:r>
      <w:r w:rsidR="00E3019B">
        <w:rPr>
          <w:rFonts w:ascii="Times New Roman" w:hAnsi="Times New Roman" w:cs="Times New Roman"/>
          <w:color w:val="000000" w:themeColor="text1"/>
          <w:sz w:val="24"/>
          <w:szCs w:val="24"/>
        </w:rPr>
        <w:t xml:space="preserve"> nekā to</w:t>
      </w:r>
      <w:r w:rsidR="00325EF0" w:rsidRPr="00325EF0">
        <w:rPr>
          <w:rFonts w:ascii="Times New Roman" w:hAnsi="Times New Roman" w:cs="Times New Roman"/>
          <w:color w:val="000000" w:themeColor="text1"/>
          <w:sz w:val="24"/>
          <w:szCs w:val="24"/>
        </w:rPr>
        <w:t xml:space="preserve">, kuras būtu </w:t>
      </w:r>
      <w:r w:rsidR="00325EF0">
        <w:rPr>
          <w:rFonts w:ascii="Times New Roman" w:hAnsi="Times New Roman" w:cs="Times New Roman"/>
          <w:color w:val="000000" w:themeColor="text1"/>
          <w:sz w:val="24"/>
          <w:szCs w:val="24"/>
        </w:rPr>
        <w:t>jāaizliedz</w:t>
      </w:r>
      <w:r w:rsidR="00325EF0" w:rsidRPr="00325EF0">
        <w:rPr>
          <w:rFonts w:ascii="Times New Roman" w:hAnsi="Times New Roman" w:cs="Times New Roman"/>
          <w:color w:val="000000" w:themeColor="text1"/>
          <w:sz w:val="24"/>
          <w:szCs w:val="24"/>
        </w:rPr>
        <w:t xml:space="preserve"> ar likumu.</w:t>
      </w:r>
    </w:p>
    <w:p w14:paraId="1EE1E4B8" w14:textId="7D201B10" w:rsidR="00392690" w:rsidRPr="00422ACE" w:rsidRDefault="00244043" w:rsidP="006549F1">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Atklājot savu </w:t>
      </w:r>
      <w:r w:rsidR="00021EDA">
        <w:rPr>
          <w:rFonts w:ascii="Times New Roman" w:hAnsi="Times New Roman" w:cs="Times New Roman"/>
          <w:sz w:val="24"/>
          <w:szCs w:val="24"/>
        </w:rPr>
        <w:t>pieredzi</w:t>
      </w:r>
      <w:r w:rsidR="008E765F">
        <w:rPr>
          <w:rFonts w:ascii="Times New Roman" w:hAnsi="Times New Roman" w:cs="Times New Roman"/>
          <w:sz w:val="24"/>
          <w:szCs w:val="24"/>
        </w:rPr>
        <w:t xml:space="preserve"> </w:t>
      </w:r>
      <w:r w:rsidR="008E765F" w:rsidRPr="00422ACE">
        <w:rPr>
          <w:rFonts w:ascii="Times New Roman" w:hAnsi="Times New Roman" w:cs="Times New Roman"/>
          <w:b/>
          <w:sz w:val="24"/>
          <w:szCs w:val="24"/>
        </w:rPr>
        <w:t>situācijā</w:t>
      </w:r>
      <w:r w:rsidR="00E279B4">
        <w:rPr>
          <w:rFonts w:ascii="Times New Roman" w:hAnsi="Times New Roman" w:cs="Times New Roman"/>
          <w:b/>
          <w:sz w:val="24"/>
          <w:szCs w:val="24"/>
        </w:rPr>
        <w:t>s</w:t>
      </w:r>
      <w:r w:rsidR="008E765F" w:rsidRPr="00422ACE">
        <w:rPr>
          <w:rFonts w:ascii="Times New Roman" w:hAnsi="Times New Roman" w:cs="Times New Roman"/>
          <w:b/>
          <w:sz w:val="24"/>
          <w:szCs w:val="24"/>
        </w:rPr>
        <w:t>, kas radījušas aizdomas par paziņu vai draugu bērnu pakļaušanu fiziskai vardarbībai mājās</w:t>
      </w:r>
      <w:r w:rsidR="008E765F">
        <w:rPr>
          <w:rFonts w:ascii="Times New Roman" w:hAnsi="Times New Roman" w:cs="Times New Roman"/>
          <w:b/>
          <w:sz w:val="24"/>
          <w:szCs w:val="24"/>
        </w:rPr>
        <w:t>,</w:t>
      </w:r>
      <w:r w:rsidR="008E765F" w:rsidRPr="00422ACE">
        <w:rPr>
          <w:rFonts w:ascii="Times New Roman" w:hAnsi="Times New Roman" w:cs="Times New Roman"/>
          <w:sz w:val="24"/>
          <w:szCs w:val="24"/>
        </w:rPr>
        <w:t xml:space="preserve"> </w:t>
      </w:r>
      <w:r w:rsidR="00392690" w:rsidRPr="00422ACE">
        <w:rPr>
          <w:rFonts w:ascii="Times New Roman" w:hAnsi="Times New Roman" w:cs="Times New Roman"/>
          <w:sz w:val="24"/>
          <w:szCs w:val="24"/>
        </w:rPr>
        <w:t xml:space="preserve">17% </w:t>
      </w:r>
      <w:r w:rsidR="00E71FCD" w:rsidRPr="00422ACE">
        <w:rPr>
          <w:rFonts w:ascii="Times New Roman" w:hAnsi="Times New Roman" w:cs="Times New Roman"/>
          <w:sz w:val="24"/>
          <w:szCs w:val="24"/>
        </w:rPr>
        <w:t>r</w:t>
      </w:r>
      <w:r w:rsidR="00392690" w:rsidRPr="00422ACE">
        <w:rPr>
          <w:rFonts w:ascii="Times New Roman" w:hAnsi="Times New Roman" w:cs="Times New Roman"/>
          <w:sz w:val="24"/>
          <w:szCs w:val="24"/>
        </w:rPr>
        <w:t>espondentu ir</w:t>
      </w:r>
      <w:r w:rsidR="008E765F">
        <w:rPr>
          <w:rFonts w:ascii="Times New Roman" w:hAnsi="Times New Roman" w:cs="Times New Roman"/>
          <w:sz w:val="24"/>
          <w:szCs w:val="24"/>
        </w:rPr>
        <w:t xml:space="preserve"> norādījuši, ka ir ar tām</w:t>
      </w:r>
      <w:r w:rsidR="00392690" w:rsidRPr="00422ACE">
        <w:rPr>
          <w:rFonts w:ascii="Times New Roman" w:hAnsi="Times New Roman" w:cs="Times New Roman"/>
          <w:sz w:val="24"/>
          <w:szCs w:val="24"/>
        </w:rPr>
        <w:t xml:space="preserve"> </w:t>
      </w:r>
      <w:proofErr w:type="spellStart"/>
      <w:r w:rsidR="00966783" w:rsidRPr="00422ACE">
        <w:rPr>
          <w:rFonts w:ascii="Times New Roman" w:hAnsi="Times New Roman" w:cs="Times New Roman"/>
          <w:sz w:val="24"/>
          <w:szCs w:val="24"/>
        </w:rPr>
        <w:t>saskārušies</w:t>
      </w:r>
      <w:proofErr w:type="spellEnd"/>
      <w:r w:rsidR="000F1071">
        <w:rPr>
          <w:rFonts w:ascii="Times New Roman" w:hAnsi="Times New Roman" w:cs="Times New Roman"/>
          <w:sz w:val="24"/>
          <w:szCs w:val="24"/>
        </w:rPr>
        <w:t xml:space="preserve">. Tāpat </w:t>
      </w:r>
      <w:r w:rsidR="00BA4956">
        <w:rPr>
          <w:rFonts w:ascii="Times New Roman" w:hAnsi="Times New Roman" w:cs="Times New Roman"/>
          <w:sz w:val="24"/>
          <w:szCs w:val="24"/>
        </w:rPr>
        <w:t>43</w:t>
      </w:r>
      <w:r w:rsidR="00D62C9B" w:rsidRPr="00422ACE">
        <w:rPr>
          <w:rFonts w:ascii="Times New Roman" w:hAnsi="Times New Roman" w:cs="Times New Roman"/>
          <w:sz w:val="24"/>
          <w:szCs w:val="24"/>
        </w:rPr>
        <w:t>%</w:t>
      </w:r>
      <w:r w:rsidR="00270C2F">
        <w:rPr>
          <w:rFonts w:ascii="Times New Roman" w:hAnsi="Times New Roman" w:cs="Times New Roman"/>
          <w:sz w:val="24"/>
          <w:szCs w:val="24"/>
        </w:rPr>
        <w:t xml:space="preserve"> no tiem</w:t>
      </w:r>
      <w:r w:rsidR="00D62C9B" w:rsidRPr="00422ACE">
        <w:rPr>
          <w:rFonts w:ascii="Times New Roman" w:hAnsi="Times New Roman" w:cs="Times New Roman"/>
          <w:sz w:val="24"/>
          <w:szCs w:val="24"/>
        </w:rPr>
        <w:t xml:space="preserve"> ir </w:t>
      </w:r>
      <w:r w:rsidR="000F1071">
        <w:rPr>
          <w:rFonts w:ascii="Times New Roman" w:hAnsi="Times New Roman" w:cs="Times New Roman"/>
          <w:sz w:val="24"/>
          <w:szCs w:val="24"/>
        </w:rPr>
        <w:t xml:space="preserve">norādījuši, ka ir </w:t>
      </w:r>
      <w:r w:rsidR="00D62C9B" w:rsidRPr="00422ACE">
        <w:rPr>
          <w:rFonts w:ascii="Times New Roman" w:hAnsi="Times New Roman" w:cs="Times New Roman"/>
          <w:sz w:val="24"/>
          <w:szCs w:val="24"/>
        </w:rPr>
        <w:t>iesaistījušies šādu situāciju risināšanā</w:t>
      </w:r>
      <w:r w:rsidR="00D62C9B">
        <w:rPr>
          <w:rFonts w:ascii="Times New Roman" w:hAnsi="Times New Roman" w:cs="Times New Roman"/>
          <w:sz w:val="24"/>
          <w:szCs w:val="24"/>
        </w:rPr>
        <w:t xml:space="preserve">. </w:t>
      </w:r>
      <w:r w:rsidR="00C70832">
        <w:rPr>
          <w:rFonts w:ascii="Times New Roman" w:hAnsi="Times New Roman" w:cs="Times New Roman"/>
          <w:sz w:val="24"/>
          <w:szCs w:val="24"/>
        </w:rPr>
        <w:t>Kā visbiežāko</w:t>
      </w:r>
      <w:r w:rsidR="000F1071">
        <w:rPr>
          <w:rFonts w:ascii="Times New Roman" w:hAnsi="Times New Roman" w:cs="Times New Roman"/>
          <w:sz w:val="24"/>
          <w:szCs w:val="24"/>
        </w:rPr>
        <w:t>s</w:t>
      </w:r>
      <w:r w:rsidR="00C70832">
        <w:rPr>
          <w:rFonts w:ascii="Times New Roman" w:hAnsi="Times New Roman" w:cs="Times New Roman"/>
          <w:sz w:val="24"/>
          <w:szCs w:val="24"/>
        </w:rPr>
        <w:t xml:space="preserve"> iemeslu</w:t>
      </w:r>
      <w:r w:rsidR="000F1071">
        <w:rPr>
          <w:rFonts w:ascii="Times New Roman" w:hAnsi="Times New Roman" w:cs="Times New Roman"/>
          <w:sz w:val="24"/>
          <w:szCs w:val="24"/>
        </w:rPr>
        <w:t>s</w:t>
      </w:r>
      <w:r w:rsidR="00C70832">
        <w:rPr>
          <w:rFonts w:ascii="Times New Roman" w:hAnsi="Times New Roman" w:cs="Times New Roman"/>
          <w:sz w:val="24"/>
          <w:szCs w:val="24"/>
        </w:rPr>
        <w:t xml:space="preserve"> rīcības nesekošanai </w:t>
      </w:r>
      <w:r w:rsidR="00C70832" w:rsidRPr="00422ACE">
        <w:rPr>
          <w:rFonts w:ascii="Times New Roman" w:hAnsi="Times New Roman" w:cs="Times New Roman"/>
          <w:sz w:val="24"/>
          <w:szCs w:val="24"/>
        </w:rPr>
        <w:t>respondent</w:t>
      </w:r>
      <w:r w:rsidR="00C70832">
        <w:rPr>
          <w:rFonts w:ascii="Times New Roman" w:hAnsi="Times New Roman" w:cs="Times New Roman"/>
          <w:sz w:val="24"/>
          <w:szCs w:val="24"/>
        </w:rPr>
        <w:t>i</w:t>
      </w:r>
      <w:r w:rsidR="00F0387B">
        <w:rPr>
          <w:rFonts w:ascii="Times New Roman" w:hAnsi="Times New Roman" w:cs="Times New Roman"/>
          <w:sz w:val="24"/>
          <w:szCs w:val="24"/>
        </w:rPr>
        <w:t xml:space="preserve"> </w:t>
      </w:r>
      <w:r w:rsidR="00C70832">
        <w:rPr>
          <w:rFonts w:ascii="Times New Roman" w:hAnsi="Times New Roman" w:cs="Times New Roman"/>
          <w:sz w:val="24"/>
          <w:szCs w:val="24"/>
        </w:rPr>
        <w:t xml:space="preserve">norādīja priekšstatu, ka tā ir </w:t>
      </w:r>
      <w:r w:rsidR="00C70832" w:rsidRPr="00422ACE">
        <w:rPr>
          <w:rFonts w:ascii="Times New Roman" w:hAnsi="Times New Roman" w:cs="Times New Roman"/>
          <w:b/>
          <w:sz w:val="24"/>
          <w:szCs w:val="24"/>
        </w:rPr>
        <w:t>“ģimenes liet</w:t>
      </w:r>
      <w:r w:rsidR="00C70832">
        <w:rPr>
          <w:rFonts w:ascii="Times New Roman" w:hAnsi="Times New Roman" w:cs="Times New Roman"/>
          <w:b/>
          <w:sz w:val="24"/>
          <w:szCs w:val="24"/>
        </w:rPr>
        <w:t>a</w:t>
      </w:r>
      <w:r w:rsidR="00C70832" w:rsidRPr="00422ACE">
        <w:rPr>
          <w:rFonts w:ascii="Times New Roman" w:hAnsi="Times New Roman" w:cs="Times New Roman"/>
          <w:b/>
          <w:sz w:val="24"/>
          <w:szCs w:val="24"/>
        </w:rPr>
        <w:t>”</w:t>
      </w:r>
      <w:r w:rsidR="00C70832">
        <w:rPr>
          <w:rFonts w:ascii="Times New Roman" w:hAnsi="Times New Roman" w:cs="Times New Roman"/>
          <w:b/>
          <w:sz w:val="24"/>
          <w:szCs w:val="24"/>
        </w:rPr>
        <w:t xml:space="preserve"> </w:t>
      </w:r>
      <w:r w:rsidR="00C70832" w:rsidRPr="00422ACE">
        <w:rPr>
          <w:rFonts w:ascii="Times New Roman" w:hAnsi="Times New Roman" w:cs="Times New Roman"/>
          <w:b/>
          <w:sz w:val="24"/>
          <w:szCs w:val="24"/>
        </w:rPr>
        <w:t>un “nezināšanu, ko darīt”</w:t>
      </w:r>
      <w:r w:rsidR="00C70832" w:rsidRPr="00422ACE">
        <w:rPr>
          <w:rFonts w:ascii="Times New Roman" w:hAnsi="Times New Roman" w:cs="Times New Roman"/>
          <w:sz w:val="24"/>
          <w:szCs w:val="24"/>
        </w:rPr>
        <w:t>.</w:t>
      </w:r>
      <w:r w:rsidR="00C70832" w:rsidRPr="00422ACE">
        <w:rPr>
          <w:rFonts w:ascii="Times New Roman" w:hAnsi="Times New Roman" w:cs="Times New Roman"/>
          <w:sz w:val="24"/>
          <w:szCs w:val="20"/>
        </w:rPr>
        <w:t xml:space="preserve"> </w:t>
      </w:r>
      <w:r w:rsidR="00B71D97">
        <w:rPr>
          <w:rFonts w:ascii="Times New Roman" w:hAnsi="Times New Roman" w:cs="Times New Roman"/>
          <w:color w:val="000000" w:themeColor="text1"/>
          <w:sz w:val="24"/>
          <w:szCs w:val="24"/>
        </w:rPr>
        <w:t>Biežāk uzskatu, ka tā ir “ģimenes lieta” pauduši vīrieši un Rīgas iedzīvotāji. Š</w:t>
      </w:r>
      <w:r w:rsidR="00E27727">
        <w:rPr>
          <w:rFonts w:ascii="Times New Roman" w:hAnsi="Times New Roman" w:cs="Times New Roman"/>
          <w:color w:val="000000" w:themeColor="text1"/>
          <w:sz w:val="24"/>
          <w:szCs w:val="24"/>
        </w:rPr>
        <w:t>īs grupas r</w:t>
      </w:r>
      <w:r w:rsidR="00B71D97">
        <w:rPr>
          <w:rFonts w:ascii="Times New Roman" w:hAnsi="Times New Roman" w:cs="Times New Roman"/>
          <w:color w:val="000000" w:themeColor="text1"/>
          <w:sz w:val="24"/>
          <w:szCs w:val="24"/>
        </w:rPr>
        <w:t>espondenti kopumā vairāk pieļauj iespēju bērnu audzināšanā izmantot dažāda veida audzināšanas metodes, ieskaitot audzināšanas metodes ar fizisku sodu.</w:t>
      </w:r>
      <w:r w:rsidR="00F0387B">
        <w:rPr>
          <w:rFonts w:ascii="Times New Roman" w:hAnsi="Times New Roman" w:cs="Times New Roman"/>
          <w:color w:val="000000" w:themeColor="text1"/>
          <w:sz w:val="24"/>
          <w:szCs w:val="24"/>
        </w:rPr>
        <w:t xml:space="preserve"> </w:t>
      </w:r>
      <w:r w:rsidR="00D62C9B">
        <w:rPr>
          <w:rFonts w:ascii="Times New Roman" w:hAnsi="Times New Roman" w:cs="Times New Roman"/>
          <w:sz w:val="24"/>
          <w:szCs w:val="24"/>
        </w:rPr>
        <w:t xml:space="preserve">Tajā pat laikā </w:t>
      </w:r>
      <w:r w:rsidR="002B4111">
        <w:rPr>
          <w:rFonts w:ascii="Times New Roman" w:hAnsi="Times New Roman" w:cs="Times New Roman"/>
          <w:sz w:val="24"/>
          <w:szCs w:val="24"/>
        </w:rPr>
        <w:t>72</w:t>
      </w:r>
      <w:r w:rsidR="008E46C4" w:rsidRPr="00422ACE">
        <w:rPr>
          <w:rFonts w:ascii="Times New Roman" w:hAnsi="Times New Roman" w:cs="Times New Roman"/>
          <w:sz w:val="24"/>
          <w:szCs w:val="24"/>
        </w:rPr>
        <w:t>% pieļauj, ka reaģētu</w:t>
      </w:r>
      <w:r w:rsidR="002B4111">
        <w:rPr>
          <w:rFonts w:ascii="Times New Roman" w:hAnsi="Times New Roman" w:cs="Times New Roman"/>
          <w:sz w:val="24"/>
          <w:szCs w:val="24"/>
        </w:rPr>
        <w:t xml:space="preserve"> vai drīzāk reaģētu</w:t>
      </w:r>
      <w:r w:rsidR="008E46C4" w:rsidRPr="00422ACE">
        <w:rPr>
          <w:rFonts w:ascii="Times New Roman" w:hAnsi="Times New Roman" w:cs="Times New Roman"/>
          <w:sz w:val="24"/>
          <w:szCs w:val="24"/>
        </w:rPr>
        <w:t>, ja šādā situācijā nonāktu</w:t>
      </w:r>
      <w:r w:rsidR="00392690" w:rsidRPr="00422ACE">
        <w:rPr>
          <w:rFonts w:ascii="Times New Roman" w:hAnsi="Times New Roman" w:cs="Times New Roman"/>
          <w:sz w:val="24"/>
          <w:szCs w:val="24"/>
        </w:rPr>
        <w:t xml:space="preserve">. </w:t>
      </w:r>
      <w:r w:rsidR="00961045">
        <w:rPr>
          <w:rFonts w:ascii="Times New Roman" w:hAnsi="Times New Roman" w:cs="Times New Roman"/>
          <w:sz w:val="24"/>
          <w:szCs w:val="24"/>
        </w:rPr>
        <w:t>K</w:t>
      </w:r>
      <w:r w:rsidR="0087691D" w:rsidRPr="0087691D">
        <w:rPr>
          <w:rFonts w:ascii="Times New Roman" w:hAnsi="Times New Roman" w:cs="Times New Roman"/>
          <w:sz w:val="24"/>
          <w:szCs w:val="24"/>
        </w:rPr>
        <w:t xml:space="preserve">ā iespējamo rīcību </w:t>
      </w:r>
      <w:r w:rsidR="00961045">
        <w:rPr>
          <w:rFonts w:ascii="Times New Roman" w:hAnsi="Times New Roman" w:cs="Times New Roman"/>
          <w:sz w:val="24"/>
          <w:szCs w:val="24"/>
        </w:rPr>
        <w:t xml:space="preserve">šādu situāciju risināšanā </w:t>
      </w:r>
      <w:r w:rsidR="0087691D" w:rsidRPr="0087691D">
        <w:rPr>
          <w:rFonts w:ascii="Times New Roman" w:hAnsi="Times New Roman" w:cs="Times New Roman"/>
          <w:sz w:val="24"/>
          <w:szCs w:val="24"/>
        </w:rPr>
        <w:t>visbiežāk respondenti norāda</w:t>
      </w:r>
      <w:r w:rsidR="00392690" w:rsidRPr="00422ACE">
        <w:rPr>
          <w:rFonts w:ascii="Times New Roman" w:hAnsi="Times New Roman" w:cs="Times New Roman"/>
          <w:sz w:val="24"/>
          <w:szCs w:val="24"/>
        </w:rPr>
        <w:t xml:space="preserve">, </w:t>
      </w:r>
      <w:r w:rsidR="008E46C4" w:rsidRPr="00422ACE">
        <w:rPr>
          <w:rFonts w:ascii="Times New Roman" w:hAnsi="Times New Roman" w:cs="Times New Roman"/>
          <w:sz w:val="24"/>
          <w:szCs w:val="24"/>
        </w:rPr>
        <w:t>“</w:t>
      </w:r>
      <w:r w:rsidR="00392690" w:rsidRPr="00422ACE">
        <w:rPr>
          <w:rFonts w:ascii="Times New Roman" w:hAnsi="Times New Roman" w:cs="Times New Roman"/>
          <w:sz w:val="24"/>
          <w:szCs w:val="20"/>
        </w:rPr>
        <w:t>runā</w:t>
      </w:r>
      <w:r w:rsidR="0087691D">
        <w:rPr>
          <w:rFonts w:ascii="Times New Roman" w:hAnsi="Times New Roman" w:cs="Times New Roman"/>
          <w:sz w:val="24"/>
          <w:szCs w:val="20"/>
        </w:rPr>
        <w:t>šanu</w:t>
      </w:r>
      <w:r w:rsidR="00392690" w:rsidRPr="00422ACE">
        <w:rPr>
          <w:rFonts w:ascii="Times New Roman" w:hAnsi="Times New Roman" w:cs="Times New Roman"/>
          <w:sz w:val="24"/>
          <w:szCs w:val="20"/>
        </w:rPr>
        <w:t xml:space="preserve"> ar vardarbības veicēju un aici</w:t>
      </w:r>
      <w:r w:rsidR="0087691D">
        <w:rPr>
          <w:rFonts w:ascii="Times New Roman" w:hAnsi="Times New Roman" w:cs="Times New Roman"/>
          <w:sz w:val="24"/>
          <w:szCs w:val="20"/>
        </w:rPr>
        <w:t>nāšanu</w:t>
      </w:r>
      <w:r w:rsidR="00392690" w:rsidRPr="00422ACE">
        <w:rPr>
          <w:rFonts w:ascii="Times New Roman" w:hAnsi="Times New Roman" w:cs="Times New Roman"/>
          <w:sz w:val="24"/>
          <w:szCs w:val="20"/>
        </w:rPr>
        <w:t xml:space="preserve"> tā nedarīt</w:t>
      </w:r>
      <w:r w:rsidR="008E46C4" w:rsidRPr="00422ACE">
        <w:rPr>
          <w:rFonts w:ascii="Times New Roman" w:hAnsi="Times New Roman" w:cs="Times New Roman"/>
          <w:sz w:val="24"/>
          <w:szCs w:val="20"/>
        </w:rPr>
        <w:t>”</w:t>
      </w:r>
      <w:r w:rsidR="00392690" w:rsidRPr="00422ACE">
        <w:rPr>
          <w:rFonts w:ascii="Times New Roman" w:hAnsi="Times New Roman" w:cs="Times New Roman"/>
          <w:sz w:val="24"/>
          <w:szCs w:val="20"/>
        </w:rPr>
        <w:t>.</w:t>
      </w:r>
    </w:p>
    <w:p w14:paraId="05DB68CD" w14:textId="2F9EF308" w:rsidR="00325EF0" w:rsidRPr="00422ACE" w:rsidRDefault="00325EF0" w:rsidP="006549F1">
      <w:pPr>
        <w:spacing w:after="0" w:line="360" w:lineRule="auto"/>
        <w:ind w:firstLine="567"/>
        <w:jc w:val="both"/>
        <w:rPr>
          <w:rFonts w:ascii="Times New Roman" w:hAnsi="Times New Roman" w:cs="Times New Roman"/>
          <w:sz w:val="24"/>
          <w:szCs w:val="24"/>
        </w:rPr>
      </w:pPr>
      <w:r w:rsidRPr="00422ACE">
        <w:rPr>
          <w:rFonts w:ascii="Times New Roman" w:hAnsi="Times New Roman" w:cs="Times New Roman"/>
          <w:color w:val="000000" w:themeColor="text1"/>
          <w:sz w:val="24"/>
          <w:szCs w:val="24"/>
        </w:rPr>
        <w:t xml:space="preserve">Pēc respondentu domām, bērni, piedzīvojot vardarbību ģimenē, vairumā gadījumu var rēķināties ar </w:t>
      </w:r>
      <w:r w:rsidRPr="0087691D">
        <w:rPr>
          <w:rFonts w:ascii="Times New Roman" w:hAnsi="Times New Roman" w:cs="Times New Roman"/>
          <w:b/>
          <w:color w:val="000000" w:themeColor="text1"/>
          <w:sz w:val="24"/>
          <w:szCs w:val="24"/>
        </w:rPr>
        <w:t>krīzes centru</w:t>
      </w:r>
      <w:r w:rsidRPr="00422ACE">
        <w:rPr>
          <w:rFonts w:ascii="Times New Roman" w:hAnsi="Times New Roman" w:cs="Times New Roman"/>
          <w:color w:val="000000" w:themeColor="text1"/>
          <w:sz w:val="24"/>
          <w:szCs w:val="24"/>
        </w:rPr>
        <w:t xml:space="preserve">, </w:t>
      </w:r>
      <w:r w:rsidRPr="0087691D">
        <w:rPr>
          <w:rFonts w:ascii="Times New Roman" w:hAnsi="Times New Roman" w:cs="Times New Roman"/>
          <w:b/>
          <w:color w:val="000000" w:themeColor="text1"/>
          <w:sz w:val="24"/>
          <w:szCs w:val="24"/>
        </w:rPr>
        <w:t>Valsts bērnu tiesību aizsardzības inspekcijas</w:t>
      </w:r>
      <w:r w:rsidRPr="00422ACE">
        <w:rPr>
          <w:rFonts w:ascii="Times New Roman" w:hAnsi="Times New Roman" w:cs="Times New Roman"/>
          <w:color w:val="000000" w:themeColor="text1"/>
          <w:sz w:val="24"/>
          <w:szCs w:val="24"/>
        </w:rPr>
        <w:t xml:space="preserve">, </w:t>
      </w:r>
      <w:r w:rsidRPr="0087691D">
        <w:rPr>
          <w:rFonts w:ascii="Times New Roman" w:hAnsi="Times New Roman" w:cs="Times New Roman"/>
          <w:b/>
          <w:color w:val="000000" w:themeColor="text1"/>
          <w:sz w:val="24"/>
          <w:szCs w:val="24"/>
        </w:rPr>
        <w:t>bāriņtiesas</w:t>
      </w:r>
      <w:r w:rsidRPr="00422ACE">
        <w:rPr>
          <w:rFonts w:ascii="Times New Roman" w:hAnsi="Times New Roman" w:cs="Times New Roman"/>
          <w:color w:val="000000" w:themeColor="text1"/>
          <w:sz w:val="24"/>
          <w:szCs w:val="24"/>
        </w:rPr>
        <w:t xml:space="preserve">, </w:t>
      </w:r>
      <w:r w:rsidRPr="0087691D">
        <w:rPr>
          <w:rFonts w:ascii="Times New Roman" w:hAnsi="Times New Roman" w:cs="Times New Roman"/>
          <w:b/>
          <w:color w:val="000000" w:themeColor="text1"/>
          <w:sz w:val="24"/>
          <w:szCs w:val="24"/>
        </w:rPr>
        <w:t>policijas</w:t>
      </w:r>
      <w:r w:rsidRPr="00422ACE">
        <w:rPr>
          <w:rFonts w:ascii="Times New Roman" w:hAnsi="Times New Roman" w:cs="Times New Roman"/>
          <w:color w:val="000000" w:themeColor="text1"/>
          <w:sz w:val="24"/>
          <w:szCs w:val="24"/>
        </w:rPr>
        <w:t xml:space="preserve"> un </w:t>
      </w:r>
      <w:r w:rsidRPr="0087691D">
        <w:rPr>
          <w:rFonts w:ascii="Times New Roman" w:hAnsi="Times New Roman" w:cs="Times New Roman"/>
          <w:b/>
          <w:color w:val="000000" w:themeColor="text1"/>
          <w:sz w:val="24"/>
          <w:szCs w:val="24"/>
        </w:rPr>
        <w:t>sociālā dienesta palīdzību</w:t>
      </w:r>
      <w:r w:rsidRPr="00422AC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9257B5" w:rsidRPr="00422ACE">
        <w:rPr>
          <w:rFonts w:ascii="Times New Roman" w:hAnsi="Times New Roman" w:cs="Times New Roman"/>
          <w:color w:val="000000" w:themeColor="text1"/>
          <w:sz w:val="24"/>
          <w:szCs w:val="24"/>
        </w:rPr>
        <w:t>Salīdzinot šī pētījuma datus ar 2010. gadā iegūtajiem</w:t>
      </w:r>
      <w:r w:rsidR="009257B5" w:rsidRPr="00422ACE">
        <w:rPr>
          <w:rStyle w:val="FootnoteReference"/>
          <w:rFonts w:ascii="Times New Roman" w:hAnsi="Times New Roman" w:cs="Times New Roman"/>
          <w:b/>
          <w:sz w:val="24"/>
          <w:szCs w:val="24"/>
        </w:rPr>
        <w:footnoteReference w:id="9"/>
      </w:r>
      <w:r w:rsidR="009257B5" w:rsidRPr="00422ACE">
        <w:rPr>
          <w:rFonts w:ascii="Times New Roman" w:hAnsi="Times New Roman" w:cs="Times New Roman"/>
          <w:color w:val="000000" w:themeColor="text1"/>
          <w:sz w:val="24"/>
          <w:szCs w:val="24"/>
        </w:rPr>
        <w:t xml:space="preserve">, </w:t>
      </w:r>
      <w:r w:rsidR="009257B5">
        <w:rPr>
          <w:rFonts w:ascii="Times New Roman" w:hAnsi="Times New Roman" w:cs="Times New Roman"/>
          <w:color w:val="000000" w:themeColor="text1"/>
          <w:sz w:val="24"/>
          <w:szCs w:val="24"/>
        </w:rPr>
        <w:t xml:space="preserve">ir </w:t>
      </w:r>
      <w:r w:rsidR="009257B5" w:rsidRPr="009257B5">
        <w:rPr>
          <w:rFonts w:ascii="Times New Roman" w:hAnsi="Times New Roman" w:cs="Times New Roman"/>
          <w:b/>
          <w:color w:val="000000" w:themeColor="text1"/>
          <w:sz w:val="24"/>
          <w:szCs w:val="24"/>
        </w:rPr>
        <w:t xml:space="preserve">pieaugusi </w:t>
      </w:r>
      <w:r w:rsidR="0066647D">
        <w:rPr>
          <w:rFonts w:ascii="Times New Roman" w:hAnsi="Times New Roman" w:cs="Times New Roman"/>
          <w:b/>
          <w:color w:val="000000" w:themeColor="text1"/>
          <w:sz w:val="24"/>
          <w:szCs w:val="24"/>
        </w:rPr>
        <w:t xml:space="preserve">respondentu uzticēšanās </w:t>
      </w:r>
      <w:r w:rsidR="009257B5" w:rsidRPr="009257B5">
        <w:rPr>
          <w:rFonts w:ascii="Times New Roman" w:hAnsi="Times New Roman" w:cs="Times New Roman"/>
          <w:b/>
          <w:color w:val="000000" w:themeColor="text1"/>
          <w:sz w:val="24"/>
          <w:szCs w:val="24"/>
        </w:rPr>
        <w:t>tād</w:t>
      </w:r>
      <w:r w:rsidR="0066647D">
        <w:rPr>
          <w:rFonts w:ascii="Times New Roman" w:hAnsi="Times New Roman" w:cs="Times New Roman"/>
          <w:b/>
          <w:color w:val="000000" w:themeColor="text1"/>
          <w:sz w:val="24"/>
          <w:szCs w:val="24"/>
        </w:rPr>
        <w:t>ām</w:t>
      </w:r>
      <w:r w:rsidR="009257B5" w:rsidRPr="009257B5">
        <w:rPr>
          <w:rFonts w:ascii="Times New Roman" w:hAnsi="Times New Roman" w:cs="Times New Roman"/>
          <w:b/>
          <w:color w:val="000000" w:themeColor="text1"/>
          <w:sz w:val="24"/>
          <w:szCs w:val="24"/>
        </w:rPr>
        <w:t xml:space="preserve"> va</w:t>
      </w:r>
      <w:r w:rsidR="0080047F">
        <w:rPr>
          <w:rFonts w:ascii="Times New Roman" w:hAnsi="Times New Roman" w:cs="Times New Roman"/>
          <w:b/>
          <w:color w:val="000000" w:themeColor="text1"/>
          <w:sz w:val="24"/>
          <w:szCs w:val="24"/>
        </w:rPr>
        <w:t>lsts</w:t>
      </w:r>
      <w:r w:rsidR="009257B5" w:rsidRPr="009257B5">
        <w:rPr>
          <w:rFonts w:ascii="Times New Roman" w:hAnsi="Times New Roman" w:cs="Times New Roman"/>
          <w:b/>
          <w:color w:val="000000" w:themeColor="text1"/>
          <w:sz w:val="24"/>
          <w:szCs w:val="24"/>
        </w:rPr>
        <w:t xml:space="preserve"> iestā</w:t>
      </w:r>
      <w:r w:rsidR="0066647D">
        <w:rPr>
          <w:rFonts w:ascii="Times New Roman" w:hAnsi="Times New Roman" w:cs="Times New Roman"/>
          <w:b/>
          <w:color w:val="000000" w:themeColor="text1"/>
          <w:sz w:val="24"/>
          <w:szCs w:val="24"/>
        </w:rPr>
        <w:t>dēm</w:t>
      </w:r>
      <w:r w:rsidR="009257B5" w:rsidRPr="009257B5">
        <w:rPr>
          <w:rFonts w:ascii="Times New Roman" w:hAnsi="Times New Roman" w:cs="Times New Roman"/>
          <w:b/>
          <w:color w:val="000000" w:themeColor="text1"/>
          <w:sz w:val="24"/>
          <w:szCs w:val="24"/>
        </w:rPr>
        <w:t xml:space="preserve"> kā “policija” un “sociālais dienests”</w:t>
      </w:r>
      <w:r w:rsidR="009257B5">
        <w:rPr>
          <w:rFonts w:ascii="Times New Roman" w:hAnsi="Times New Roman" w:cs="Times New Roman"/>
          <w:color w:val="000000" w:themeColor="text1"/>
          <w:sz w:val="24"/>
          <w:szCs w:val="24"/>
        </w:rPr>
        <w:t>.</w:t>
      </w:r>
    </w:p>
    <w:p w14:paraId="73C1DE69" w14:textId="77777777" w:rsidR="00325EF0" w:rsidRDefault="00325EF0" w:rsidP="00392690">
      <w:pPr>
        <w:spacing w:after="0" w:line="360" w:lineRule="auto"/>
        <w:ind w:firstLine="567"/>
        <w:jc w:val="both"/>
        <w:rPr>
          <w:rFonts w:ascii="Times New Roman" w:hAnsi="Times New Roman" w:cs="Times New Roman"/>
          <w:color w:val="000000" w:themeColor="text1"/>
          <w:sz w:val="24"/>
          <w:szCs w:val="24"/>
        </w:rPr>
      </w:pPr>
    </w:p>
    <w:p w14:paraId="76DA78C6" w14:textId="77777777" w:rsidR="000B3711" w:rsidRDefault="000B371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2990F4DC" w14:textId="099C7C7D" w:rsidR="00392690" w:rsidRDefault="00392690" w:rsidP="00392690">
      <w:pPr>
        <w:spacing w:after="0" w:line="360" w:lineRule="auto"/>
        <w:ind w:firstLine="567"/>
        <w:jc w:val="both"/>
        <w:rPr>
          <w:rFonts w:ascii="Times New Roman" w:hAnsi="Times New Roman" w:cs="Times New Roman"/>
          <w:sz w:val="24"/>
          <w:szCs w:val="20"/>
        </w:rPr>
      </w:pPr>
    </w:p>
    <w:p w14:paraId="5360902A" w14:textId="7BFBDBEB" w:rsidR="000B3711" w:rsidRDefault="000B3711" w:rsidP="00392690">
      <w:pPr>
        <w:spacing w:after="0" w:line="360" w:lineRule="auto"/>
        <w:ind w:firstLine="567"/>
        <w:jc w:val="both"/>
        <w:rPr>
          <w:rFonts w:ascii="Times New Roman" w:hAnsi="Times New Roman" w:cs="Times New Roman"/>
          <w:sz w:val="24"/>
          <w:szCs w:val="20"/>
        </w:rPr>
      </w:pPr>
    </w:p>
    <w:p w14:paraId="0830B6B1" w14:textId="171312D3" w:rsidR="000B3711" w:rsidRDefault="000B3711" w:rsidP="00392690">
      <w:pPr>
        <w:spacing w:after="0" w:line="360" w:lineRule="auto"/>
        <w:ind w:firstLine="567"/>
        <w:jc w:val="both"/>
        <w:rPr>
          <w:rFonts w:ascii="Times New Roman" w:hAnsi="Times New Roman" w:cs="Times New Roman"/>
          <w:sz w:val="24"/>
          <w:szCs w:val="20"/>
        </w:rPr>
      </w:pPr>
    </w:p>
    <w:p w14:paraId="51C5F707" w14:textId="3A97CA61" w:rsidR="000B3711" w:rsidRDefault="000B3711" w:rsidP="00392690">
      <w:pPr>
        <w:spacing w:after="0" w:line="360" w:lineRule="auto"/>
        <w:ind w:firstLine="567"/>
        <w:jc w:val="both"/>
        <w:rPr>
          <w:rFonts w:ascii="Times New Roman" w:hAnsi="Times New Roman" w:cs="Times New Roman"/>
          <w:sz w:val="24"/>
          <w:szCs w:val="20"/>
        </w:rPr>
      </w:pPr>
    </w:p>
    <w:p w14:paraId="6C3BB87D" w14:textId="2140D80E" w:rsidR="000B3711" w:rsidRDefault="000B3711" w:rsidP="00392690">
      <w:pPr>
        <w:spacing w:after="0" w:line="360" w:lineRule="auto"/>
        <w:ind w:firstLine="567"/>
        <w:jc w:val="both"/>
        <w:rPr>
          <w:rFonts w:ascii="Times New Roman" w:hAnsi="Times New Roman" w:cs="Times New Roman"/>
          <w:sz w:val="24"/>
          <w:szCs w:val="20"/>
        </w:rPr>
      </w:pPr>
    </w:p>
    <w:p w14:paraId="4FAD42C3" w14:textId="29D70711" w:rsidR="000B3711" w:rsidRDefault="000B3711" w:rsidP="00392690">
      <w:pPr>
        <w:spacing w:after="0" w:line="360" w:lineRule="auto"/>
        <w:ind w:firstLine="567"/>
        <w:jc w:val="both"/>
        <w:rPr>
          <w:rFonts w:ascii="Times New Roman" w:hAnsi="Times New Roman" w:cs="Times New Roman"/>
          <w:sz w:val="24"/>
          <w:szCs w:val="20"/>
        </w:rPr>
      </w:pPr>
    </w:p>
    <w:p w14:paraId="3936D7D7" w14:textId="213F38A6" w:rsidR="000B3711" w:rsidRDefault="000B3711" w:rsidP="00392690">
      <w:pPr>
        <w:spacing w:after="0" w:line="360" w:lineRule="auto"/>
        <w:ind w:firstLine="567"/>
        <w:jc w:val="both"/>
        <w:rPr>
          <w:rFonts w:ascii="Times New Roman" w:hAnsi="Times New Roman" w:cs="Times New Roman"/>
          <w:sz w:val="24"/>
          <w:szCs w:val="20"/>
        </w:rPr>
      </w:pPr>
    </w:p>
    <w:p w14:paraId="116CFBBE" w14:textId="2CC266B5" w:rsidR="000B3711" w:rsidRDefault="000B3711" w:rsidP="00392690">
      <w:pPr>
        <w:spacing w:after="0" w:line="360" w:lineRule="auto"/>
        <w:ind w:firstLine="567"/>
        <w:jc w:val="both"/>
        <w:rPr>
          <w:rFonts w:ascii="Times New Roman" w:hAnsi="Times New Roman" w:cs="Times New Roman"/>
          <w:sz w:val="24"/>
          <w:szCs w:val="20"/>
        </w:rPr>
      </w:pPr>
    </w:p>
    <w:p w14:paraId="38EAEF2B" w14:textId="1A997FF2" w:rsidR="000B3711" w:rsidRDefault="000B3711" w:rsidP="00392690">
      <w:pPr>
        <w:spacing w:after="0" w:line="360" w:lineRule="auto"/>
        <w:ind w:firstLine="567"/>
        <w:jc w:val="both"/>
        <w:rPr>
          <w:rFonts w:ascii="Times New Roman" w:hAnsi="Times New Roman" w:cs="Times New Roman"/>
          <w:sz w:val="24"/>
          <w:szCs w:val="20"/>
        </w:rPr>
      </w:pPr>
    </w:p>
    <w:p w14:paraId="0DCE28EE" w14:textId="7A03EF5A" w:rsidR="000B3711" w:rsidRDefault="000B3711" w:rsidP="00392690">
      <w:pPr>
        <w:spacing w:after="0" w:line="360" w:lineRule="auto"/>
        <w:ind w:firstLine="567"/>
        <w:jc w:val="both"/>
        <w:rPr>
          <w:rFonts w:ascii="Times New Roman" w:hAnsi="Times New Roman" w:cs="Times New Roman"/>
          <w:sz w:val="24"/>
          <w:szCs w:val="20"/>
        </w:rPr>
      </w:pPr>
    </w:p>
    <w:p w14:paraId="0402402B" w14:textId="16019B94" w:rsidR="000B3711" w:rsidRDefault="000B3711" w:rsidP="00392690">
      <w:pPr>
        <w:spacing w:after="0" w:line="360" w:lineRule="auto"/>
        <w:ind w:firstLine="567"/>
        <w:jc w:val="both"/>
        <w:rPr>
          <w:rFonts w:ascii="Times New Roman" w:hAnsi="Times New Roman" w:cs="Times New Roman"/>
          <w:sz w:val="24"/>
          <w:szCs w:val="20"/>
        </w:rPr>
      </w:pPr>
    </w:p>
    <w:p w14:paraId="56BA3F73" w14:textId="0B557BD0" w:rsidR="000B3711" w:rsidRDefault="000B3711" w:rsidP="00392690">
      <w:pPr>
        <w:spacing w:after="0" w:line="360" w:lineRule="auto"/>
        <w:ind w:firstLine="567"/>
        <w:jc w:val="both"/>
        <w:rPr>
          <w:rFonts w:ascii="Times New Roman" w:hAnsi="Times New Roman" w:cs="Times New Roman"/>
          <w:sz w:val="24"/>
          <w:szCs w:val="20"/>
        </w:rPr>
      </w:pPr>
    </w:p>
    <w:p w14:paraId="697BA0FE" w14:textId="0288EFDC" w:rsidR="000B3711" w:rsidRDefault="000B3711" w:rsidP="00392690">
      <w:pPr>
        <w:spacing w:after="0" w:line="360" w:lineRule="auto"/>
        <w:ind w:firstLine="567"/>
        <w:jc w:val="both"/>
        <w:rPr>
          <w:rFonts w:ascii="Times New Roman" w:hAnsi="Times New Roman" w:cs="Times New Roman"/>
          <w:sz w:val="24"/>
          <w:szCs w:val="20"/>
        </w:rPr>
      </w:pPr>
    </w:p>
    <w:p w14:paraId="5A66716F" w14:textId="3B4EB942" w:rsidR="000B3711" w:rsidRDefault="000B3711" w:rsidP="00392690">
      <w:pPr>
        <w:spacing w:after="0" w:line="360" w:lineRule="auto"/>
        <w:ind w:firstLine="567"/>
        <w:jc w:val="both"/>
        <w:rPr>
          <w:rFonts w:ascii="Times New Roman" w:hAnsi="Times New Roman" w:cs="Times New Roman"/>
          <w:sz w:val="24"/>
          <w:szCs w:val="20"/>
        </w:rPr>
      </w:pPr>
    </w:p>
    <w:p w14:paraId="5625F357" w14:textId="5E3C915F" w:rsidR="000B3711" w:rsidRDefault="000B3711" w:rsidP="00392690">
      <w:pPr>
        <w:spacing w:after="0" w:line="360" w:lineRule="auto"/>
        <w:ind w:firstLine="567"/>
        <w:jc w:val="both"/>
        <w:rPr>
          <w:rFonts w:ascii="Times New Roman" w:hAnsi="Times New Roman" w:cs="Times New Roman"/>
          <w:sz w:val="24"/>
          <w:szCs w:val="20"/>
        </w:rPr>
      </w:pPr>
    </w:p>
    <w:p w14:paraId="54A1CA2B" w14:textId="0CD2DC0C" w:rsidR="000B3711" w:rsidRDefault="000B3711" w:rsidP="00392690">
      <w:pPr>
        <w:spacing w:after="0" w:line="360" w:lineRule="auto"/>
        <w:ind w:firstLine="567"/>
        <w:jc w:val="both"/>
        <w:rPr>
          <w:rFonts w:ascii="Times New Roman" w:hAnsi="Times New Roman" w:cs="Times New Roman"/>
          <w:sz w:val="24"/>
          <w:szCs w:val="20"/>
        </w:rPr>
      </w:pPr>
    </w:p>
    <w:p w14:paraId="105072CF" w14:textId="04C3908D" w:rsidR="000B3711" w:rsidRDefault="000B3711" w:rsidP="00392690">
      <w:pPr>
        <w:spacing w:after="0" w:line="360" w:lineRule="auto"/>
        <w:ind w:firstLine="567"/>
        <w:jc w:val="both"/>
        <w:rPr>
          <w:rFonts w:ascii="Times New Roman" w:hAnsi="Times New Roman" w:cs="Times New Roman"/>
          <w:sz w:val="24"/>
          <w:szCs w:val="20"/>
        </w:rPr>
      </w:pPr>
    </w:p>
    <w:p w14:paraId="5D8D2705" w14:textId="37C3535E" w:rsidR="000B3711" w:rsidRDefault="000B3711" w:rsidP="00392690">
      <w:pPr>
        <w:spacing w:after="0" w:line="360" w:lineRule="auto"/>
        <w:ind w:firstLine="567"/>
        <w:jc w:val="both"/>
        <w:rPr>
          <w:rFonts w:ascii="Times New Roman" w:hAnsi="Times New Roman" w:cs="Times New Roman"/>
          <w:sz w:val="24"/>
          <w:szCs w:val="20"/>
        </w:rPr>
      </w:pPr>
    </w:p>
    <w:p w14:paraId="5B620B5F" w14:textId="3C034E10" w:rsidR="000B3711" w:rsidRDefault="000B3711" w:rsidP="00392690">
      <w:pPr>
        <w:spacing w:after="0" w:line="360" w:lineRule="auto"/>
        <w:ind w:firstLine="567"/>
        <w:jc w:val="both"/>
        <w:rPr>
          <w:rFonts w:ascii="Times New Roman" w:hAnsi="Times New Roman" w:cs="Times New Roman"/>
          <w:sz w:val="24"/>
          <w:szCs w:val="20"/>
        </w:rPr>
      </w:pPr>
    </w:p>
    <w:p w14:paraId="65D6816B" w14:textId="6BD8FDC2" w:rsidR="000B3711" w:rsidRDefault="000B3711" w:rsidP="00392690">
      <w:pPr>
        <w:spacing w:after="0" w:line="360" w:lineRule="auto"/>
        <w:ind w:firstLine="567"/>
        <w:jc w:val="both"/>
        <w:rPr>
          <w:rFonts w:ascii="Times New Roman" w:hAnsi="Times New Roman" w:cs="Times New Roman"/>
          <w:sz w:val="24"/>
          <w:szCs w:val="20"/>
        </w:rPr>
      </w:pPr>
    </w:p>
    <w:p w14:paraId="7E8BFC0D" w14:textId="7D575BD2" w:rsidR="000B3711" w:rsidRDefault="000B3711" w:rsidP="00392690">
      <w:pPr>
        <w:spacing w:after="0" w:line="360" w:lineRule="auto"/>
        <w:ind w:firstLine="567"/>
        <w:jc w:val="both"/>
        <w:rPr>
          <w:rFonts w:ascii="Times New Roman" w:hAnsi="Times New Roman" w:cs="Times New Roman"/>
          <w:sz w:val="24"/>
          <w:szCs w:val="20"/>
        </w:rPr>
      </w:pPr>
    </w:p>
    <w:p w14:paraId="1B6A9462" w14:textId="77777777" w:rsidR="000B3711" w:rsidRPr="00422ACE" w:rsidRDefault="000B3711" w:rsidP="000B3711">
      <w:pPr>
        <w:spacing w:after="0" w:line="360" w:lineRule="auto"/>
        <w:ind w:firstLine="567"/>
        <w:rPr>
          <w:rFonts w:ascii="Times New Roman" w:hAnsi="Times New Roman" w:cs="Times New Roman"/>
          <w:sz w:val="24"/>
          <w:szCs w:val="20"/>
        </w:rPr>
      </w:pPr>
    </w:p>
    <w:p w14:paraId="6F61EC3F" w14:textId="73668F1C" w:rsidR="000B3711" w:rsidRPr="000B3711" w:rsidRDefault="00C004E0" w:rsidP="000B3711">
      <w:pPr>
        <w:pStyle w:val="Heading1"/>
        <w:keepLines/>
        <w:numPr>
          <w:ilvl w:val="0"/>
          <w:numId w:val="37"/>
        </w:numPr>
        <w:tabs>
          <w:tab w:val="clear" w:pos="720"/>
        </w:tabs>
        <w:suppressAutoHyphens w:val="0"/>
        <w:spacing w:line="259" w:lineRule="auto"/>
        <w:ind w:left="0"/>
        <w:jc w:val="left"/>
        <w:rPr>
          <w:rFonts w:ascii="Times New Roman" w:eastAsiaTheme="minorHAnsi" w:hAnsi="Times New Roman" w:cs="Times New Roman"/>
          <w:b w:val="0"/>
          <w:bCs w:val="0"/>
          <w:kern w:val="0"/>
          <w:szCs w:val="22"/>
          <w:lang w:eastAsia="en-US"/>
        </w:rPr>
      </w:pPr>
      <w:r>
        <w:rPr>
          <w:rFonts w:ascii="Times New Roman" w:eastAsiaTheme="majorEastAsia" w:hAnsi="Times New Roman" w:cs="Times New Roman"/>
          <w:bCs w:val="0"/>
          <w:kern w:val="0"/>
          <w:sz w:val="48"/>
          <w:lang w:eastAsia="en-US"/>
        </w:rPr>
        <w:t xml:space="preserve"> </w:t>
      </w:r>
      <w:bookmarkStart w:id="11" w:name="_Toc58429333"/>
      <w:r w:rsidR="000B3711" w:rsidRPr="000B3711">
        <w:rPr>
          <w:rFonts w:ascii="Times New Roman" w:eastAsiaTheme="majorEastAsia" w:hAnsi="Times New Roman" w:cs="Times New Roman"/>
          <w:bCs w:val="0"/>
          <w:kern w:val="0"/>
          <w:sz w:val="48"/>
          <w:lang w:eastAsia="en-US"/>
        </w:rPr>
        <w:t>Pielikumi</w:t>
      </w:r>
      <w:bookmarkEnd w:id="11"/>
      <w:r w:rsidR="000B3711" w:rsidRPr="000B3711">
        <w:rPr>
          <w:rFonts w:ascii="Times New Roman" w:eastAsiaTheme="majorEastAsia" w:hAnsi="Times New Roman" w:cs="Times New Roman"/>
          <w:bCs w:val="0"/>
          <w:kern w:val="0"/>
          <w:sz w:val="48"/>
          <w:lang w:eastAsia="en-US"/>
        </w:rPr>
        <w:t xml:space="preserve"> </w:t>
      </w:r>
      <w:r w:rsidR="00392690" w:rsidRPr="00422ACE">
        <w:rPr>
          <w:rFonts w:ascii="Times New Roman" w:hAnsi="Times New Roman" w:cs="Times New Roman"/>
          <w:sz w:val="28"/>
          <w:szCs w:val="28"/>
        </w:rPr>
        <w:br w:type="page"/>
      </w:r>
      <w:r w:rsidR="000B3711" w:rsidRPr="00422ACE">
        <w:rPr>
          <w:rFonts w:ascii="Times New Roman" w:hAnsi="Times New Roman" w:cs="Times New Roman"/>
        </w:rPr>
        <w:lastRenderedPageBreak/>
        <w:t xml:space="preserve"> </w:t>
      </w:r>
    </w:p>
    <w:p w14:paraId="7AD8984C" w14:textId="160CCF9E" w:rsidR="000B3711" w:rsidRPr="00F607B7" w:rsidRDefault="000B3711" w:rsidP="00F607B7">
      <w:pPr>
        <w:pStyle w:val="Heading3"/>
        <w:jc w:val="right"/>
        <w:rPr>
          <w:b w:val="0"/>
          <w:sz w:val="24"/>
        </w:rPr>
      </w:pPr>
      <w:bookmarkStart w:id="12" w:name="_Toc58429334"/>
      <w:r w:rsidRPr="00F607B7">
        <w:rPr>
          <w:b w:val="0"/>
          <w:sz w:val="24"/>
        </w:rPr>
        <w:t>pielikums –anotācija</w:t>
      </w:r>
      <w:bookmarkEnd w:id="12"/>
    </w:p>
    <w:p w14:paraId="565635D5" w14:textId="47379890" w:rsidR="000B3711" w:rsidRPr="00C004E0" w:rsidRDefault="000B3711" w:rsidP="00C004E0">
      <w:pPr>
        <w:pStyle w:val="Title"/>
        <w:spacing w:before="120" w:after="120" w:line="259" w:lineRule="auto"/>
        <w:ind w:left="0" w:right="0"/>
        <w:contextualSpacing/>
        <w:rPr>
          <w:rFonts w:eastAsiaTheme="majorEastAsia"/>
          <w:b w:val="0"/>
          <w:bCs/>
          <w:spacing w:val="-10"/>
          <w:kern w:val="28"/>
          <w:sz w:val="24"/>
        </w:rPr>
      </w:pPr>
      <w:r w:rsidRPr="00C004E0">
        <w:rPr>
          <w:b w:val="0"/>
          <w:bCs/>
          <w:sz w:val="24"/>
        </w:rPr>
        <w:t xml:space="preserve"> </w:t>
      </w:r>
      <w:r w:rsidR="00C004E0" w:rsidRPr="00C004E0">
        <w:rPr>
          <w:b w:val="0"/>
          <w:bCs/>
          <w:sz w:val="24"/>
        </w:rPr>
        <w:t>“</w:t>
      </w:r>
      <w:r w:rsidR="00C004E0" w:rsidRPr="00C004E0">
        <w:rPr>
          <w:rFonts w:eastAsiaTheme="majorEastAsia"/>
          <w:b w:val="0"/>
          <w:bCs/>
          <w:spacing w:val="-10"/>
          <w:kern w:val="28"/>
          <w:sz w:val="24"/>
        </w:rPr>
        <w:t>Iedzīvotāju</w:t>
      </w:r>
      <w:r w:rsidR="00C004E0" w:rsidRPr="00C004E0">
        <w:rPr>
          <w:b w:val="0"/>
          <w:sz w:val="24"/>
        </w:rPr>
        <w:t xml:space="preserve"> </w:t>
      </w:r>
      <w:r w:rsidR="00C004E0" w:rsidRPr="00C004E0">
        <w:rPr>
          <w:rFonts w:eastAsiaTheme="majorEastAsia"/>
          <w:b w:val="0"/>
          <w:bCs/>
          <w:spacing w:val="-10"/>
          <w:kern w:val="28"/>
          <w:sz w:val="24"/>
        </w:rPr>
        <w:t>aptauja</w:t>
      </w:r>
      <w:r w:rsidR="00550C88">
        <w:rPr>
          <w:rFonts w:eastAsiaTheme="majorEastAsia"/>
          <w:b w:val="0"/>
          <w:bCs/>
          <w:spacing w:val="-10"/>
          <w:kern w:val="28"/>
          <w:sz w:val="24"/>
        </w:rPr>
        <w:t>s</w:t>
      </w:r>
      <w:r w:rsidR="00C004E0" w:rsidRPr="00C004E0">
        <w:rPr>
          <w:rFonts w:eastAsiaTheme="majorEastAsia"/>
          <w:b w:val="0"/>
          <w:bCs/>
          <w:spacing w:val="-10"/>
          <w:kern w:val="28"/>
          <w:sz w:val="24"/>
        </w:rPr>
        <w:t xml:space="preserve"> par sabiedrības attieksmes maiņu attiecībā uz vardarbību ģimenē</w:t>
      </w:r>
      <w:r w:rsidR="00C004E0" w:rsidRPr="00C004E0">
        <w:rPr>
          <w:b w:val="0"/>
          <w:bCs/>
          <w:sz w:val="24"/>
        </w:rPr>
        <w:t>”</w:t>
      </w:r>
      <w:r w:rsidR="00550C88">
        <w:rPr>
          <w:b w:val="0"/>
          <w:bCs/>
          <w:sz w:val="24"/>
        </w:rPr>
        <w:t xml:space="preserve"> anotācija</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552"/>
        <w:gridCol w:w="3041"/>
        <w:gridCol w:w="5605"/>
      </w:tblGrid>
      <w:tr w:rsidR="00F607B7" w:rsidRPr="00F607B7" w14:paraId="038B04E4" w14:textId="77777777" w:rsidTr="00ED1A80">
        <w:tc>
          <w:tcPr>
            <w:tcW w:w="1953" w:type="pct"/>
            <w:gridSpan w:val="2"/>
            <w:tcBorders>
              <w:top w:val="outset" w:sz="6" w:space="0" w:color="414142"/>
              <w:left w:val="outset" w:sz="6" w:space="0" w:color="414142"/>
              <w:bottom w:val="outset" w:sz="6" w:space="0" w:color="414142"/>
              <w:right w:val="outset" w:sz="6" w:space="0" w:color="414142"/>
            </w:tcBorders>
            <w:hideMark/>
          </w:tcPr>
          <w:p w14:paraId="445C1BB9" w14:textId="3AE4A9C0" w:rsidR="000B3711" w:rsidRPr="00F607B7" w:rsidRDefault="00550C88" w:rsidP="000B37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bdr w:val="none" w:sz="0" w:space="0" w:color="auto" w:frame="1"/>
              </w:rPr>
              <w:t>Aptaujas</w:t>
            </w:r>
            <w:r w:rsidRPr="00F607B7">
              <w:rPr>
                <w:rFonts w:ascii="Times New Roman" w:eastAsia="Times New Roman" w:hAnsi="Times New Roman" w:cs="Times New Roman"/>
                <w:b/>
                <w:bCs/>
                <w:sz w:val="24"/>
                <w:szCs w:val="24"/>
                <w:bdr w:val="none" w:sz="0" w:space="0" w:color="auto" w:frame="1"/>
              </w:rPr>
              <w:t xml:space="preserve"> </w:t>
            </w:r>
            <w:r w:rsidR="000B3711" w:rsidRPr="00F607B7">
              <w:rPr>
                <w:rFonts w:ascii="Times New Roman" w:eastAsia="Times New Roman" w:hAnsi="Times New Roman" w:cs="Times New Roman"/>
                <w:b/>
                <w:bCs/>
                <w:sz w:val="24"/>
                <w:szCs w:val="24"/>
                <w:bdr w:val="none" w:sz="0" w:space="0" w:color="auto" w:frame="1"/>
              </w:rPr>
              <w:t>mērķis, uzdevumi un galvenie rezultāti latviešu valodā</w:t>
            </w:r>
            <w:r w:rsidR="000B3711" w:rsidRPr="00F607B7">
              <w:rPr>
                <w:rFonts w:ascii="Times New Roman" w:eastAsia="Times New Roman" w:hAnsi="Times New Roman" w:cs="Times New Roman"/>
                <w:b/>
                <w:bCs/>
                <w:sz w:val="24"/>
                <w:szCs w:val="24"/>
                <w:bdr w:val="none" w:sz="0" w:space="0" w:color="auto" w:frame="1"/>
              </w:rPr>
              <w:br/>
            </w:r>
          </w:p>
          <w:p w14:paraId="1CA05EE7" w14:textId="5C864509" w:rsidR="000B3711" w:rsidRPr="00F607B7" w:rsidRDefault="000B3711" w:rsidP="000B3711">
            <w:pPr>
              <w:spacing w:before="100" w:beforeAutospacing="1" w:after="100" w:afterAutospacing="1" w:line="293" w:lineRule="atLeast"/>
              <w:jc w:val="both"/>
              <w:rPr>
                <w:rFonts w:ascii="Times New Roman" w:eastAsia="Times New Roman" w:hAnsi="Times New Roman" w:cs="Times New Roman"/>
                <w:sz w:val="24"/>
                <w:szCs w:val="24"/>
              </w:rPr>
            </w:pPr>
          </w:p>
        </w:tc>
        <w:tc>
          <w:tcPr>
            <w:tcW w:w="3047" w:type="pct"/>
            <w:tcBorders>
              <w:top w:val="outset" w:sz="6" w:space="0" w:color="414142"/>
              <w:left w:val="outset" w:sz="6" w:space="0" w:color="414142"/>
              <w:bottom w:val="outset" w:sz="6" w:space="0" w:color="414142"/>
              <w:right w:val="outset" w:sz="6" w:space="0" w:color="414142"/>
            </w:tcBorders>
          </w:tcPr>
          <w:p w14:paraId="2AD26D8A" w14:textId="02E6FC2C" w:rsidR="000B3711" w:rsidRPr="00F607B7" w:rsidRDefault="00550C88" w:rsidP="005B30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w:t>
            </w:r>
            <w:r w:rsidR="00C004E0" w:rsidRPr="00F607B7">
              <w:rPr>
                <w:rFonts w:ascii="Times New Roman" w:hAnsi="Times New Roman" w:cs="Times New Roman"/>
                <w:sz w:val="24"/>
                <w:szCs w:val="24"/>
              </w:rPr>
              <w:t xml:space="preserve">edzīvotāju aptaujas </w:t>
            </w:r>
            <w:r w:rsidR="00C004E0" w:rsidRPr="00F607B7">
              <w:rPr>
                <w:rFonts w:ascii="Times New Roman" w:hAnsi="Times New Roman" w:cs="Times New Roman"/>
                <w:sz w:val="24"/>
                <w:szCs w:val="24"/>
                <w:u w:val="single"/>
              </w:rPr>
              <w:t>mērķis</w:t>
            </w:r>
            <w:r w:rsidR="00C004E0" w:rsidRPr="00F607B7">
              <w:rPr>
                <w:rFonts w:ascii="Times New Roman" w:hAnsi="Times New Roman" w:cs="Times New Roman"/>
                <w:sz w:val="24"/>
                <w:szCs w:val="24"/>
              </w:rPr>
              <w:t xml:space="preserve"> ir noskaidrot sabiedrības attieksmi un tās maiņu pret vardarbību ģimenē. </w:t>
            </w:r>
            <w:r>
              <w:rPr>
                <w:rFonts w:ascii="Times New Roman" w:hAnsi="Times New Roman" w:cs="Times New Roman"/>
                <w:sz w:val="24"/>
                <w:szCs w:val="24"/>
              </w:rPr>
              <w:t>Aptaujas</w:t>
            </w:r>
            <w:r w:rsidRPr="00F607B7">
              <w:rPr>
                <w:rFonts w:ascii="Times New Roman" w:hAnsi="Times New Roman" w:cs="Times New Roman"/>
                <w:sz w:val="24"/>
                <w:szCs w:val="24"/>
              </w:rPr>
              <w:t xml:space="preserve"> </w:t>
            </w:r>
            <w:r w:rsidR="00C004E0" w:rsidRPr="00F607B7">
              <w:rPr>
                <w:rFonts w:ascii="Times New Roman" w:hAnsi="Times New Roman" w:cs="Times New Roman"/>
                <w:sz w:val="24"/>
                <w:szCs w:val="24"/>
                <w:u w:val="single"/>
              </w:rPr>
              <w:t>uzdevumi</w:t>
            </w:r>
            <w:r w:rsidR="00C004E0" w:rsidRPr="00F607B7">
              <w:rPr>
                <w:rFonts w:ascii="Times New Roman" w:hAnsi="Times New Roman" w:cs="Times New Roman"/>
                <w:sz w:val="24"/>
                <w:szCs w:val="24"/>
              </w:rPr>
              <w:t xml:space="preserve"> ir noskaidrot iedzīvotāju bērnībā piedzīvoto vardarbību un viņu attieksmi pret to, izpētīt</w:t>
            </w:r>
            <w:r w:rsidR="00ED1A80" w:rsidRPr="00F607B7">
              <w:rPr>
                <w:rFonts w:ascii="Times New Roman" w:hAnsi="Times New Roman" w:cs="Times New Roman"/>
                <w:sz w:val="24"/>
                <w:szCs w:val="24"/>
              </w:rPr>
              <w:t xml:space="preserve"> </w:t>
            </w:r>
            <w:r w:rsidR="00C004E0" w:rsidRPr="00F607B7">
              <w:rPr>
                <w:rFonts w:ascii="Times New Roman" w:hAnsi="Times New Roman" w:cs="Times New Roman"/>
                <w:sz w:val="24"/>
                <w:szCs w:val="24"/>
              </w:rPr>
              <w:t>attieksmi pret vardarbīgu izturēšanos pret bēr</w:t>
            </w:r>
            <w:r w:rsidR="00ED1A80" w:rsidRPr="00F607B7">
              <w:rPr>
                <w:rFonts w:ascii="Times New Roman" w:hAnsi="Times New Roman" w:cs="Times New Roman"/>
                <w:sz w:val="24"/>
                <w:szCs w:val="24"/>
              </w:rPr>
              <w:t xml:space="preserve">nu, </w:t>
            </w:r>
            <w:r w:rsidR="00C004E0" w:rsidRPr="00F607B7">
              <w:rPr>
                <w:rFonts w:ascii="Times New Roman" w:hAnsi="Times New Roman" w:cs="Times New Roman"/>
                <w:sz w:val="24"/>
                <w:szCs w:val="24"/>
              </w:rPr>
              <w:t>ik</w:t>
            </w:r>
            <w:r w:rsidR="00ED1A80" w:rsidRPr="00F607B7">
              <w:rPr>
                <w:rFonts w:ascii="Times New Roman" w:hAnsi="Times New Roman" w:cs="Times New Roman"/>
                <w:sz w:val="24"/>
                <w:szCs w:val="24"/>
              </w:rPr>
              <w:t xml:space="preserve">dienas praksi bērnu audzināšanā, </w:t>
            </w:r>
            <w:r w:rsidR="00C004E0" w:rsidRPr="00F607B7">
              <w:rPr>
                <w:rFonts w:ascii="Times New Roman" w:hAnsi="Times New Roman" w:cs="Times New Roman"/>
                <w:sz w:val="24"/>
                <w:szCs w:val="24"/>
              </w:rPr>
              <w:t>attieksmi pret dažādu audzināšanas metožu pielietošanu, kā arī izzināt iedzīvotāju rīcību, saskaroties ar vardarbību ģimenē un noskaidrot attieksmi pret valsts iestādēm, kas veido atbalsta sistēmu bērniem, kas cieš no vardarbības ģimenē.</w:t>
            </w:r>
          </w:p>
          <w:p w14:paraId="43B7EDEF" w14:textId="4097AD58" w:rsidR="00ED1A80" w:rsidRPr="00F607B7" w:rsidRDefault="00550C88" w:rsidP="005B30BF">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u w:val="single"/>
              </w:rPr>
              <w:t>Aptauja</w:t>
            </w:r>
            <w:r w:rsidR="00E27727">
              <w:rPr>
                <w:rFonts w:ascii="Times New Roman" w:hAnsi="Times New Roman" w:cs="Times New Roman"/>
                <w:sz w:val="24"/>
                <w:szCs w:val="24"/>
                <w:u w:val="single"/>
              </w:rPr>
              <w:t>s</w:t>
            </w:r>
            <w:r w:rsidRPr="00F607B7">
              <w:rPr>
                <w:rFonts w:ascii="Times New Roman" w:hAnsi="Times New Roman" w:cs="Times New Roman"/>
                <w:sz w:val="24"/>
                <w:szCs w:val="24"/>
                <w:u w:val="single"/>
              </w:rPr>
              <w:t xml:space="preserve"> </w:t>
            </w:r>
            <w:r w:rsidR="00ED1A80" w:rsidRPr="00F607B7">
              <w:rPr>
                <w:rFonts w:ascii="Times New Roman" w:hAnsi="Times New Roman" w:cs="Times New Roman"/>
                <w:sz w:val="24"/>
                <w:szCs w:val="24"/>
                <w:u w:val="single"/>
              </w:rPr>
              <w:t>rezultāti</w:t>
            </w:r>
            <w:r w:rsidR="00ED1A80" w:rsidRPr="00F607B7">
              <w:rPr>
                <w:rFonts w:ascii="Times New Roman" w:hAnsi="Times New Roman" w:cs="Times New Roman"/>
                <w:sz w:val="24"/>
                <w:szCs w:val="24"/>
              </w:rPr>
              <w:t xml:space="preserve"> liecina, ka bērnības pieredze saistībā ar audzināšanas metožu lietojumu ietekmē respondentu uzskatus par dažādu audzināšanas metožu lietošanu bērnu audzināšanā šobrīd. Lai gan respondenti kā vardarbību pret bērnu atpazīst vairākas vecāku rīcības, taču ne vienmēr uzskata, ka tās būtu jāaizliedz ar likumu.</w:t>
            </w:r>
          </w:p>
          <w:p w14:paraId="4F657D76" w14:textId="309A60AD" w:rsidR="00C004E0" w:rsidRPr="00F607B7" w:rsidRDefault="00550C88" w:rsidP="00550C88">
            <w:pPr>
              <w:pStyle w:val="ListParagraph"/>
              <w:spacing w:after="0" w:line="240" w:lineRule="auto"/>
              <w:ind w:left="0"/>
              <w:jc w:val="both"/>
              <w:rPr>
                <w:rFonts w:ascii="Times New Roman" w:hAnsi="Times New Roman" w:cs="Times New Roman"/>
                <w:sz w:val="24"/>
                <w:szCs w:val="24"/>
              </w:rPr>
            </w:pPr>
            <w:r w:rsidRPr="00F607B7">
              <w:rPr>
                <w:rFonts w:ascii="Times New Roman" w:hAnsi="Times New Roman" w:cs="Times New Roman"/>
                <w:sz w:val="24"/>
                <w:szCs w:val="24"/>
              </w:rPr>
              <w:t xml:space="preserve">67% respondentu </w:t>
            </w:r>
            <w:r>
              <w:rPr>
                <w:rFonts w:ascii="Times New Roman" w:hAnsi="Times New Roman" w:cs="Times New Roman"/>
                <w:sz w:val="24"/>
                <w:szCs w:val="24"/>
              </w:rPr>
              <w:t xml:space="preserve">ir </w:t>
            </w:r>
            <w:r w:rsidR="00ED1A80" w:rsidRPr="00F607B7">
              <w:rPr>
                <w:rFonts w:ascii="Times New Roman" w:hAnsi="Times New Roman" w:cs="Times New Roman"/>
                <w:sz w:val="24"/>
                <w:szCs w:val="24"/>
              </w:rPr>
              <w:t xml:space="preserve"> gatavi iesaistīties situācijās, kad ir aizdomas par bērnu pakļaušanu fiziskai vardarbībai mājās. Pēc respondentu domām, bērni, piedzīvojot vardarbību ģimenē, vairumā gadījumu var rēķināties ar krīzes centru, Valsts bērnu tiesību aizsardzības inspekcijas, bāriņtiesas, policijas un sociālā dienesta palīdzību.</w:t>
            </w:r>
          </w:p>
        </w:tc>
      </w:tr>
      <w:tr w:rsidR="00F607B7" w:rsidRPr="00F607B7" w14:paraId="7538900A" w14:textId="77777777" w:rsidTr="00ED1A80">
        <w:tc>
          <w:tcPr>
            <w:tcW w:w="1953" w:type="pct"/>
            <w:gridSpan w:val="2"/>
            <w:tcBorders>
              <w:top w:val="outset" w:sz="6" w:space="0" w:color="414142"/>
              <w:left w:val="outset" w:sz="6" w:space="0" w:color="414142"/>
              <w:bottom w:val="outset" w:sz="6" w:space="0" w:color="414142"/>
              <w:right w:val="outset" w:sz="6" w:space="0" w:color="414142"/>
            </w:tcBorders>
            <w:hideMark/>
          </w:tcPr>
          <w:p w14:paraId="07475D52" w14:textId="77777777" w:rsidR="000B3711" w:rsidRPr="00F607B7" w:rsidRDefault="000B3711" w:rsidP="000B3711">
            <w:pPr>
              <w:spacing w:after="0" w:line="240" w:lineRule="auto"/>
              <w:rPr>
                <w:rFonts w:ascii="Times New Roman" w:eastAsia="Times New Roman" w:hAnsi="Times New Roman" w:cs="Times New Roman"/>
                <w:b/>
                <w:bCs/>
                <w:sz w:val="24"/>
                <w:szCs w:val="24"/>
              </w:rPr>
            </w:pPr>
            <w:r w:rsidRPr="00F607B7">
              <w:rPr>
                <w:rFonts w:ascii="Times New Roman" w:eastAsia="Times New Roman" w:hAnsi="Times New Roman" w:cs="Times New Roman"/>
                <w:b/>
                <w:bCs/>
                <w:sz w:val="24"/>
                <w:szCs w:val="24"/>
              </w:rPr>
              <w:t>Galvenās pētījumā aplūkotās tēmas</w:t>
            </w:r>
          </w:p>
        </w:tc>
        <w:tc>
          <w:tcPr>
            <w:tcW w:w="3047" w:type="pct"/>
            <w:tcBorders>
              <w:top w:val="outset" w:sz="6" w:space="0" w:color="414142"/>
              <w:left w:val="outset" w:sz="6" w:space="0" w:color="414142"/>
              <w:bottom w:val="outset" w:sz="6" w:space="0" w:color="414142"/>
              <w:right w:val="outset" w:sz="6" w:space="0" w:color="414142"/>
            </w:tcBorders>
          </w:tcPr>
          <w:p w14:paraId="57D3D8FF" w14:textId="7FDE3E2A" w:rsidR="00ED1A80" w:rsidRPr="00F607B7" w:rsidRDefault="00ED1A80" w:rsidP="006A79AF">
            <w:pPr>
              <w:pStyle w:val="ListParagraph"/>
              <w:spacing w:after="0" w:line="240" w:lineRule="auto"/>
              <w:ind w:left="0"/>
              <w:jc w:val="both"/>
              <w:rPr>
                <w:rFonts w:ascii="Times New Roman" w:hAnsi="Times New Roman" w:cs="Times New Roman"/>
                <w:sz w:val="24"/>
                <w:szCs w:val="24"/>
              </w:rPr>
            </w:pPr>
            <w:r w:rsidRPr="00F607B7">
              <w:rPr>
                <w:rFonts w:ascii="Times New Roman" w:hAnsi="Times New Roman" w:cs="Times New Roman"/>
                <w:sz w:val="24"/>
                <w:szCs w:val="24"/>
              </w:rPr>
              <w:t xml:space="preserve">Pētījumā tika aplūkotas </w:t>
            </w:r>
            <w:r w:rsidR="00550C88">
              <w:rPr>
                <w:rFonts w:ascii="Times New Roman" w:hAnsi="Times New Roman" w:cs="Times New Roman"/>
                <w:sz w:val="24"/>
                <w:szCs w:val="24"/>
                <w:u w:val="single"/>
              </w:rPr>
              <w:t>šādas</w:t>
            </w:r>
            <w:r w:rsidR="00550C88" w:rsidRPr="00F607B7">
              <w:rPr>
                <w:rFonts w:ascii="Times New Roman" w:hAnsi="Times New Roman" w:cs="Times New Roman"/>
                <w:sz w:val="24"/>
                <w:szCs w:val="24"/>
                <w:u w:val="single"/>
              </w:rPr>
              <w:t xml:space="preserve"> </w:t>
            </w:r>
            <w:r w:rsidRPr="00F607B7">
              <w:rPr>
                <w:rFonts w:ascii="Times New Roman" w:hAnsi="Times New Roman" w:cs="Times New Roman"/>
                <w:sz w:val="24"/>
                <w:szCs w:val="24"/>
                <w:u w:val="single"/>
              </w:rPr>
              <w:t>t</w:t>
            </w:r>
            <w:r w:rsidR="005B30BF" w:rsidRPr="00F607B7">
              <w:rPr>
                <w:rFonts w:ascii="Times New Roman" w:hAnsi="Times New Roman" w:cs="Times New Roman"/>
                <w:sz w:val="24"/>
                <w:szCs w:val="24"/>
                <w:u w:val="single"/>
              </w:rPr>
              <w:t>ēmas</w:t>
            </w:r>
            <w:r w:rsidR="005B30BF" w:rsidRPr="00F607B7">
              <w:rPr>
                <w:rFonts w:ascii="Times New Roman" w:hAnsi="Times New Roman" w:cs="Times New Roman"/>
                <w:sz w:val="24"/>
                <w:szCs w:val="24"/>
              </w:rPr>
              <w:t xml:space="preserve">: </w:t>
            </w:r>
            <w:r w:rsidRPr="00F607B7">
              <w:rPr>
                <w:rFonts w:ascii="Times New Roman" w:hAnsi="Times New Roman" w:cs="Times New Roman"/>
                <w:sz w:val="24"/>
                <w:szCs w:val="24"/>
              </w:rPr>
              <w:t>pieaugušo izmantot</w:t>
            </w:r>
            <w:r w:rsidR="006A79AF">
              <w:rPr>
                <w:rFonts w:ascii="Times New Roman" w:hAnsi="Times New Roman" w:cs="Times New Roman"/>
                <w:sz w:val="24"/>
                <w:szCs w:val="24"/>
              </w:rPr>
              <w:t>ās audzināšanas</w:t>
            </w:r>
            <w:r w:rsidRPr="00F607B7">
              <w:rPr>
                <w:rFonts w:ascii="Times New Roman" w:hAnsi="Times New Roman" w:cs="Times New Roman"/>
                <w:sz w:val="24"/>
                <w:szCs w:val="24"/>
              </w:rPr>
              <w:t xml:space="preserve"> met</w:t>
            </w:r>
            <w:r w:rsidR="005B30BF" w:rsidRPr="00F607B7">
              <w:rPr>
                <w:rFonts w:ascii="Times New Roman" w:hAnsi="Times New Roman" w:cs="Times New Roman"/>
                <w:sz w:val="24"/>
                <w:szCs w:val="24"/>
              </w:rPr>
              <w:t>od</w:t>
            </w:r>
            <w:r w:rsidR="006A79AF">
              <w:rPr>
                <w:rFonts w:ascii="Times New Roman" w:hAnsi="Times New Roman" w:cs="Times New Roman"/>
                <w:sz w:val="24"/>
                <w:szCs w:val="24"/>
              </w:rPr>
              <w:t>es bērnībā un attieksme pret to lietojumu,</w:t>
            </w:r>
            <w:r w:rsidR="005B30BF" w:rsidRPr="00F607B7">
              <w:rPr>
                <w:rFonts w:ascii="Times New Roman" w:hAnsi="Times New Roman" w:cs="Times New Roman"/>
                <w:sz w:val="24"/>
                <w:szCs w:val="24"/>
              </w:rPr>
              <w:t xml:space="preserve"> </w:t>
            </w:r>
            <w:r w:rsidRPr="00F607B7">
              <w:rPr>
                <w:rFonts w:ascii="Times New Roman" w:hAnsi="Times New Roman" w:cs="Times New Roman"/>
                <w:sz w:val="24"/>
                <w:szCs w:val="24"/>
              </w:rPr>
              <w:t>vecāku izturēšan</w:t>
            </w:r>
            <w:r w:rsidR="006A79AF">
              <w:rPr>
                <w:rFonts w:ascii="Times New Roman" w:hAnsi="Times New Roman" w:cs="Times New Roman"/>
                <w:sz w:val="24"/>
                <w:szCs w:val="24"/>
              </w:rPr>
              <w:t>ā</w:t>
            </w:r>
            <w:r w:rsidRPr="00F607B7">
              <w:rPr>
                <w:rFonts w:ascii="Times New Roman" w:hAnsi="Times New Roman" w:cs="Times New Roman"/>
                <w:sz w:val="24"/>
                <w:szCs w:val="24"/>
              </w:rPr>
              <w:t>s pret bērniem</w:t>
            </w:r>
            <w:r w:rsidR="006A79AF">
              <w:rPr>
                <w:rFonts w:ascii="Times New Roman" w:hAnsi="Times New Roman" w:cs="Times New Roman"/>
                <w:sz w:val="24"/>
                <w:szCs w:val="24"/>
              </w:rPr>
              <w:t xml:space="preserve"> vērtējums</w:t>
            </w:r>
            <w:r w:rsidRPr="00F607B7">
              <w:rPr>
                <w:rFonts w:ascii="Times New Roman" w:hAnsi="Times New Roman" w:cs="Times New Roman"/>
                <w:sz w:val="24"/>
                <w:szCs w:val="24"/>
              </w:rPr>
              <w:t xml:space="preserve"> un t</w:t>
            </w:r>
            <w:r w:rsidR="006A79AF">
              <w:rPr>
                <w:rFonts w:ascii="Times New Roman" w:hAnsi="Times New Roman" w:cs="Times New Roman"/>
                <w:sz w:val="24"/>
                <w:szCs w:val="24"/>
              </w:rPr>
              <w:t>ā</w:t>
            </w:r>
            <w:r w:rsidRPr="00F607B7">
              <w:rPr>
                <w:rFonts w:ascii="Times New Roman" w:hAnsi="Times New Roman" w:cs="Times New Roman"/>
                <w:sz w:val="24"/>
                <w:szCs w:val="24"/>
              </w:rPr>
              <w:t xml:space="preserve"> izmaiņ</w:t>
            </w:r>
            <w:r w:rsidR="006A79AF">
              <w:rPr>
                <w:rFonts w:ascii="Times New Roman" w:hAnsi="Times New Roman" w:cs="Times New Roman"/>
                <w:sz w:val="24"/>
                <w:szCs w:val="24"/>
              </w:rPr>
              <w:t>as</w:t>
            </w:r>
            <w:r w:rsidRPr="00F607B7">
              <w:rPr>
                <w:rFonts w:ascii="Times New Roman" w:hAnsi="Times New Roman" w:cs="Times New Roman"/>
                <w:sz w:val="24"/>
                <w:szCs w:val="24"/>
              </w:rPr>
              <w:t xml:space="preserve"> pēdējā desmitgadē, bēr</w:t>
            </w:r>
            <w:r w:rsidR="005B30BF" w:rsidRPr="00F607B7">
              <w:rPr>
                <w:rFonts w:ascii="Times New Roman" w:hAnsi="Times New Roman" w:cs="Times New Roman"/>
                <w:sz w:val="24"/>
                <w:szCs w:val="24"/>
              </w:rPr>
              <w:t>nu audzināšanas metožu vērtējums</w:t>
            </w:r>
            <w:r w:rsidRPr="00F607B7">
              <w:rPr>
                <w:rFonts w:ascii="Times New Roman" w:hAnsi="Times New Roman" w:cs="Times New Roman"/>
                <w:sz w:val="24"/>
                <w:szCs w:val="24"/>
              </w:rPr>
              <w:t xml:space="preserve">, </w:t>
            </w:r>
            <w:r w:rsidR="006A79AF">
              <w:rPr>
                <w:rFonts w:ascii="Times New Roman" w:hAnsi="Times New Roman" w:cs="Times New Roman"/>
                <w:sz w:val="24"/>
                <w:szCs w:val="24"/>
              </w:rPr>
              <w:t xml:space="preserve">priekšstati par vardarbību </w:t>
            </w:r>
            <w:r w:rsidR="005B30BF" w:rsidRPr="00F607B7">
              <w:rPr>
                <w:rFonts w:ascii="Times New Roman" w:hAnsi="Times New Roman" w:cs="Times New Roman"/>
                <w:sz w:val="24"/>
                <w:szCs w:val="24"/>
              </w:rPr>
              <w:t>pret bērnu</w:t>
            </w:r>
            <w:r w:rsidRPr="00F607B7">
              <w:rPr>
                <w:rFonts w:ascii="Times New Roman" w:hAnsi="Times New Roman" w:cs="Times New Roman"/>
                <w:sz w:val="24"/>
                <w:szCs w:val="24"/>
              </w:rPr>
              <w:t xml:space="preserve"> un n</w:t>
            </w:r>
            <w:r w:rsidR="005B30BF" w:rsidRPr="00F607B7">
              <w:rPr>
                <w:rFonts w:ascii="Times New Roman" w:hAnsi="Times New Roman" w:cs="Times New Roman"/>
                <w:sz w:val="24"/>
                <w:szCs w:val="24"/>
              </w:rPr>
              <w:t>epieciešamā institūciju iesaiste</w:t>
            </w:r>
            <w:r w:rsidRPr="00F607B7">
              <w:rPr>
                <w:rFonts w:ascii="Times New Roman" w:hAnsi="Times New Roman" w:cs="Times New Roman"/>
                <w:sz w:val="24"/>
                <w:szCs w:val="24"/>
              </w:rPr>
              <w:t xml:space="preserve"> </w:t>
            </w:r>
            <w:r w:rsidR="005B30BF" w:rsidRPr="00F607B7">
              <w:rPr>
                <w:rFonts w:ascii="Times New Roman" w:hAnsi="Times New Roman" w:cs="Times New Roman"/>
                <w:sz w:val="24"/>
                <w:szCs w:val="24"/>
              </w:rPr>
              <w:t>tās novēršanā, kā arī rīcība</w:t>
            </w:r>
            <w:r w:rsidRPr="00F607B7">
              <w:rPr>
                <w:rFonts w:ascii="Times New Roman" w:hAnsi="Times New Roman" w:cs="Times New Roman"/>
                <w:sz w:val="24"/>
                <w:szCs w:val="24"/>
              </w:rPr>
              <w:t xml:space="preserve"> pret bērnu vērstas vardarbības </w:t>
            </w:r>
            <w:r w:rsidR="006A79AF">
              <w:rPr>
                <w:rFonts w:ascii="Times New Roman" w:hAnsi="Times New Roman" w:cs="Times New Roman"/>
                <w:sz w:val="24"/>
                <w:szCs w:val="24"/>
              </w:rPr>
              <w:t xml:space="preserve">ģimenē </w:t>
            </w:r>
            <w:r w:rsidRPr="00F607B7">
              <w:rPr>
                <w:rFonts w:ascii="Times New Roman" w:hAnsi="Times New Roman" w:cs="Times New Roman"/>
                <w:sz w:val="24"/>
                <w:szCs w:val="24"/>
              </w:rPr>
              <w:t>situācijās.</w:t>
            </w:r>
          </w:p>
        </w:tc>
      </w:tr>
      <w:tr w:rsidR="00F607B7" w:rsidRPr="00F607B7" w14:paraId="4C93BA55" w14:textId="77777777" w:rsidTr="00ED1A80">
        <w:tc>
          <w:tcPr>
            <w:tcW w:w="1953" w:type="pct"/>
            <w:gridSpan w:val="2"/>
            <w:tcBorders>
              <w:top w:val="outset" w:sz="6" w:space="0" w:color="414142"/>
              <w:left w:val="outset" w:sz="6" w:space="0" w:color="414142"/>
              <w:bottom w:val="outset" w:sz="6" w:space="0" w:color="414142"/>
              <w:right w:val="outset" w:sz="6" w:space="0" w:color="414142"/>
            </w:tcBorders>
            <w:hideMark/>
          </w:tcPr>
          <w:p w14:paraId="15FAD4EF" w14:textId="77777777" w:rsidR="000B3711" w:rsidRPr="00F607B7" w:rsidRDefault="000B3711" w:rsidP="000B3711">
            <w:pPr>
              <w:spacing w:after="0" w:line="240" w:lineRule="auto"/>
              <w:rPr>
                <w:rFonts w:ascii="Times New Roman" w:eastAsia="Times New Roman" w:hAnsi="Times New Roman" w:cs="Times New Roman"/>
                <w:b/>
                <w:bCs/>
                <w:sz w:val="24"/>
                <w:szCs w:val="24"/>
              </w:rPr>
            </w:pPr>
            <w:r w:rsidRPr="00F607B7">
              <w:rPr>
                <w:rFonts w:ascii="Times New Roman" w:eastAsia="Times New Roman" w:hAnsi="Times New Roman" w:cs="Times New Roman"/>
                <w:b/>
                <w:bCs/>
                <w:sz w:val="24"/>
                <w:szCs w:val="24"/>
              </w:rPr>
              <w:t>Pētījuma pasūtītājs</w:t>
            </w:r>
          </w:p>
        </w:tc>
        <w:tc>
          <w:tcPr>
            <w:tcW w:w="3047" w:type="pct"/>
            <w:tcBorders>
              <w:top w:val="outset" w:sz="6" w:space="0" w:color="414142"/>
              <w:left w:val="outset" w:sz="6" w:space="0" w:color="414142"/>
              <w:bottom w:val="outset" w:sz="6" w:space="0" w:color="414142"/>
              <w:right w:val="outset" w:sz="6" w:space="0" w:color="414142"/>
            </w:tcBorders>
          </w:tcPr>
          <w:p w14:paraId="1DEEE010" w14:textId="2B967E39" w:rsidR="00E26819" w:rsidRPr="00F607B7" w:rsidRDefault="00E26819" w:rsidP="00E26819">
            <w:pPr>
              <w:pStyle w:val="ListParagraph"/>
              <w:spacing w:after="0" w:line="240" w:lineRule="auto"/>
              <w:ind w:left="0"/>
              <w:jc w:val="both"/>
              <w:rPr>
                <w:rFonts w:ascii="Times New Roman" w:hAnsi="Times New Roman" w:cs="Times New Roman"/>
                <w:sz w:val="24"/>
                <w:szCs w:val="24"/>
              </w:rPr>
            </w:pPr>
            <w:r w:rsidRPr="00F607B7">
              <w:rPr>
                <w:rFonts w:ascii="Times New Roman" w:hAnsi="Times New Roman" w:cs="Times New Roman"/>
                <w:sz w:val="24"/>
                <w:szCs w:val="24"/>
              </w:rPr>
              <w:t xml:space="preserve">Labklājības ministrijas Valsts bērnu tiesību aizsardzības inspekcija </w:t>
            </w:r>
          </w:p>
          <w:p w14:paraId="70169828" w14:textId="77777777" w:rsidR="00E26819" w:rsidRPr="00F607B7" w:rsidRDefault="00E26819" w:rsidP="00E26819">
            <w:pPr>
              <w:pStyle w:val="ListParagraph"/>
              <w:spacing w:after="0" w:line="240" w:lineRule="auto"/>
              <w:ind w:left="0"/>
              <w:jc w:val="both"/>
              <w:rPr>
                <w:rFonts w:ascii="Times New Roman" w:hAnsi="Times New Roman" w:cs="Times New Roman"/>
                <w:sz w:val="24"/>
                <w:szCs w:val="24"/>
              </w:rPr>
            </w:pPr>
            <w:r w:rsidRPr="00F607B7">
              <w:rPr>
                <w:rFonts w:ascii="Times New Roman" w:hAnsi="Times New Roman" w:cs="Times New Roman"/>
                <w:sz w:val="24"/>
                <w:szCs w:val="24"/>
              </w:rPr>
              <w:t>Reģistrācijas Nr.90002056949</w:t>
            </w:r>
          </w:p>
          <w:p w14:paraId="52C78DB2" w14:textId="3FC4C685" w:rsidR="000B3711" w:rsidRPr="00F607B7" w:rsidRDefault="00E26819" w:rsidP="00E26819">
            <w:pPr>
              <w:pStyle w:val="ListParagraph"/>
              <w:spacing w:after="0" w:line="240" w:lineRule="auto"/>
              <w:ind w:left="0"/>
              <w:jc w:val="both"/>
              <w:rPr>
                <w:rFonts w:ascii="Times New Roman" w:hAnsi="Times New Roman" w:cs="Times New Roman"/>
                <w:sz w:val="24"/>
                <w:szCs w:val="24"/>
              </w:rPr>
            </w:pPr>
            <w:r w:rsidRPr="00F607B7">
              <w:rPr>
                <w:rFonts w:ascii="Times New Roman" w:hAnsi="Times New Roman" w:cs="Times New Roman"/>
                <w:sz w:val="24"/>
                <w:szCs w:val="24"/>
              </w:rPr>
              <w:t>Adrese: Ventspils iela 53, Rīga, LV-1002</w:t>
            </w:r>
          </w:p>
        </w:tc>
      </w:tr>
      <w:tr w:rsidR="00F607B7" w:rsidRPr="00F607B7" w14:paraId="426E2321" w14:textId="77777777" w:rsidTr="00ED1A80">
        <w:tc>
          <w:tcPr>
            <w:tcW w:w="1953" w:type="pct"/>
            <w:gridSpan w:val="2"/>
            <w:tcBorders>
              <w:top w:val="outset" w:sz="6" w:space="0" w:color="414142"/>
              <w:left w:val="outset" w:sz="6" w:space="0" w:color="414142"/>
              <w:bottom w:val="outset" w:sz="6" w:space="0" w:color="414142"/>
              <w:right w:val="outset" w:sz="6" w:space="0" w:color="414142"/>
            </w:tcBorders>
            <w:hideMark/>
          </w:tcPr>
          <w:p w14:paraId="5A603275" w14:textId="77777777" w:rsidR="000B3711" w:rsidRPr="00F607B7" w:rsidRDefault="000B3711" w:rsidP="000B3711">
            <w:pPr>
              <w:spacing w:after="0" w:line="240" w:lineRule="auto"/>
              <w:rPr>
                <w:rFonts w:ascii="Times New Roman" w:eastAsia="Times New Roman" w:hAnsi="Times New Roman" w:cs="Times New Roman"/>
                <w:b/>
                <w:bCs/>
                <w:sz w:val="24"/>
                <w:szCs w:val="24"/>
              </w:rPr>
            </w:pPr>
            <w:r w:rsidRPr="00F607B7">
              <w:rPr>
                <w:rFonts w:ascii="Times New Roman" w:eastAsia="Times New Roman" w:hAnsi="Times New Roman" w:cs="Times New Roman"/>
                <w:b/>
                <w:bCs/>
                <w:sz w:val="24"/>
                <w:szCs w:val="24"/>
              </w:rPr>
              <w:t>Pētījuma īstenotājs</w:t>
            </w:r>
          </w:p>
        </w:tc>
        <w:tc>
          <w:tcPr>
            <w:tcW w:w="3047" w:type="pct"/>
            <w:tcBorders>
              <w:top w:val="outset" w:sz="6" w:space="0" w:color="414142"/>
              <w:left w:val="outset" w:sz="6" w:space="0" w:color="414142"/>
              <w:bottom w:val="outset" w:sz="6" w:space="0" w:color="414142"/>
              <w:right w:val="outset" w:sz="6" w:space="0" w:color="414142"/>
            </w:tcBorders>
          </w:tcPr>
          <w:p w14:paraId="5C9724F7" w14:textId="77777777" w:rsidR="000D60BC" w:rsidRPr="000D60BC" w:rsidRDefault="000D60BC" w:rsidP="000D60BC">
            <w:pPr>
              <w:pStyle w:val="ListParagraph"/>
              <w:spacing w:after="0" w:line="240" w:lineRule="auto"/>
              <w:ind w:left="0"/>
              <w:jc w:val="both"/>
              <w:rPr>
                <w:rFonts w:ascii="Times New Roman" w:hAnsi="Times New Roman" w:cs="Times New Roman"/>
                <w:sz w:val="24"/>
                <w:szCs w:val="24"/>
              </w:rPr>
            </w:pPr>
            <w:r w:rsidRPr="000D60BC">
              <w:rPr>
                <w:rFonts w:ascii="Times New Roman" w:hAnsi="Times New Roman" w:cs="Times New Roman"/>
                <w:sz w:val="24"/>
                <w:szCs w:val="24"/>
              </w:rPr>
              <w:t>Personu apvienība, kuru veido:</w:t>
            </w:r>
          </w:p>
          <w:p w14:paraId="2D7205F4" w14:textId="77777777" w:rsidR="000D60BC" w:rsidRPr="000D60BC" w:rsidRDefault="000D60BC" w:rsidP="000D60BC">
            <w:pPr>
              <w:pStyle w:val="ListParagraph"/>
              <w:spacing w:after="0" w:line="240" w:lineRule="auto"/>
              <w:ind w:left="0"/>
              <w:jc w:val="both"/>
              <w:rPr>
                <w:rFonts w:ascii="Times New Roman" w:hAnsi="Times New Roman" w:cs="Times New Roman"/>
                <w:sz w:val="24"/>
                <w:szCs w:val="24"/>
              </w:rPr>
            </w:pPr>
            <w:r w:rsidRPr="000D60BC">
              <w:rPr>
                <w:rFonts w:ascii="Times New Roman" w:hAnsi="Times New Roman" w:cs="Times New Roman"/>
                <w:sz w:val="24"/>
                <w:szCs w:val="24"/>
              </w:rPr>
              <w:t xml:space="preserve"> AS “</w:t>
            </w:r>
            <w:proofErr w:type="spellStart"/>
            <w:r w:rsidRPr="000D60BC">
              <w:rPr>
                <w:rFonts w:ascii="Times New Roman" w:hAnsi="Times New Roman" w:cs="Times New Roman"/>
                <w:sz w:val="24"/>
                <w:szCs w:val="24"/>
              </w:rPr>
              <w:t>Norstat</w:t>
            </w:r>
            <w:proofErr w:type="spellEnd"/>
            <w:r w:rsidRPr="000D60BC">
              <w:rPr>
                <w:rFonts w:ascii="Times New Roman" w:hAnsi="Times New Roman" w:cs="Times New Roman"/>
                <w:sz w:val="24"/>
                <w:szCs w:val="24"/>
              </w:rPr>
              <w:t xml:space="preserve"> Latvija”,</w:t>
            </w:r>
          </w:p>
          <w:p w14:paraId="0A5B1C8A" w14:textId="77777777" w:rsidR="000D60BC" w:rsidRPr="000D60BC" w:rsidRDefault="000D60BC" w:rsidP="000D60BC">
            <w:pPr>
              <w:pStyle w:val="ListParagraph"/>
              <w:spacing w:after="0" w:line="240" w:lineRule="auto"/>
              <w:ind w:left="0"/>
              <w:jc w:val="both"/>
              <w:rPr>
                <w:rFonts w:ascii="Times New Roman" w:hAnsi="Times New Roman" w:cs="Times New Roman"/>
                <w:sz w:val="24"/>
                <w:szCs w:val="24"/>
              </w:rPr>
            </w:pPr>
            <w:r w:rsidRPr="000D60BC">
              <w:rPr>
                <w:rFonts w:ascii="Times New Roman" w:hAnsi="Times New Roman" w:cs="Times New Roman"/>
                <w:sz w:val="24"/>
                <w:szCs w:val="24"/>
              </w:rPr>
              <w:t xml:space="preserve"> reģistrācijas Nr.: 40003995891, </w:t>
            </w:r>
          </w:p>
          <w:p w14:paraId="646284C4" w14:textId="77777777" w:rsidR="000D60BC" w:rsidRPr="000D60BC" w:rsidRDefault="000D60BC" w:rsidP="000D60BC">
            <w:pPr>
              <w:pStyle w:val="ListParagraph"/>
              <w:spacing w:after="0" w:line="240" w:lineRule="auto"/>
              <w:ind w:left="0"/>
              <w:jc w:val="both"/>
              <w:rPr>
                <w:rFonts w:ascii="Times New Roman" w:hAnsi="Times New Roman" w:cs="Times New Roman"/>
                <w:sz w:val="24"/>
                <w:szCs w:val="24"/>
              </w:rPr>
            </w:pPr>
            <w:r w:rsidRPr="000D60BC">
              <w:rPr>
                <w:rFonts w:ascii="Times New Roman" w:hAnsi="Times New Roman" w:cs="Times New Roman"/>
                <w:sz w:val="24"/>
                <w:szCs w:val="24"/>
              </w:rPr>
              <w:t>Zemitāna 2b, Rīga, LV-1012</w:t>
            </w:r>
          </w:p>
          <w:p w14:paraId="328C3A9B" w14:textId="77777777" w:rsidR="000D60BC" w:rsidRPr="000D60BC" w:rsidRDefault="000D60BC" w:rsidP="000D60BC">
            <w:pPr>
              <w:pStyle w:val="ListParagraph"/>
              <w:spacing w:after="0" w:line="240" w:lineRule="auto"/>
              <w:ind w:left="0"/>
              <w:jc w:val="both"/>
              <w:rPr>
                <w:rFonts w:ascii="Times New Roman" w:hAnsi="Times New Roman" w:cs="Times New Roman"/>
                <w:sz w:val="24"/>
                <w:szCs w:val="24"/>
              </w:rPr>
            </w:pPr>
            <w:r w:rsidRPr="000D60BC">
              <w:rPr>
                <w:rFonts w:ascii="Times New Roman" w:hAnsi="Times New Roman" w:cs="Times New Roman"/>
                <w:sz w:val="24"/>
                <w:szCs w:val="24"/>
              </w:rPr>
              <w:t xml:space="preserve"> un SIA „MAR Solutions”, </w:t>
            </w:r>
          </w:p>
          <w:p w14:paraId="48B11942" w14:textId="77777777" w:rsidR="000D60BC" w:rsidRPr="000D60BC" w:rsidRDefault="000D60BC" w:rsidP="000D60BC">
            <w:pPr>
              <w:pStyle w:val="ListParagraph"/>
              <w:spacing w:after="0" w:line="240" w:lineRule="auto"/>
              <w:ind w:left="0"/>
              <w:jc w:val="both"/>
              <w:rPr>
                <w:rFonts w:ascii="Times New Roman" w:hAnsi="Times New Roman" w:cs="Times New Roman"/>
                <w:sz w:val="24"/>
                <w:szCs w:val="24"/>
              </w:rPr>
            </w:pPr>
            <w:r w:rsidRPr="000D60BC">
              <w:rPr>
                <w:rFonts w:ascii="Times New Roman" w:hAnsi="Times New Roman" w:cs="Times New Roman"/>
                <w:sz w:val="24"/>
                <w:szCs w:val="24"/>
              </w:rPr>
              <w:t xml:space="preserve">reģistrācijas Nr.: 40103802384, </w:t>
            </w:r>
          </w:p>
          <w:p w14:paraId="377C9BB4" w14:textId="22EA5BAF" w:rsidR="000B3711" w:rsidRPr="000D60BC" w:rsidRDefault="000D60BC" w:rsidP="000D60BC">
            <w:pPr>
              <w:pStyle w:val="ListParagraph"/>
              <w:spacing w:after="0" w:line="240" w:lineRule="auto"/>
              <w:ind w:left="0"/>
              <w:jc w:val="both"/>
              <w:rPr>
                <w:rFonts w:ascii="Times New Roman" w:hAnsi="Times New Roman" w:cs="Times New Roman"/>
                <w:sz w:val="24"/>
                <w:szCs w:val="24"/>
              </w:rPr>
            </w:pPr>
            <w:r w:rsidRPr="000D60BC">
              <w:rPr>
                <w:rFonts w:ascii="Times New Roman" w:hAnsi="Times New Roman" w:cs="Times New Roman"/>
                <w:sz w:val="24"/>
                <w:szCs w:val="24"/>
              </w:rPr>
              <w:t>Ķeguma nov., Birzga</w:t>
            </w:r>
            <w:r w:rsidR="009257B5">
              <w:rPr>
                <w:rFonts w:ascii="Times New Roman" w:hAnsi="Times New Roman" w:cs="Times New Roman"/>
                <w:sz w:val="24"/>
                <w:szCs w:val="24"/>
              </w:rPr>
              <w:t>les pag., "Saulgoži 1", LV-5033</w:t>
            </w:r>
          </w:p>
        </w:tc>
      </w:tr>
      <w:tr w:rsidR="00F607B7" w:rsidRPr="00F607B7" w14:paraId="4F46C12F" w14:textId="77777777" w:rsidTr="00ED1A80">
        <w:tc>
          <w:tcPr>
            <w:tcW w:w="1953" w:type="pct"/>
            <w:gridSpan w:val="2"/>
            <w:tcBorders>
              <w:top w:val="outset" w:sz="6" w:space="0" w:color="414142"/>
              <w:left w:val="outset" w:sz="6" w:space="0" w:color="414142"/>
              <w:bottom w:val="outset" w:sz="6" w:space="0" w:color="414142"/>
              <w:right w:val="outset" w:sz="6" w:space="0" w:color="414142"/>
            </w:tcBorders>
            <w:hideMark/>
          </w:tcPr>
          <w:p w14:paraId="1646818E" w14:textId="77777777" w:rsidR="000B3711" w:rsidRPr="00F607B7" w:rsidRDefault="000B3711" w:rsidP="000B3711">
            <w:pPr>
              <w:spacing w:after="0" w:line="240" w:lineRule="auto"/>
              <w:rPr>
                <w:rFonts w:ascii="Times New Roman" w:eastAsia="Times New Roman" w:hAnsi="Times New Roman" w:cs="Times New Roman"/>
                <w:b/>
                <w:bCs/>
                <w:sz w:val="24"/>
                <w:szCs w:val="24"/>
              </w:rPr>
            </w:pPr>
            <w:r w:rsidRPr="00F607B7">
              <w:rPr>
                <w:rFonts w:ascii="Times New Roman" w:eastAsia="Times New Roman" w:hAnsi="Times New Roman" w:cs="Times New Roman"/>
                <w:b/>
                <w:bCs/>
                <w:sz w:val="24"/>
                <w:szCs w:val="24"/>
              </w:rPr>
              <w:t>Pētījuma īstenošanas gads</w:t>
            </w:r>
          </w:p>
        </w:tc>
        <w:tc>
          <w:tcPr>
            <w:tcW w:w="3047" w:type="pct"/>
            <w:tcBorders>
              <w:top w:val="outset" w:sz="6" w:space="0" w:color="414142"/>
              <w:left w:val="outset" w:sz="6" w:space="0" w:color="414142"/>
              <w:bottom w:val="outset" w:sz="6" w:space="0" w:color="414142"/>
              <w:right w:val="outset" w:sz="6" w:space="0" w:color="414142"/>
            </w:tcBorders>
          </w:tcPr>
          <w:p w14:paraId="29E4F2E3" w14:textId="7766850F" w:rsidR="000B3711" w:rsidRPr="00F607B7" w:rsidRDefault="00E26819" w:rsidP="00E26819">
            <w:pPr>
              <w:pStyle w:val="ListParagraph"/>
              <w:spacing w:after="0" w:line="240" w:lineRule="auto"/>
              <w:ind w:left="0"/>
              <w:jc w:val="both"/>
              <w:rPr>
                <w:rFonts w:ascii="Times New Roman" w:hAnsi="Times New Roman" w:cs="Times New Roman"/>
                <w:sz w:val="24"/>
                <w:szCs w:val="24"/>
              </w:rPr>
            </w:pPr>
            <w:r w:rsidRPr="00F607B7">
              <w:rPr>
                <w:rFonts w:ascii="Times New Roman" w:hAnsi="Times New Roman" w:cs="Times New Roman"/>
                <w:sz w:val="24"/>
                <w:szCs w:val="24"/>
              </w:rPr>
              <w:t>2020</w:t>
            </w:r>
          </w:p>
        </w:tc>
      </w:tr>
      <w:tr w:rsidR="00F607B7" w:rsidRPr="00F607B7" w14:paraId="360451DD" w14:textId="77777777" w:rsidTr="00ED1A80">
        <w:tc>
          <w:tcPr>
            <w:tcW w:w="1953" w:type="pct"/>
            <w:gridSpan w:val="2"/>
            <w:tcBorders>
              <w:top w:val="outset" w:sz="6" w:space="0" w:color="414142"/>
              <w:left w:val="outset" w:sz="6" w:space="0" w:color="414142"/>
              <w:bottom w:val="outset" w:sz="6" w:space="0" w:color="414142"/>
              <w:right w:val="outset" w:sz="6" w:space="0" w:color="414142"/>
            </w:tcBorders>
            <w:hideMark/>
          </w:tcPr>
          <w:p w14:paraId="686E164B" w14:textId="77777777" w:rsidR="000B3711" w:rsidRPr="00F607B7" w:rsidRDefault="000B3711" w:rsidP="000B3711">
            <w:pPr>
              <w:spacing w:after="0" w:line="240" w:lineRule="auto"/>
              <w:rPr>
                <w:rFonts w:ascii="Times New Roman" w:eastAsia="Times New Roman" w:hAnsi="Times New Roman" w:cs="Times New Roman"/>
                <w:b/>
                <w:bCs/>
                <w:sz w:val="24"/>
                <w:szCs w:val="24"/>
              </w:rPr>
            </w:pPr>
            <w:r w:rsidRPr="00F607B7">
              <w:rPr>
                <w:rFonts w:ascii="Times New Roman" w:eastAsia="Times New Roman" w:hAnsi="Times New Roman" w:cs="Times New Roman"/>
                <w:b/>
                <w:bCs/>
                <w:sz w:val="24"/>
                <w:szCs w:val="24"/>
              </w:rPr>
              <w:t>Pētījuma finansēšanas summa un finansēšanas avots</w:t>
            </w:r>
          </w:p>
        </w:tc>
        <w:tc>
          <w:tcPr>
            <w:tcW w:w="3047" w:type="pct"/>
            <w:tcBorders>
              <w:top w:val="outset" w:sz="6" w:space="0" w:color="414142"/>
              <w:left w:val="outset" w:sz="6" w:space="0" w:color="414142"/>
              <w:bottom w:val="outset" w:sz="6" w:space="0" w:color="414142"/>
              <w:right w:val="outset" w:sz="6" w:space="0" w:color="414142"/>
            </w:tcBorders>
          </w:tcPr>
          <w:p w14:paraId="625A1C80" w14:textId="18035839" w:rsidR="000B3711" w:rsidRPr="00F607B7" w:rsidRDefault="00E26819" w:rsidP="00E26819">
            <w:pPr>
              <w:pStyle w:val="ListParagraph"/>
              <w:spacing w:after="0" w:line="240" w:lineRule="auto"/>
              <w:ind w:left="0"/>
              <w:jc w:val="both"/>
              <w:rPr>
                <w:rFonts w:ascii="Times New Roman" w:eastAsia="Times New Roman" w:hAnsi="Times New Roman" w:cs="Times New Roman"/>
                <w:sz w:val="24"/>
                <w:szCs w:val="24"/>
              </w:rPr>
            </w:pPr>
            <w:r w:rsidRPr="00F607B7">
              <w:rPr>
                <w:rFonts w:ascii="Times New Roman" w:hAnsi="Times New Roman" w:cs="Times New Roman"/>
                <w:sz w:val="24"/>
                <w:szCs w:val="24"/>
              </w:rPr>
              <w:t xml:space="preserve">Kopējā līgumcena ir </w:t>
            </w:r>
            <w:r w:rsidR="00131D61">
              <w:rPr>
                <w:rFonts w:ascii="Times New Roman" w:eastAsia="Times New Roman" w:hAnsi="Times New Roman" w:cs="Times New Roman"/>
                <w:lang w:eastAsia="lv-LV"/>
              </w:rPr>
              <w:t xml:space="preserve">5458,00 EUR (pieci tūkstoši četri simti piecdesmit astoņi </w:t>
            </w:r>
            <w:proofErr w:type="spellStart"/>
            <w:r w:rsidR="00131D61">
              <w:rPr>
                <w:rFonts w:ascii="Times New Roman" w:eastAsia="Times New Roman" w:hAnsi="Times New Roman" w:cs="Times New Roman"/>
                <w:lang w:eastAsia="lv-LV"/>
              </w:rPr>
              <w:t>euro</w:t>
            </w:r>
            <w:proofErr w:type="spellEnd"/>
            <w:r w:rsidR="00131D61">
              <w:rPr>
                <w:rFonts w:ascii="Times New Roman" w:eastAsia="Times New Roman" w:hAnsi="Times New Roman" w:cs="Times New Roman"/>
                <w:lang w:eastAsia="lv-LV"/>
              </w:rPr>
              <w:t>, 00 centi)</w:t>
            </w:r>
            <w:r w:rsidRPr="00F607B7">
              <w:rPr>
                <w:rFonts w:ascii="Times New Roman" w:hAnsi="Times New Roman" w:cs="Times New Roman"/>
                <w:sz w:val="24"/>
                <w:szCs w:val="24"/>
              </w:rPr>
              <w:t xml:space="preserve">, bez PVN. Iepirkums tiek finansēts Eiropas Sociālā fonda (turpmāk - ESF) līdzfinansētā projekta Nr.9.2.1.3/16/I/001 „Atbalsta </w:t>
            </w:r>
            <w:r w:rsidRPr="00F607B7">
              <w:rPr>
                <w:rFonts w:ascii="Times New Roman" w:hAnsi="Times New Roman" w:cs="Times New Roman"/>
                <w:sz w:val="24"/>
                <w:szCs w:val="24"/>
              </w:rPr>
              <w:lastRenderedPageBreak/>
              <w:t>sistēmas pilnveide bērniem ar saskarsmes grūtībām, uzvedības traucējumiem un vardarbību ģimenē” ietvaros.</w:t>
            </w:r>
          </w:p>
        </w:tc>
      </w:tr>
      <w:tr w:rsidR="00F607B7" w:rsidRPr="00F607B7" w14:paraId="784EA930" w14:textId="77777777" w:rsidTr="00ED1A80">
        <w:tc>
          <w:tcPr>
            <w:tcW w:w="1953" w:type="pct"/>
            <w:gridSpan w:val="2"/>
            <w:tcBorders>
              <w:top w:val="outset" w:sz="6" w:space="0" w:color="414142"/>
              <w:left w:val="outset" w:sz="6" w:space="0" w:color="414142"/>
              <w:bottom w:val="outset" w:sz="6" w:space="0" w:color="414142"/>
              <w:right w:val="outset" w:sz="6" w:space="0" w:color="414142"/>
            </w:tcBorders>
            <w:hideMark/>
          </w:tcPr>
          <w:p w14:paraId="5EC54C52" w14:textId="77777777" w:rsidR="000B3711" w:rsidRPr="00F607B7" w:rsidRDefault="000B3711" w:rsidP="000B3711">
            <w:pPr>
              <w:spacing w:after="0" w:line="240" w:lineRule="auto"/>
              <w:rPr>
                <w:rFonts w:ascii="Times New Roman" w:eastAsia="Times New Roman" w:hAnsi="Times New Roman" w:cs="Times New Roman"/>
                <w:b/>
                <w:bCs/>
                <w:sz w:val="24"/>
                <w:szCs w:val="24"/>
              </w:rPr>
            </w:pPr>
            <w:r w:rsidRPr="00F607B7">
              <w:rPr>
                <w:rFonts w:ascii="Times New Roman" w:eastAsia="Times New Roman" w:hAnsi="Times New Roman" w:cs="Times New Roman"/>
                <w:b/>
                <w:bCs/>
                <w:sz w:val="24"/>
                <w:szCs w:val="24"/>
              </w:rPr>
              <w:lastRenderedPageBreak/>
              <w:t>Pētījuma klasifikācija*</w:t>
            </w:r>
          </w:p>
        </w:tc>
        <w:tc>
          <w:tcPr>
            <w:tcW w:w="3047" w:type="pct"/>
            <w:tcBorders>
              <w:top w:val="outset" w:sz="6" w:space="0" w:color="414142"/>
              <w:left w:val="outset" w:sz="6" w:space="0" w:color="414142"/>
              <w:bottom w:val="outset" w:sz="6" w:space="0" w:color="414142"/>
              <w:right w:val="outset" w:sz="6" w:space="0" w:color="414142"/>
            </w:tcBorders>
          </w:tcPr>
          <w:p w14:paraId="520DD91A" w14:textId="52D971DF" w:rsidR="000B3711" w:rsidRPr="00131D61" w:rsidRDefault="00E26819" w:rsidP="00E26819">
            <w:pPr>
              <w:pStyle w:val="ListParagraph"/>
              <w:spacing w:after="0" w:line="240" w:lineRule="auto"/>
              <w:ind w:left="0"/>
              <w:jc w:val="both"/>
              <w:rPr>
                <w:rFonts w:ascii="Times New Roman" w:hAnsi="Times New Roman" w:cs="Times New Roman"/>
                <w:sz w:val="24"/>
                <w:szCs w:val="24"/>
              </w:rPr>
            </w:pPr>
            <w:r w:rsidRPr="00131D61">
              <w:rPr>
                <w:rFonts w:ascii="Times New Roman" w:hAnsi="Times New Roman" w:cs="Times New Roman"/>
                <w:sz w:val="24"/>
                <w:szCs w:val="24"/>
              </w:rPr>
              <w:t>12.1. sabiedriskās domas pētījumi</w:t>
            </w:r>
          </w:p>
        </w:tc>
      </w:tr>
      <w:tr w:rsidR="00F607B7" w:rsidRPr="00F607B7" w14:paraId="4FE8718B" w14:textId="77777777" w:rsidTr="00ED1A80">
        <w:tc>
          <w:tcPr>
            <w:tcW w:w="1953" w:type="pct"/>
            <w:gridSpan w:val="2"/>
            <w:tcBorders>
              <w:top w:val="outset" w:sz="6" w:space="0" w:color="414142"/>
              <w:left w:val="outset" w:sz="6" w:space="0" w:color="414142"/>
              <w:bottom w:val="outset" w:sz="6" w:space="0" w:color="414142"/>
              <w:right w:val="outset" w:sz="6" w:space="0" w:color="414142"/>
            </w:tcBorders>
            <w:hideMark/>
          </w:tcPr>
          <w:p w14:paraId="7CBD821B" w14:textId="77777777" w:rsidR="000B3711" w:rsidRPr="00F607B7" w:rsidRDefault="000B3711" w:rsidP="000B3711">
            <w:pPr>
              <w:spacing w:after="0" w:line="240" w:lineRule="auto"/>
              <w:rPr>
                <w:rFonts w:ascii="Times New Roman" w:eastAsia="Times New Roman" w:hAnsi="Times New Roman" w:cs="Times New Roman"/>
                <w:b/>
                <w:bCs/>
                <w:sz w:val="24"/>
                <w:szCs w:val="24"/>
              </w:rPr>
            </w:pPr>
            <w:r w:rsidRPr="00F607B7">
              <w:rPr>
                <w:rFonts w:ascii="Times New Roman" w:eastAsia="Times New Roman" w:hAnsi="Times New Roman" w:cs="Times New Roman"/>
                <w:b/>
                <w:bCs/>
                <w:sz w:val="24"/>
                <w:szCs w:val="24"/>
              </w:rPr>
              <w:t>Politikas joma, nozare**</w:t>
            </w:r>
          </w:p>
        </w:tc>
        <w:tc>
          <w:tcPr>
            <w:tcW w:w="3047" w:type="pct"/>
            <w:tcBorders>
              <w:top w:val="outset" w:sz="6" w:space="0" w:color="414142"/>
              <w:left w:val="outset" w:sz="6" w:space="0" w:color="414142"/>
              <w:bottom w:val="outset" w:sz="6" w:space="0" w:color="414142"/>
              <w:right w:val="outset" w:sz="6" w:space="0" w:color="414142"/>
            </w:tcBorders>
          </w:tcPr>
          <w:p w14:paraId="7C5151FC" w14:textId="5AC91467" w:rsidR="000B3711" w:rsidRPr="00131D61" w:rsidRDefault="00F95CED" w:rsidP="00F95CED">
            <w:pPr>
              <w:pStyle w:val="ListParagraph"/>
              <w:spacing w:after="0" w:line="240" w:lineRule="auto"/>
              <w:ind w:left="0"/>
              <w:jc w:val="both"/>
              <w:rPr>
                <w:rFonts w:ascii="Times New Roman" w:hAnsi="Times New Roman" w:cs="Times New Roman"/>
                <w:sz w:val="24"/>
                <w:szCs w:val="24"/>
              </w:rPr>
            </w:pPr>
            <w:r w:rsidRPr="00131D61">
              <w:rPr>
                <w:rFonts w:ascii="Times New Roman" w:hAnsi="Times New Roman" w:cs="Times New Roman"/>
                <w:sz w:val="24"/>
                <w:szCs w:val="24"/>
              </w:rPr>
              <w:t>8. Nodarbinātības un sociālā politika</w:t>
            </w:r>
          </w:p>
          <w:p w14:paraId="0D3546C3" w14:textId="65C8EF81" w:rsidR="00F95CED" w:rsidRPr="00131D61" w:rsidRDefault="00F95CED" w:rsidP="00F95CED">
            <w:pPr>
              <w:pStyle w:val="ListParagraph"/>
              <w:spacing w:after="0" w:line="240" w:lineRule="auto"/>
              <w:ind w:left="0"/>
              <w:jc w:val="both"/>
              <w:rPr>
                <w:rFonts w:ascii="Arial" w:hAnsi="Arial" w:cs="Arial"/>
                <w:sz w:val="20"/>
                <w:szCs w:val="20"/>
                <w:shd w:val="clear" w:color="auto" w:fill="FFFFFF"/>
              </w:rPr>
            </w:pPr>
            <w:r w:rsidRPr="00131D61">
              <w:rPr>
                <w:rFonts w:ascii="Times New Roman" w:hAnsi="Times New Roman" w:cs="Times New Roman"/>
                <w:sz w:val="24"/>
                <w:szCs w:val="24"/>
              </w:rPr>
              <w:t>8.5. Bērnu un ģimenes politika</w:t>
            </w:r>
          </w:p>
        </w:tc>
      </w:tr>
      <w:tr w:rsidR="00F607B7" w:rsidRPr="00F607B7" w14:paraId="2772660B" w14:textId="77777777" w:rsidTr="00ED1A80">
        <w:tc>
          <w:tcPr>
            <w:tcW w:w="1953" w:type="pct"/>
            <w:gridSpan w:val="2"/>
            <w:tcBorders>
              <w:top w:val="outset" w:sz="6" w:space="0" w:color="414142"/>
              <w:left w:val="outset" w:sz="6" w:space="0" w:color="414142"/>
              <w:bottom w:val="outset" w:sz="6" w:space="0" w:color="414142"/>
              <w:right w:val="outset" w:sz="6" w:space="0" w:color="414142"/>
            </w:tcBorders>
            <w:hideMark/>
          </w:tcPr>
          <w:p w14:paraId="2358BF02" w14:textId="77777777" w:rsidR="000B3711" w:rsidRPr="00F607B7" w:rsidRDefault="000B3711" w:rsidP="000B3711">
            <w:pPr>
              <w:spacing w:after="0" w:line="240" w:lineRule="auto"/>
              <w:rPr>
                <w:rFonts w:ascii="Times New Roman" w:eastAsia="Times New Roman" w:hAnsi="Times New Roman" w:cs="Times New Roman"/>
                <w:sz w:val="24"/>
                <w:szCs w:val="24"/>
              </w:rPr>
            </w:pPr>
            <w:r w:rsidRPr="00F607B7">
              <w:rPr>
                <w:rFonts w:ascii="Times New Roman" w:eastAsia="Times New Roman" w:hAnsi="Times New Roman" w:cs="Times New Roman"/>
                <w:b/>
                <w:bCs/>
                <w:sz w:val="24"/>
                <w:szCs w:val="24"/>
                <w:bdr w:val="none" w:sz="0" w:space="0" w:color="auto" w:frame="1"/>
              </w:rPr>
              <w:t>Pētījuma ģeogrāfiskais aptvērums</w:t>
            </w:r>
            <w:r w:rsidRPr="00F607B7">
              <w:rPr>
                <w:rFonts w:ascii="Times New Roman" w:eastAsia="Times New Roman" w:hAnsi="Times New Roman" w:cs="Times New Roman"/>
                <w:b/>
                <w:bCs/>
                <w:sz w:val="24"/>
                <w:szCs w:val="24"/>
                <w:bdr w:val="none" w:sz="0" w:space="0" w:color="auto" w:frame="1"/>
              </w:rPr>
              <w:br/>
            </w:r>
            <w:r w:rsidRPr="00F607B7">
              <w:rPr>
                <w:rFonts w:ascii="Times New Roman" w:eastAsia="Times New Roman" w:hAnsi="Times New Roman" w:cs="Times New Roman"/>
                <w:sz w:val="24"/>
                <w:szCs w:val="24"/>
              </w:rPr>
              <w:t>(visa Latvija vai noteikts reģions/novads)</w:t>
            </w:r>
          </w:p>
        </w:tc>
        <w:tc>
          <w:tcPr>
            <w:tcW w:w="3047" w:type="pct"/>
            <w:tcBorders>
              <w:top w:val="outset" w:sz="6" w:space="0" w:color="414142"/>
              <w:left w:val="outset" w:sz="6" w:space="0" w:color="414142"/>
              <w:bottom w:val="outset" w:sz="6" w:space="0" w:color="414142"/>
              <w:right w:val="outset" w:sz="6" w:space="0" w:color="414142"/>
            </w:tcBorders>
          </w:tcPr>
          <w:p w14:paraId="1EA47D94" w14:textId="05521643" w:rsidR="000B3711" w:rsidRPr="00131D61" w:rsidRDefault="00F95CED" w:rsidP="000B3711">
            <w:pPr>
              <w:spacing w:after="0" w:line="240" w:lineRule="auto"/>
              <w:rPr>
                <w:rFonts w:ascii="Times New Roman" w:eastAsia="Times New Roman" w:hAnsi="Times New Roman" w:cs="Times New Roman"/>
                <w:sz w:val="24"/>
                <w:szCs w:val="24"/>
              </w:rPr>
            </w:pPr>
            <w:r w:rsidRPr="00131D61">
              <w:rPr>
                <w:rFonts w:ascii="Times New Roman" w:eastAsia="Times New Roman" w:hAnsi="Times New Roman" w:cs="Times New Roman"/>
                <w:sz w:val="24"/>
                <w:szCs w:val="24"/>
              </w:rPr>
              <w:t>Visa Latvija</w:t>
            </w:r>
          </w:p>
        </w:tc>
      </w:tr>
      <w:tr w:rsidR="00F607B7" w:rsidRPr="00F607B7" w14:paraId="461B5A0A" w14:textId="77777777" w:rsidTr="00ED1A80">
        <w:tc>
          <w:tcPr>
            <w:tcW w:w="1953" w:type="pct"/>
            <w:gridSpan w:val="2"/>
            <w:tcBorders>
              <w:top w:val="outset" w:sz="6" w:space="0" w:color="414142"/>
              <w:left w:val="outset" w:sz="6" w:space="0" w:color="414142"/>
              <w:bottom w:val="outset" w:sz="6" w:space="0" w:color="414142"/>
              <w:right w:val="outset" w:sz="6" w:space="0" w:color="414142"/>
            </w:tcBorders>
            <w:hideMark/>
          </w:tcPr>
          <w:p w14:paraId="6AC16E37" w14:textId="77777777" w:rsidR="000B3711" w:rsidRPr="00F607B7" w:rsidRDefault="000B3711" w:rsidP="000B3711">
            <w:pPr>
              <w:spacing w:after="0" w:line="240" w:lineRule="auto"/>
              <w:rPr>
                <w:rFonts w:ascii="Times New Roman" w:eastAsia="Times New Roman" w:hAnsi="Times New Roman" w:cs="Times New Roman"/>
                <w:sz w:val="24"/>
                <w:szCs w:val="24"/>
              </w:rPr>
            </w:pPr>
            <w:r w:rsidRPr="00F607B7">
              <w:rPr>
                <w:rFonts w:ascii="Times New Roman" w:eastAsia="Times New Roman" w:hAnsi="Times New Roman" w:cs="Times New Roman"/>
                <w:b/>
                <w:bCs/>
                <w:sz w:val="24"/>
                <w:szCs w:val="24"/>
                <w:bdr w:val="none" w:sz="0" w:space="0" w:color="auto" w:frame="1"/>
              </w:rPr>
              <w:t>Pētījuma mērķa grupa/-</w:t>
            </w:r>
            <w:proofErr w:type="spellStart"/>
            <w:r w:rsidRPr="00F607B7">
              <w:rPr>
                <w:rFonts w:ascii="Times New Roman" w:eastAsia="Times New Roman" w:hAnsi="Times New Roman" w:cs="Times New Roman"/>
                <w:b/>
                <w:bCs/>
                <w:sz w:val="24"/>
                <w:szCs w:val="24"/>
                <w:bdr w:val="none" w:sz="0" w:space="0" w:color="auto" w:frame="1"/>
              </w:rPr>
              <w:t>as</w:t>
            </w:r>
            <w:proofErr w:type="spellEnd"/>
            <w:r w:rsidRPr="00F607B7">
              <w:rPr>
                <w:rFonts w:ascii="Times New Roman" w:eastAsia="Times New Roman" w:hAnsi="Times New Roman" w:cs="Times New Roman"/>
                <w:b/>
                <w:bCs/>
                <w:sz w:val="24"/>
                <w:szCs w:val="24"/>
                <w:bdr w:val="none" w:sz="0" w:space="0" w:color="auto" w:frame="1"/>
              </w:rPr>
              <w:br/>
            </w:r>
            <w:r w:rsidRPr="00F607B7">
              <w:rPr>
                <w:rFonts w:ascii="Times New Roman" w:eastAsia="Times New Roman" w:hAnsi="Times New Roman" w:cs="Times New Roman"/>
                <w:sz w:val="24"/>
                <w:szCs w:val="24"/>
              </w:rPr>
              <w:t>(piemēram, Latvijas iedzīvotāji darbspējas vecumā)</w:t>
            </w:r>
          </w:p>
        </w:tc>
        <w:tc>
          <w:tcPr>
            <w:tcW w:w="3047" w:type="pct"/>
            <w:tcBorders>
              <w:top w:val="outset" w:sz="6" w:space="0" w:color="414142"/>
              <w:left w:val="outset" w:sz="6" w:space="0" w:color="414142"/>
              <w:bottom w:val="outset" w:sz="6" w:space="0" w:color="414142"/>
              <w:right w:val="outset" w:sz="6" w:space="0" w:color="414142"/>
            </w:tcBorders>
          </w:tcPr>
          <w:p w14:paraId="19AE12FE" w14:textId="281DF6B0" w:rsidR="000B3711" w:rsidRPr="00131D61" w:rsidRDefault="00F95CED" w:rsidP="000B3711">
            <w:pPr>
              <w:spacing w:after="0" w:line="240" w:lineRule="auto"/>
              <w:rPr>
                <w:rFonts w:ascii="Times New Roman" w:eastAsia="Times New Roman" w:hAnsi="Times New Roman" w:cs="Times New Roman"/>
                <w:sz w:val="24"/>
                <w:szCs w:val="24"/>
              </w:rPr>
            </w:pPr>
            <w:r w:rsidRPr="00131D61">
              <w:rPr>
                <w:rFonts w:ascii="Times New Roman" w:eastAsia="Times New Roman" w:hAnsi="Times New Roman" w:cs="Times New Roman"/>
                <w:sz w:val="24"/>
                <w:szCs w:val="24"/>
              </w:rPr>
              <w:t>Latvijas iedzīvotāji vecumā no 18 līdz 74 gadiem</w:t>
            </w:r>
          </w:p>
        </w:tc>
      </w:tr>
      <w:tr w:rsidR="00F607B7" w:rsidRPr="00F607B7" w14:paraId="3B97219B" w14:textId="77777777" w:rsidTr="00ED1A80">
        <w:tc>
          <w:tcPr>
            <w:tcW w:w="1953" w:type="pct"/>
            <w:gridSpan w:val="2"/>
            <w:tcBorders>
              <w:top w:val="outset" w:sz="6" w:space="0" w:color="414142"/>
              <w:left w:val="outset" w:sz="6" w:space="0" w:color="414142"/>
              <w:bottom w:val="outset" w:sz="6" w:space="0" w:color="414142"/>
              <w:right w:val="outset" w:sz="6" w:space="0" w:color="414142"/>
            </w:tcBorders>
            <w:hideMark/>
          </w:tcPr>
          <w:p w14:paraId="2259FB37" w14:textId="77777777" w:rsidR="000B3711" w:rsidRPr="00F607B7" w:rsidRDefault="000B3711" w:rsidP="000B3711">
            <w:pPr>
              <w:spacing w:after="0" w:line="240" w:lineRule="auto"/>
              <w:rPr>
                <w:rFonts w:ascii="Times New Roman" w:eastAsia="Times New Roman" w:hAnsi="Times New Roman" w:cs="Times New Roman"/>
                <w:b/>
                <w:bCs/>
                <w:sz w:val="24"/>
                <w:szCs w:val="24"/>
              </w:rPr>
            </w:pPr>
            <w:r w:rsidRPr="00F607B7">
              <w:rPr>
                <w:rFonts w:ascii="Times New Roman" w:eastAsia="Times New Roman" w:hAnsi="Times New Roman" w:cs="Times New Roman"/>
                <w:b/>
                <w:bCs/>
                <w:sz w:val="24"/>
                <w:szCs w:val="24"/>
              </w:rPr>
              <w:t>Pētījumā izmantotās metodes pēc informācijas ieguves veida:</w:t>
            </w:r>
          </w:p>
        </w:tc>
        <w:tc>
          <w:tcPr>
            <w:tcW w:w="3047" w:type="pct"/>
            <w:tcBorders>
              <w:top w:val="outset" w:sz="6" w:space="0" w:color="414142"/>
              <w:left w:val="outset" w:sz="6" w:space="0" w:color="414142"/>
              <w:bottom w:val="outset" w:sz="6" w:space="0" w:color="414142"/>
              <w:right w:val="outset" w:sz="6" w:space="0" w:color="414142"/>
            </w:tcBorders>
          </w:tcPr>
          <w:p w14:paraId="71072EB1" w14:textId="77777777" w:rsidR="000B3711" w:rsidRPr="00131D61" w:rsidRDefault="000B3711" w:rsidP="000B3711">
            <w:pPr>
              <w:spacing w:after="0" w:line="240" w:lineRule="auto"/>
              <w:rPr>
                <w:rFonts w:ascii="Times New Roman" w:eastAsia="Times New Roman" w:hAnsi="Times New Roman" w:cs="Times New Roman"/>
                <w:b/>
                <w:bCs/>
                <w:sz w:val="24"/>
                <w:szCs w:val="24"/>
              </w:rPr>
            </w:pPr>
          </w:p>
        </w:tc>
      </w:tr>
      <w:tr w:rsidR="00F607B7" w:rsidRPr="00F607B7" w14:paraId="3D36958C" w14:textId="77777777" w:rsidTr="00ED1A80">
        <w:tc>
          <w:tcPr>
            <w:tcW w:w="300" w:type="pct"/>
            <w:tcBorders>
              <w:top w:val="outset" w:sz="6" w:space="0" w:color="414142"/>
              <w:left w:val="outset" w:sz="6" w:space="0" w:color="414142"/>
              <w:bottom w:val="outset" w:sz="6" w:space="0" w:color="414142"/>
              <w:right w:val="nil"/>
            </w:tcBorders>
            <w:hideMark/>
          </w:tcPr>
          <w:p w14:paraId="2FF100F7" w14:textId="77777777" w:rsidR="000B3711" w:rsidRPr="00F607B7" w:rsidRDefault="000B3711" w:rsidP="000B3711">
            <w:pPr>
              <w:spacing w:after="0" w:line="240" w:lineRule="auto"/>
              <w:rPr>
                <w:rFonts w:ascii="Times New Roman" w:eastAsia="Times New Roman" w:hAnsi="Times New Roman" w:cs="Times New Roman"/>
                <w:sz w:val="24"/>
                <w:szCs w:val="24"/>
              </w:rPr>
            </w:pPr>
          </w:p>
        </w:tc>
        <w:tc>
          <w:tcPr>
            <w:tcW w:w="1653" w:type="pct"/>
            <w:tcBorders>
              <w:top w:val="outset" w:sz="6" w:space="0" w:color="414142"/>
              <w:left w:val="nil"/>
              <w:bottom w:val="outset" w:sz="6" w:space="0" w:color="414142"/>
              <w:right w:val="outset" w:sz="6" w:space="0" w:color="414142"/>
            </w:tcBorders>
            <w:hideMark/>
          </w:tcPr>
          <w:p w14:paraId="4BBECC69" w14:textId="77777777" w:rsidR="000B3711" w:rsidRPr="00F607B7" w:rsidRDefault="000B3711" w:rsidP="000B3711">
            <w:pPr>
              <w:spacing w:after="0" w:line="240" w:lineRule="auto"/>
              <w:rPr>
                <w:rFonts w:ascii="Times New Roman" w:eastAsia="Times New Roman" w:hAnsi="Times New Roman" w:cs="Times New Roman"/>
                <w:sz w:val="24"/>
                <w:szCs w:val="24"/>
              </w:rPr>
            </w:pPr>
            <w:r w:rsidRPr="00F607B7">
              <w:rPr>
                <w:rFonts w:ascii="Times New Roman" w:eastAsia="Times New Roman" w:hAnsi="Times New Roman" w:cs="Times New Roman"/>
                <w:sz w:val="24"/>
                <w:szCs w:val="24"/>
              </w:rPr>
              <w:t>1) tiesību aktu vai politikas plānošanas dokumentu analīze</w:t>
            </w:r>
          </w:p>
        </w:tc>
        <w:tc>
          <w:tcPr>
            <w:tcW w:w="3047" w:type="pct"/>
            <w:tcBorders>
              <w:top w:val="outset" w:sz="6" w:space="0" w:color="414142"/>
              <w:left w:val="outset" w:sz="6" w:space="0" w:color="414142"/>
              <w:bottom w:val="outset" w:sz="6" w:space="0" w:color="414142"/>
              <w:right w:val="outset" w:sz="6" w:space="0" w:color="414142"/>
            </w:tcBorders>
          </w:tcPr>
          <w:p w14:paraId="71B4B953" w14:textId="02FC822C" w:rsidR="000B3711" w:rsidRPr="00131D61" w:rsidRDefault="00F95CED" w:rsidP="000B3711">
            <w:pPr>
              <w:spacing w:after="0" w:line="240" w:lineRule="auto"/>
              <w:rPr>
                <w:rFonts w:ascii="Times New Roman" w:eastAsia="Times New Roman" w:hAnsi="Times New Roman" w:cs="Times New Roman"/>
                <w:sz w:val="24"/>
                <w:szCs w:val="24"/>
              </w:rPr>
            </w:pPr>
            <w:r w:rsidRPr="00131D61">
              <w:rPr>
                <w:rFonts w:ascii="Times New Roman" w:eastAsia="Times New Roman" w:hAnsi="Times New Roman" w:cs="Times New Roman"/>
                <w:sz w:val="24"/>
                <w:szCs w:val="24"/>
              </w:rPr>
              <w:t>Nav izmantots</w:t>
            </w:r>
          </w:p>
        </w:tc>
      </w:tr>
      <w:tr w:rsidR="00F607B7" w:rsidRPr="00F607B7" w14:paraId="00CD27F4" w14:textId="77777777" w:rsidTr="00ED1A80">
        <w:tc>
          <w:tcPr>
            <w:tcW w:w="300" w:type="pct"/>
            <w:tcBorders>
              <w:top w:val="outset" w:sz="6" w:space="0" w:color="414142"/>
              <w:left w:val="outset" w:sz="6" w:space="0" w:color="414142"/>
              <w:bottom w:val="outset" w:sz="6" w:space="0" w:color="414142"/>
              <w:right w:val="nil"/>
            </w:tcBorders>
            <w:hideMark/>
          </w:tcPr>
          <w:p w14:paraId="7213E104" w14:textId="77777777" w:rsidR="000B3711" w:rsidRPr="00F607B7" w:rsidRDefault="000B3711" w:rsidP="000B3711">
            <w:pPr>
              <w:spacing w:after="0" w:line="240" w:lineRule="auto"/>
              <w:rPr>
                <w:rFonts w:ascii="Times New Roman" w:eastAsia="Times New Roman" w:hAnsi="Times New Roman" w:cs="Times New Roman"/>
                <w:sz w:val="24"/>
                <w:szCs w:val="24"/>
              </w:rPr>
            </w:pPr>
          </w:p>
        </w:tc>
        <w:tc>
          <w:tcPr>
            <w:tcW w:w="1653" w:type="pct"/>
            <w:tcBorders>
              <w:top w:val="outset" w:sz="6" w:space="0" w:color="414142"/>
              <w:left w:val="nil"/>
              <w:bottom w:val="outset" w:sz="6" w:space="0" w:color="414142"/>
              <w:right w:val="outset" w:sz="6" w:space="0" w:color="414142"/>
            </w:tcBorders>
            <w:hideMark/>
          </w:tcPr>
          <w:p w14:paraId="7FAC4964" w14:textId="77777777" w:rsidR="000B3711" w:rsidRPr="00F607B7" w:rsidRDefault="000B3711" w:rsidP="000B3711">
            <w:pPr>
              <w:spacing w:after="0" w:line="240" w:lineRule="auto"/>
              <w:rPr>
                <w:rFonts w:ascii="Times New Roman" w:eastAsia="Times New Roman" w:hAnsi="Times New Roman" w:cs="Times New Roman"/>
                <w:sz w:val="24"/>
                <w:szCs w:val="24"/>
              </w:rPr>
            </w:pPr>
            <w:r w:rsidRPr="00F607B7">
              <w:rPr>
                <w:rFonts w:ascii="Times New Roman" w:eastAsia="Times New Roman" w:hAnsi="Times New Roman" w:cs="Times New Roman"/>
                <w:sz w:val="24"/>
                <w:szCs w:val="24"/>
              </w:rPr>
              <w:t>2) statistikas datu analīze</w:t>
            </w:r>
          </w:p>
        </w:tc>
        <w:tc>
          <w:tcPr>
            <w:tcW w:w="3047" w:type="pct"/>
            <w:tcBorders>
              <w:top w:val="outset" w:sz="6" w:space="0" w:color="414142"/>
              <w:left w:val="outset" w:sz="6" w:space="0" w:color="414142"/>
              <w:bottom w:val="outset" w:sz="6" w:space="0" w:color="414142"/>
              <w:right w:val="outset" w:sz="6" w:space="0" w:color="414142"/>
            </w:tcBorders>
          </w:tcPr>
          <w:p w14:paraId="0F8873BF" w14:textId="359E4FCC" w:rsidR="000B3711" w:rsidRPr="00131D61" w:rsidRDefault="00F95CED" w:rsidP="000B3711">
            <w:pPr>
              <w:spacing w:after="0" w:line="240" w:lineRule="auto"/>
              <w:rPr>
                <w:rFonts w:ascii="Times New Roman" w:eastAsia="Times New Roman" w:hAnsi="Times New Roman" w:cs="Times New Roman"/>
                <w:sz w:val="24"/>
                <w:szCs w:val="24"/>
              </w:rPr>
            </w:pPr>
            <w:r w:rsidRPr="00131D61">
              <w:rPr>
                <w:rFonts w:ascii="Times New Roman" w:eastAsia="Times New Roman" w:hAnsi="Times New Roman" w:cs="Times New Roman"/>
                <w:sz w:val="24"/>
                <w:szCs w:val="24"/>
              </w:rPr>
              <w:t>Nav izmantots</w:t>
            </w:r>
          </w:p>
        </w:tc>
      </w:tr>
      <w:tr w:rsidR="00F607B7" w:rsidRPr="00F607B7" w14:paraId="0F244CC9" w14:textId="77777777" w:rsidTr="00ED1A80">
        <w:tc>
          <w:tcPr>
            <w:tcW w:w="300" w:type="pct"/>
            <w:tcBorders>
              <w:top w:val="outset" w:sz="6" w:space="0" w:color="414142"/>
              <w:left w:val="outset" w:sz="6" w:space="0" w:color="414142"/>
              <w:bottom w:val="outset" w:sz="6" w:space="0" w:color="414142"/>
              <w:right w:val="nil"/>
            </w:tcBorders>
            <w:hideMark/>
          </w:tcPr>
          <w:p w14:paraId="59826CA4" w14:textId="77777777" w:rsidR="000B3711" w:rsidRPr="00F607B7" w:rsidRDefault="000B3711" w:rsidP="000B3711">
            <w:pPr>
              <w:spacing w:after="0" w:line="240" w:lineRule="auto"/>
              <w:rPr>
                <w:rFonts w:ascii="Times New Roman" w:eastAsia="Times New Roman" w:hAnsi="Times New Roman" w:cs="Times New Roman"/>
                <w:sz w:val="24"/>
                <w:szCs w:val="24"/>
              </w:rPr>
            </w:pPr>
          </w:p>
        </w:tc>
        <w:tc>
          <w:tcPr>
            <w:tcW w:w="1653" w:type="pct"/>
            <w:tcBorders>
              <w:top w:val="outset" w:sz="6" w:space="0" w:color="414142"/>
              <w:left w:val="nil"/>
              <w:bottom w:val="outset" w:sz="6" w:space="0" w:color="414142"/>
              <w:right w:val="outset" w:sz="6" w:space="0" w:color="414142"/>
            </w:tcBorders>
            <w:hideMark/>
          </w:tcPr>
          <w:p w14:paraId="7B8EC7D6" w14:textId="77777777" w:rsidR="000B3711" w:rsidRPr="00F607B7" w:rsidRDefault="000B3711" w:rsidP="000B3711">
            <w:pPr>
              <w:spacing w:after="0" w:line="240" w:lineRule="auto"/>
              <w:rPr>
                <w:rFonts w:ascii="Times New Roman" w:eastAsia="Times New Roman" w:hAnsi="Times New Roman" w:cs="Times New Roman"/>
                <w:sz w:val="24"/>
                <w:szCs w:val="24"/>
              </w:rPr>
            </w:pPr>
            <w:r w:rsidRPr="00F607B7">
              <w:rPr>
                <w:rFonts w:ascii="Times New Roman" w:eastAsia="Times New Roman" w:hAnsi="Times New Roman" w:cs="Times New Roman"/>
                <w:sz w:val="24"/>
                <w:szCs w:val="24"/>
              </w:rPr>
              <w:t>3) esošo pētījumu datu sekundārā analīze</w:t>
            </w:r>
          </w:p>
        </w:tc>
        <w:tc>
          <w:tcPr>
            <w:tcW w:w="3047" w:type="pct"/>
            <w:tcBorders>
              <w:top w:val="outset" w:sz="6" w:space="0" w:color="414142"/>
              <w:left w:val="outset" w:sz="6" w:space="0" w:color="414142"/>
              <w:bottom w:val="outset" w:sz="6" w:space="0" w:color="414142"/>
              <w:right w:val="outset" w:sz="6" w:space="0" w:color="414142"/>
            </w:tcBorders>
          </w:tcPr>
          <w:p w14:paraId="2F955681" w14:textId="2DBBC246" w:rsidR="000B3711" w:rsidRPr="00131D61" w:rsidRDefault="00F95CED" w:rsidP="000B3711">
            <w:pPr>
              <w:spacing w:after="0" w:line="240" w:lineRule="auto"/>
              <w:rPr>
                <w:rFonts w:ascii="Times New Roman" w:eastAsia="Times New Roman" w:hAnsi="Times New Roman" w:cs="Times New Roman"/>
                <w:sz w:val="24"/>
                <w:szCs w:val="24"/>
              </w:rPr>
            </w:pPr>
            <w:r w:rsidRPr="00131D61">
              <w:rPr>
                <w:rFonts w:ascii="Times New Roman" w:eastAsia="Times New Roman" w:hAnsi="Times New Roman" w:cs="Times New Roman"/>
                <w:sz w:val="24"/>
                <w:szCs w:val="24"/>
              </w:rPr>
              <w:t>Izmantots</w:t>
            </w:r>
          </w:p>
        </w:tc>
      </w:tr>
      <w:tr w:rsidR="00F607B7" w:rsidRPr="00F607B7" w14:paraId="6DA9F654" w14:textId="77777777" w:rsidTr="00ED1A80">
        <w:tc>
          <w:tcPr>
            <w:tcW w:w="300" w:type="pct"/>
            <w:tcBorders>
              <w:top w:val="outset" w:sz="6" w:space="0" w:color="414142"/>
              <w:left w:val="outset" w:sz="6" w:space="0" w:color="414142"/>
              <w:bottom w:val="outset" w:sz="6" w:space="0" w:color="414142"/>
              <w:right w:val="nil"/>
            </w:tcBorders>
            <w:hideMark/>
          </w:tcPr>
          <w:p w14:paraId="7EA27E27" w14:textId="77777777" w:rsidR="000B3711" w:rsidRPr="00F607B7" w:rsidRDefault="000B3711" w:rsidP="000B3711">
            <w:pPr>
              <w:spacing w:after="0" w:line="240" w:lineRule="auto"/>
              <w:rPr>
                <w:rFonts w:ascii="Times New Roman" w:eastAsia="Times New Roman" w:hAnsi="Times New Roman" w:cs="Times New Roman"/>
                <w:sz w:val="24"/>
                <w:szCs w:val="24"/>
              </w:rPr>
            </w:pPr>
          </w:p>
        </w:tc>
        <w:tc>
          <w:tcPr>
            <w:tcW w:w="1653" w:type="pct"/>
            <w:tcBorders>
              <w:top w:val="outset" w:sz="6" w:space="0" w:color="414142"/>
              <w:left w:val="nil"/>
              <w:bottom w:val="outset" w:sz="6" w:space="0" w:color="414142"/>
              <w:right w:val="outset" w:sz="6" w:space="0" w:color="414142"/>
            </w:tcBorders>
            <w:hideMark/>
          </w:tcPr>
          <w:p w14:paraId="3ACE94C8" w14:textId="77777777" w:rsidR="000B3711" w:rsidRPr="00F607B7" w:rsidRDefault="000B3711" w:rsidP="000B3711">
            <w:pPr>
              <w:spacing w:after="0" w:line="240" w:lineRule="auto"/>
              <w:rPr>
                <w:rFonts w:ascii="Times New Roman" w:eastAsia="Times New Roman" w:hAnsi="Times New Roman" w:cs="Times New Roman"/>
                <w:sz w:val="24"/>
                <w:szCs w:val="24"/>
              </w:rPr>
            </w:pPr>
            <w:r w:rsidRPr="00F607B7">
              <w:rPr>
                <w:rFonts w:ascii="Times New Roman" w:eastAsia="Times New Roman" w:hAnsi="Times New Roman" w:cs="Times New Roman"/>
                <w:sz w:val="24"/>
                <w:szCs w:val="24"/>
              </w:rPr>
              <w:t>4) padziļināto/ekspertu interviju veikšana un analīze</w:t>
            </w:r>
          </w:p>
        </w:tc>
        <w:tc>
          <w:tcPr>
            <w:tcW w:w="3047" w:type="pct"/>
            <w:tcBorders>
              <w:top w:val="outset" w:sz="6" w:space="0" w:color="414142"/>
              <w:left w:val="outset" w:sz="6" w:space="0" w:color="414142"/>
              <w:bottom w:val="outset" w:sz="6" w:space="0" w:color="414142"/>
              <w:right w:val="outset" w:sz="6" w:space="0" w:color="414142"/>
            </w:tcBorders>
          </w:tcPr>
          <w:p w14:paraId="222E84D0" w14:textId="31EE6DFA" w:rsidR="000B3711" w:rsidRPr="00131D61" w:rsidRDefault="00F95CED" w:rsidP="000B3711">
            <w:pPr>
              <w:spacing w:after="0" w:line="240" w:lineRule="auto"/>
              <w:rPr>
                <w:rFonts w:ascii="Times New Roman" w:eastAsia="Times New Roman" w:hAnsi="Times New Roman" w:cs="Times New Roman"/>
                <w:sz w:val="24"/>
                <w:szCs w:val="24"/>
              </w:rPr>
            </w:pPr>
            <w:r w:rsidRPr="00131D61">
              <w:rPr>
                <w:rFonts w:ascii="Times New Roman" w:eastAsia="Times New Roman" w:hAnsi="Times New Roman" w:cs="Times New Roman"/>
                <w:sz w:val="24"/>
                <w:szCs w:val="24"/>
              </w:rPr>
              <w:t>Nav izmantots</w:t>
            </w:r>
          </w:p>
        </w:tc>
      </w:tr>
      <w:tr w:rsidR="00F607B7" w:rsidRPr="00F607B7" w14:paraId="7255488C" w14:textId="77777777" w:rsidTr="00ED1A80">
        <w:tc>
          <w:tcPr>
            <w:tcW w:w="300" w:type="pct"/>
            <w:tcBorders>
              <w:top w:val="outset" w:sz="6" w:space="0" w:color="414142"/>
              <w:left w:val="outset" w:sz="6" w:space="0" w:color="414142"/>
              <w:bottom w:val="outset" w:sz="6" w:space="0" w:color="414142"/>
              <w:right w:val="nil"/>
            </w:tcBorders>
            <w:hideMark/>
          </w:tcPr>
          <w:p w14:paraId="2C5BDB65" w14:textId="77777777" w:rsidR="000B3711" w:rsidRPr="00F607B7" w:rsidRDefault="000B3711" w:rsidP="000B3711">
            <w:pPr>
              <w:spacing w:after="0" w:line="240" w:lineRule="auto"/>
              <w:rPr>
                <w:rFonts w:ascii="Times New Roman" w:eastAsia="Times New Roman" w:hAnsi="Times New Roman" w:cs="Times New Roman"/>
                <w:sz w:val="24"/>
                <w:szCs w:val="24"/>
              </w:rPr>
            </w:pPr>
          </w:p>
        </w:tc>
        <w:tc>
          <w:tcPr>
            <w:tcW w:w="1653" w:type="pct"/>
            <w:tcBorders>
              <w:top w:val="outset" w:sz="6" w:space="0" w:color="414142"/>
              <w:left w:val="nil"/>
              <w:bottom w:val="outset" w:sz="6" w:space="0" w:color="414142"/>
              <w:right w:val="outset" w:sz="6" w:space="0" w:color="414142"/>
            </w:tcBorders>
            <w:hideMark/>
          </w:tcPr>
          <w:p w14:paraId="5AFC744D" w14:textId="77777777" w:rsidR="000B3711" w:rsidRPr="00F607B7" w:rsidRDefault="000B3711" w:rsidP="000B3711">
            <w:pPr>
              <w:spacing w:after="0" w:line="240" w:lineRule="auto"/>
              <w:rPr>
                <w:rFonts w:ascii="Times New Roman" w:eastAsia="Times New Roman" w:hAnsi="Times New Roman" w:cs="Times New Roman"/>
                <w:sz w:val="24"/>
                <w:szCs w:val="24"/>
              </w:rPr>
            </w:pPr>
            <w:r w:rsidRPr="00F607B7">
              <w:rPr>
                <w:rFonts w:ascii="Times New Roman" w:eastAsia="Times New Roman" w:hAnsi="Times New Roman" w:cs="Times New Roman"/>
                <w:sz w:val="24"/>
                <w:szCs w:val="24"/>
              </w:rPr>
              <w:t>5) fokusa grupu diskusiju veikšana un analīze</w:t>
            </w:r>
          </w:p>
        </w:tc>
        <w:tc>
          <w:tcPr>
            <w:tcW w:w="3047" w:type="pct"/>
            <w:tcBorders>
              <w:top w:val="outset" w:sz="6" w:space="0" w:color="414142"/>
              <w:left w:val="outset" w:sz="6" w:space="0" w:color="414142"/>
              <w:bottom w:val="outset" w:sz="6" w:space="0" w:color="414142"/>
              <w:right w:val="outset" w:sz="6" w:space="0" w:color="414142"/>
            </w:tcBorders>
          </w:tcPr>
          <w:p w14:paraId="22069A2C" w14:textId="5047D6C4" w:rsidR="000B3711" w:rsidRPr="00131D61" w:rsidRDefault="00F95CED" w:rsidP="000B3711">
            <w:pPr>
              <w:spacing w:after="0" w:line="240" w:lineRule="auto"/>
              <w:rPr>
                <w:rFonts w:ascii="Times New Roman" w:eastAsia="Times New Roman" w:hAnsi="Times New Roman" w:cs="Times New Roman"/>
                <w:sz w:val="24"/>
                <w:szCs w:val="24"/>
              </w:rPr>
            </w:pPr>
            <w:r w:rsidRPr="00131D61">
              <w:rPr>
                <w:rFonts w:ascii="Times New Roman" w:eastAsia="Times New Roman" w:hAnsi="Times New Roman" w:cs="Times New Roman"/>
                <w:sz w:val="24"/>
                <w:szCs w:val="24"/>
              </w:rPr>
              <w:t>Nav izmantots</w:t>
            </w:r>
          </w:p>
        </w:tc>
      </w:tr>
      <w:tr w:rsidR="00F607B7" w:rsidRPr="00F607B7" w14:paraId="6EEF4C93" w14:textId="77777777" w:rsidTr="00ED1A80">
        <w:tc>
          <w:tcPr>
            <w:tcW w:w="300" w:type="pct"/>
            <w:tcBorders>
              <w:top w:val="outset" w:sz="6" w:space="0" w:color="414142"/>
              <w:left w:val="outset" w:sz="6" w:space="0" w:color="414142"/>
              <w:bottom w:val="outset" w:sz="6" w:space="0" w:color="414142"/>
              <w:right w:val="nil"/>
            </w:tcBorders>
            <w:hideMark/>
          </w:tcPr>
          <w:p w14:paraId="4CCD1666" w14:textId="77777777" w:rsidR="000B3711" w:rsidRPr="00F607B7" w:rsidRDefault="000B3711" w:rsidP="000B3711">
            <w:pPr>
              <w:spacing w:after="0" w:line="240" w:lineRule="auto"/>
              <w:rPr>
                <w:rFonts w:ascii="Times New Roman" w:eastAsia="Times New Roman" w:hAnsi="Times New Roman" w:cs="Times New Roman"/>
                <w:sz w:val="24"/>
                <w:szCs w:val="24"/>
              </w:rPr>
            </w:pPr>
          </w:p>
        </w:tc>
        <w:tc>
          <w:tcPr>
            <w:tcW w:w="1653" w:type="pct"/>
            <w:tcBorders>
              <w:top w:val="outset" w:sz="6" w:space="0" w:color="414142"/>
              <w:left w:val="nil"/>
              <w:bottom w:val="outset" w:sz="6" w:space="0" w:color="414142"/>
              <w:right w:val="outset" w:sz="6" w:space="0" w:color="414142"/>
            </w:tcBorders>
            <w:hideMark/>
          </w:tcPr>
          <w:p w14:paraId="72E1247D" w14:textId="77777777" w:rsidR="000B3711" w:rsidRPr="00F607B7" w:rsidRDefault="000B3711" w:rsidP="000B3711">
            <w:pPr>
              <w:spacing w:after="0" w:line="240" w:lineRule="auto"/>
              <w:rPr>
                <w:rFonts w:ascii="Times New Roman" w:eastAsia="Times New Roman" w:hAnsi="Times New Roman" w:cs="Times New Roman"/>
                <w:sz w:val="24"/>
                <w:szCs w:val="24"/>
              </w:rPr>
            </w:pPr>
            <w:r w:rsidRPr="00F607B7">
              <w:rPr>
                <w:rFonts w:ascii="Times New Roman" w:eastAsia="Times New Roman" w:hAnsi="Times New Roman" w:cs="Times New Roman"/>
                <w:sz w:val="24"/>
                <w:szCs w:val="24"/>
              </w:rPr>
              <w:t>6) gadījumu izpēte</w:t>
            </w:r>
          </w:p>
        </w:tc>
        <w:tc>
          <w:tcPr>
            <w:tcW w:w="3047" w:type="pct"/>
            <w:tcBorders>
              <w:top w:val="outset" w:sz="6" w:space="0" w:color="414142"/>
              <w:left w:val="outset" w:sz="6" w:space="0" w:color="414142"/>
              <w:bottom w:val="outset" w:sz="6" w:space="0" w:color="414142"/>
              <w:right w:val="outset" w:sz="6" w:space="0" w:color="414142"/>
            </w:tcBorders>
          </w:tcPr>
          <w:p w14:paraId="4241BCA8" w14:textId="529A7433" w:rsidR="000B3711" w:rsidRPr="00131D61" w:rsidRDefault="00F95CED" w:rsidP="000B3711">
            <w:pPr>
              <w:spacing w:after="0" w:line="240" w:lineRule="auto"/>
              <w:rPr>
                <w:rFonts w:ascii="Times New Roman" w:eastAsia="Times New Roman" w:hAnsi="Times New Roman" w:cs="Times New Roman"/>
                <w:sz w:val="24"/>
                <w:szCs w:val="24"/>
              </w:rPr>
            </w:pPr>
            <w:r w:rsidRPr="00131D61">
              <w:rPr>
                <w:rFonts w:ascii="Times New Roman" w:eastAsia="Times New Roman" w:hAnsi="Times New Roman" w:cs="Times New Roman"/>
                <w:sz w:val="24"/>
                <w:szCs w:val="24"/>
              </w:rPr>
              <w:t>Nav izmantots</w:t>
            </w:r>
          </w:p>
        </w:tc>
      </w:tr>
      <w:tr w:rsidR="00F607B7" w:rsidRPr="00F607B7" w14:paraId="5F37B869" w14:textId="77777777" w:rsidTr="00ED1A80">
        <w:tc>
          <w:tcPr>
            <w:tcW w:w="300" w:type="pct"/>
            <w:tcBorders>
              <w:top w:val="outset" w:sz="6" w:space="0" w:color="414142"/>
              <w:left w:val="outset" w:sz="6" w:space="0" w:color="414142"/>
              <w:bottom w:val="outset" w:sz="6" w:space="0" w:color="414142"/>
              <w:right w:val="nil"/>
            </w:tcBorders>
            <w:hideMark/>
          </w:tcPr>
          <w:p w14:paraId="6D59918B" w14:textId="77777777" w:rsidR="000B3711" w:rsidRPr="00F607B7" w:rsidRDefault="000B3711" w:rsidP="000B3711">
            <w:pPr>
              <w:spacing w:after="0" w:line="240" w:lineRule="auto"/>
              <w:rPr>
                <w:rFonts w:ascii="Times New Roman" w:eastAsia="Times New Roman" w:hAnsi="Times New Roman" w:cs="Times New Roman"/>
                <w:sz w:val="24"/>
                <w:szCs w:val="24"/>
              </w:rPr>
            </w:pPr>
          </w:p>
        </w:tc>
        <w:tc>
          <w:tcPr>
            <w:tcW w:w="1653" w:type="pct"/>
            <w:tcBorders>
              <w:top w:val="outset" w:sz="6" w:space="0" w:color="414142"/>
              <w:left w:val="nil"/>
              <w:bottom w:val="outset" w:sz="6" w:space="0" w:color="414142"/>
              <w:right w:val="outset" w:sz="6" w:space="0" w:color="414142"/>
            </w:tcBorders>
            <w:hideMark/>
          </w:tcPr>
          <w:p w14:paraId="2031824D" w14:textId="77777777" w:rsidR="000B3711" w:rsidRPr="00F607B7" w:rsidRDefault="000B3711" w:rsidP="000B3711">
            <w:pPr>
              <w:spacing w:after="0" w:line="240" w:lineRule="auto"/>
              <w:rPr>
                <w:rFonts w:ascii="Times New Roman" w:eastAsia="Times New Roman" w:hAnsi="Times New Roman" w:cs="Times New Roman"/>
                <w:sz w:val="24"/>
                <w:szCs w:val="24"/>
              </w:rPr>
            </w:pPr>
            <w:r w:rsidRPr="00F607B7">
              <w:rPr>
                <w:rFonts w:ascii="Times New Roman" w:eastAsia="Times New Roman" w:hAnsi="Times New Roman" w:cs="Times New Roman"/>
                <w:sz w:val="24"/>
                <w:szCs w:val="24"/>
              </w:rPr>
              <w:t>7) kvantitatīvās aptaujas veikšana un datu analīze</w:t>
            </w:r>
          </w:p>
        </w:tc>
        <w:tc>
          <w:tcPr>
            <w:tcW w:w="3047" w:type="pct"/>
            <w:tcBorders>
              <w:top w:val="outset" w:sz="6" w:space="0" w:color="414142"/>
              <w:left w:val="outset" w:sz="6" w:space="0" w:color="414142"/>
              <w:bottom w:val="outset" w:sz="6" w:space="0" w:color="414142"/>
              <w:right w:val="outset" w:sz="6" w:space="0" w:color="414142"/>
            </w:tcBorders>
          </w:tcPr>
          <w:p w14:paraId="266080BE" w14:textId="3E248CAF" w:rsidR="000B3711" w:rsidRPr="00131D61" w:rsidRDefault="00F95CED" w:rsidP="000B3711">
            <w:pPr>
              <w:spacing w:after="0" w:line="240" w:lineRule="auto"/>
              <w:rPr>
                <w:rFonts w:ascii="Times New Roman" w:eastAsia="Times New Roman" w:hAnsi="Times New Roman" w:cs="Times New Roman"/>
                <w:sz w:val="24"/>
                <w:szCs w:val="24"/>
              </w:rPr>
            </w:pPr>
            <w:r w:rsidRPr="00131D61">
              <w:rPr>
                <w:rFonts w:ascii="Times New Roman" w:eastAsia="Times New Roman" w:hAnsi="Times New Roman" w:cs="Times New Roman"/>
                <w:sz w:val="24"/>
                <w:szCs w:val="24"/>
              </w:rPr>
              <w:t>Izmantots</w:t>
            </w:r>
          </w:p>
        </w:tc>
      </w:tr>
      <w:tr w:rsidR="00F607B7" w:rsidRPr="00F607B7" w14:paraId="311566DF" w14:textId="77777777" w:rsidTr="00ED1A80">
        <w:tc>
          <w:tcPr>
            <w:tcW w:w="300" w:type="pct"/>
            <w:tcBorders>
              <w:top w:val="outset" w:sz="6" w:space="0" w:color="414142"/>
              <w:left w:val="outset" w:sz="6" w:space="0" w:color="414142"/>
              <w:bottom w:val="outset" w:sz="6" w:space="0" w:color="414142"/>
              <w:right w:val="nil"/>
            </w:tcBorders>
            <w:hideMark/>
          </w:tcPr>
          <w:p w14:paraId="77AA879B" w14:textId="77777777" w:rsidR="000B3711" w:rsidRPr="00F607B7" w:rsidRDefault="000B3711" w:rsidP="000B3711">
            <w:pPr>
              <w:spacing w:after="0" w:line="240" w:lineRule="auto"/>
              <w:rPr>
                <w:rFonts w:ascii="Times New Roman" w:eastAsia="Times New Roman" w:hAnsi="Times New Roman" w:cs="Times New Roman"/>
                <w:sz w:val="24"/>
                <w:szCs w:val="24"/>
              </w:rPr>
            </w:pPr>
          </w:p>
        </w:tc>
        <w:tc>
          <w:tcPr>
            <w:tcW w:w="1653" w:type="pct"/>
            <w:tcBorders>
              <w:top w:val="outset" w:sz="6" w:space="0" w:color="414142"/>
              <w:left w:val="nil"/>
              <w:bottom w:val="outset" w:sz="6" w:space="0" w:color="414142"/>
              <w:right w:val="outset" w:sz="6" w:space="0" w:color="414142"/>
            </w:tcBorders>
            <w:hideMark/>
          </w:tcPr>
          <w:p w14:paraId="642141FD" w14:textId="77777777" w:rsidR="000B3711" w:rsidRPr="00F607B7" w:rsidRDefault="000B3711" w:rsidP="000B3711">
            <w:pPr>
              <w:spacing w:after="0" w:line="240" w:lineRule="auto"/>
              <w:rPr>
                <w:rFonts w:ascii="Times New Roman" w:eastAsia="Times New Roman" w:hAnsi="Times New Roman" w:cs="Times New Roman"/>
                <w:sz w:val="24"/>
                <w:szCs w:val="24"/>
              </w:rPr>
            </w:pPr>
            <w:r w:rsidRPr="00F607B7">
              <w:rPr>
                <w:rFonts w:ascii="Times New Roman" w:eastAsia="Times New Roman" w:hAnsi="Times New Roman" w:cs="Times New Roman"/>
                <w:sz w:val="24"/>
                <w:szCs w:val="24"/>
              </w:rPr>
              <w:t>8) citas metodes (norādīt, kādas)</w:t>
            </w:r>
          </w:p>
        </w:tc>
        <w:tc>
          <w:tcPr>
            <w:tcW w:w="3047" w:type="pct"/>
            <w:tcBorders>
              <w:top w:val="outset" w:sz="6" w:space="0" w:color="414142"/>
              <w:left w:val="outset" w:sz="6" w:space="0" w:color="414142"/>
              <w:bottom w:val="outset" w:sz="6" w:space="0" w:color="414142"/>
              <w:right w:val="outset" w:sz="6" w:space="0" w:color="414142"/>
            </w:tcBorders>
          </w:tcPr>
          <w:p w14:paraId="6AED6A56" w14:textId="461A44DD" w:rsidR="000B3711" w:rsidRPr="00131D61" w:rsidRDefault="00F95CED" w:rsidP="000B3711">
            <w:pPr>
              <w:spacing w:after="0" w:line="240" w:lineRule="auto"/>
              <w:rPr>
                <w:rFonts w:ascii="Times New Roman" w:eastAsia="Times New Roman" w:hAnsi="Times New Roman" w:cs="Times New Roman"/>
                <w:sz w:val="24"/>
                <w:szCs w:val="24"/>
              </w:rPr>
            </w:pPr>
            <w:r w:rsidRPr="00131D61">
              <w:rPr>
                <w:rFonts w:ascii="Times New Roman" w:eastAsia="Times New Roman" w:hAnsi="Times New Roman" w:cs="Times New Roman"/>
                <w:sz w:val="24"/>
                <w:szCs w:val="24"/>
              </w:rPr>
              <w:t>Nav izmantots</w:t>
            </w:r>
          </w:p>
        </w:tc>
      </w:tr>
      <w:tr w:rsidR="00F607B7" w:rsidRPr="00F607B7" w14:paraId="13060E77" w14:textId="77777777" w:rsidTr="00ED1A80">
        <w:tc>
          <w:tcPr>
            <w:tcW w:w="1953" w:type="pct"/>
            <w:gridSpan w:val="2"/>
            <w:tcBorders>
              <w:top w:val="outset" w:sz="6" w:space="0" w:color="414142"/>
              <w:left w:val="outset" w:sz="6" w:space="0" w:color="414142"/>
              <w:bottom w:val="outset" w:sz="6" w:space="0" w:color="414142"/>
              <w:right w:val="outset" w:sz="6" w:space="0" w:color="414142"/>
            </w:tcBorders>
            <w:hideMark/>
          </w:tcPr>
          <w:p w14:paraId="1D1835C8" w14:textId="77777777" w:rsidR="000B3711" w:rsidRPr="00F607B7" w:rsidRDefault="000B3711" w:rsidP="000B3711">
            <w:pPr>
              <w:spacing w:after="0" w:line="240" w:lineRule="auto"/>
              <w:rPr>
                <w:rFonts w:ascii="Times New Roman" w:eastAsia="Times New Roman" w:hAnsi="Times New Roman" w:cs="Times New Roman"/>
                <w:sz w:val="24"/>
                <w:szCs w:val="24"/>
              </w:rPr>
            </w:pPr>
            <w:r w:rsidRPr="00F607B7">
              <w:rPr>
                <w:rFonts w:ascii="Times New Roman" w:eastAsia="Times New Roman" w:hAnsi="Times New Roman" w:cs="Times New Roman"/>
                <w:b/>
                <w:bCs/>
                <w:sz w:val="24"/>
                <w:szCs w:val="24"/>
                <w:bdr w:val="none" w:sz="0" w:space="0" w:color="auto" w:frame="1"/>
              </w:rPr>
              <w:t>Kvantitatīvās pētījuma metodes</w:t>
            </w:r>
            <w:r w:rsidRPr="00F607B7">
              <w:rPr>
                <w:rFonts w:ascii="Times New Roman" w:eastAsia="Times New Roman" w:hAnsi="Times New Roman" w:cs="Times New Roman"/>
                <w:b/>
                <w:bCs/>
                <w:sz w:val="24"/>
                <w:szCs w:val="24"/>
                <w:bdr w:val="none" w:sz="0" w:space="0" w:color="auto" w:frame="1"/>
              </w:rPr>
              <w:br/>
            </w:r>
            <w:r w:rsidRPr="00F607B7">
              <w:rPr>
                <w:rFonts w:ascii="Times New Roman" w:eastAsia="Times New Roman" w:hAnsi="Times New Roman" w:cs="Times New Roman"/>
                <w:sz w:val="24"/>
                <w:szCs w:val="24"/>
              </w:rPr>
              <w:t>(ja attiecināms):</w:t>
            </w:r>
          </w:p>
        </w:tc>
        <w:tc>
          <w:tcPr>
            <w:tcW w:w="3047" w:type="pct"/>
            <w:tcBorders>
              <w:top w:val="outset" w:sz="6" w:space="0" w:color="414142"/>
              <w:left w:val="outset" w:sz="6" w:space="0" w:color="414142"/>
              <w:bottom w:val="outset" w:sz="6" w:space="0" w:color="414142"/>
              <w:right w:val="outset" w:sz="6" w:space="0" w:color="414142"/>
            </w:tcBorders>
          </w:tcPr>
          <w:p w14:paraId="44D3F90C" w14:textId="77777777" w:rsidR="000B3711" w:rsidRPr="00131D61" w:rsidRDefault="000B3711" w:rsidP="000B3711">
            <w:pPr>
              <w:spacing w:after="0" w:line="240" w:lineRule="auto"/>
              <w:rPr>
                <w:rFonts w:ascii="Times New Roman" w:eastAsia="Times New Roman" w:hAnsi="Times New Roman" w:cs="Times New Roman"/>
                <w:sz w:val="24"/>
                <w:szCs w:val="24"/>
              </w:rPr>
            </w:pPr>
          </w:p>
        </w:tc>
      </w:tr>
      <w:tr w:rsidR="00F607B7" w:rsidRPr="00F607B7" w14:paraId="7E53039A" w14:textId="77777777" w:rsidTr="00ED1A80">
        <w:tc>
          <w:tcPr>
            <w:tcW w:w="300" w:type="pct"/>
            <w:tcBorders>
              <w:top w:val="outset" w:sz="6" w:space="0" w:color="414142"/>
              <w:left w:val="outset" w:sz="6" w:space="0" w:color="414142"/>
              <w:bottom w:val="outset" w:sz="6" w:space="0" w:color="414142"/>
              <w:right w:val="nil"/>
            </w:tcBorders>
            <w:hideMark/>
          </w:tcPr>
          <w:p w14:paraId="6A659B2F" w14:textId="77777777" w:rsidR="000B3711" w:rsidRPr="00F607B7" w:rsidRDefault="000B3711" w:rsidP="000B3711">
            <w:pPr>
              <w:spacing w:after="0" w:line="240" w:lineRule="auto"/>
              <w:rPr>
                <w:rFonts w:ascii="Times New Roman" w:eastAsia="Times New Roman" w:hAnsi="Times New Roman" w:cs="Times New Roman"/>
                <w:sz w:val="24"/>
                <w:szCs w:val="24"/>
              </w:rPr>
            </w:pPr>
          </w:p>
        </w:tc>
        <w:tc>
          <w:tcPr>
            <w:tcW w:w="1653" w:type="pct"/>
            <w:tcBorders>
              <w:top w:val="outset" w:sz="6" w:space="0" w:color="414142"/>
              <w:left w:val="nil"/>
              <w:bottom w:val="outset" w:sz="6" w:space="0" w:color="414142"/>
              <w:right w:val="outset" w:sz="6" w:space="0" w:color="414142"/>
            </w:tcBorders>
            <w:hideMark/>
          </w:tcPr>
          <w:p w14:paraId="56FF3D81" w14:textId="77777777" w:rsidR="000B3711" w:rsidRPr="00F607B7" w:rsidRDefault="000B3711" w:rsidP="000B3711">
            <w:pPr>
              <w:spacing w:after="0" w:line="240" w:lineRule="auto"/>
              <w:rPr>
                <w:rFonts w:ascii="Times New Roman" w:eastAsia="Times New Roman" w:hAnsi="Times New Roman" w:cs="Times New Roman"/>
                <w:sz w:val="24"/>
                <w:szCs w:val="24"/>
              </w:rPr>
            </w:pPr>
            <w:r w:rsidRPr="00F607B7">
              <w:rPr>
                <w:rFonts w:ascii="Times New Roman" w:eastAsia="Times New Roman" w:hAnsi="Times New Roman" w:cs="Times New Roman"/>
                <w:sz w:val="24"/>
                <w:szCs w:val="24"/>
              </w:rPr>
              <w:t>1) aptaujas izlases metode</w:t>
            </w:r>
          </w:p>
        </w:tc>
        <w:tc>
          <w:tcPr>
            <w:tcW w:w="3047" w:type="pct"/>
            <w:tcBorders>
              <w:top w:val="outset" w:sz="6" w:space="0" w:color="414142"/>
              <w:left w:val="outset" w:sz="6" w:space="0" w:color="414142"/>
              <w:bottom w:val="outset" w:sz="6" w:space="0" w:color="414142"/>
              <w:right w:val="outset" w:sz="6" w:space="0" w:color="414142"/>
            </w:tcBorders>
          </w:tcPr>
          <w:p w14:paraId="18E75921" w14:textId="4175D8EC" w:rsidR="000B3711" w:rsidRPr="00131D61" w:rsidRDefault="00F95CED" w:rsidP="000B3711">
            <w:pPr>
              <w:spacing w:after="0" w:line="240" w:lineRule="auto"/>
              <w:rPr>
                <w:rFonts w:ascii="Times New Roman" w:eastAsia="Times New Roman" w:hAnsi="Times New Roman" w:cs="Times New Roman"/>
                <w:sz w:val="24"/>
                <w:szCs w:val="24"/>
              </w:rPr>
            </w:pPr>
            <w:r w:rsidRPr="00131D61">
              <w:rPr>
                <w:rFonts w:ascii="Times New Roman" w:hAnsi="Times New Roman" w:cs="Times New Roman"/>
                <w:sz w:val="24"/>
                <w:szCs w:val="24"/>
              </w:rPr>
              <w:t>Latvijas kopumam reprezentatīva izlase (pēc parametriem – vecums, dzimums, reģions, tautība).</w:t>
            </w:r>
          </w:p>
        </w:tc>
      </w:tr>
      <w:tr w:rsidR="00F607B7" w:rsidRPr="00F607B7" w14:paraId="7FDF4DDD" w14:textId="77777777" w:rsidTr="00ED1A80">
        <w:tc>
          <w:tcPr>
            <w:tcW w:w="300" w:type="pct"/>
            <w:tcBorders>
              <w:top w:val="outset" w:sz="6" w:space="0" w:color="414142"/>
              <w:left w:val="outset" w:sz="6" w:space="0" w:color="414142"/>
              <w:bottom w:val="outset" w:sz="6" w:space="0" w:color="414142"/>
              <w:right w:val="nil"/>
            </w:tcBorders>
            <w:hideMark/>
          </w:tcPr>
          <w:p w14:paraId="51BE2920" w14:textId="77777777" w:rsidR="000B3711" w:rsidRPr="00F607B7" w:rsidRDefault="000B3711" w:rsidP="000B3711">
            <w:pPr>
              <w:spacing w:after="0" w:line="240" w:lineRule="auto"/>
              <w:rPr>
                <w:rFonts w:ascii="Times New Roman" w:eastAsia="Times New Roman" w:hAnsi="Times New Roman" w:cs="Times New Roman"/>
                <w:sz w:val="24"/>
                <w:szCs w:val="24"/>
              </w:rPr>
            </w:pPr>
          </w:p>
        </w:tc>
        <w:tc>
          <w:tcPr>
            <w:tcW w:w="1653" w:type="pct"/>
            <w:tcBorders>
              <w:top w:val="outset" w:sz="6" w:space="0" w:color="414142"/>
              <w:left w:val="nil"/>
              <w:bottom w:val="outset" w:sz="6" w:space="0" w:color="414142"/>
              <w:right w:val="outset" w:sz="6" w:space="0" w:color="414142"/>
            </w:tcBorders>
            <w:hideMark/>
          </w:tcPr>
          <w:p w14:paraId="073C85F9" w14:textId="77777777" w:rsidR="000B3711" w:rsidRPr="00F607B7" w:rsidRDefault="000B3711" w:rsidP="000B3711">
            <w:pPr>
              <w:spacing w:after="0" w:line="240" w:lineRule="auto"/>
              <w:rPr>
                <w:rFonts w:ascii="Times New Roman" w:eastAsia="Times New Roman" w:hAnsi="Times New Roman" w:cs="Times New Roman"/>
                <w:sz w:val="24"/>
                <w:szCs w:val="24"/>
              </w:rPr>
            </w:pPr>
            <w:r w:rsidRPr="00F607B7">
              <w:rPr>
                <w:rFonts w:ascii="Times New Roman" w:eastAsia="Times New Roman" w:hAnsi="Times New Roman" w:cs="Times New Roman"/>
                <w:sz w:val="24"/>
                <w:szCs w:val="24"/>
              </w:rPr>
              <w:t>2) aptaujāto/anketēto respondentu/vienību skaits</w:t>
            </w:r>
          </w:p>
        </w:tc>
        <w:tc>
          <w:tcPr>
            <w:tcW w:w="3047" w:type="pct"/>
            <w:tcBorders>
              <w:top w:val="outset" w:sz="6" w:space="0" w:color="414142"/>
              <w:left w:val="outset" w:sz="6" w:space="0" w:color="414142"/>
              <w:bottom w:val="outset" w:sz="6" w:space="0" w:color="414142"/>
              <w:right w:val="outset" w:sz="6" w:space="0" w:color="414142"/>
            </w:tcBorders>
          </w:tcPr>
          <w:p w14:paraId="37EC50AA" w14:textId="7441C885" w:rsidR="000B3711" w:rsidRPr="00131D61" w:rsidRDefault="00F95CED" w:rsidP="000B3711">
            <w:pPr>
              <w:spacing w:after="0" w:line="240" w:lineRule="auto"/>
              <w:rPr>
                <w:rFonts w:ascii="Times New Roman" w:eastAsia="Times New Roman" w:hAnsi="Times New Roman" w:cs="Times New Roman"/>
                <w:sz w:val="24"/>
                <w:szCs w:val="24"/>
              </w:rPr>
            </w:pPr>
            <w:r w:rsidRPr="00131D61">
              <w:rPr>
                <w:rFonts w:ascii="Times New Roman" w:hAnsi="Times New Roman" w:cs="Times New Roman"/>
                <w:sz w:val="24"/>
                <w:szCs w:val="24"/>
              </w:rPr>
              <w:t>1005 respondenti</w:t>
            </w:r>
          </w:p>
        </w:tc>
      </w:tr>
      <w:tr w:rsidR="00F607B7" w:rsidRPr="00F607B7" w14:paraId="6201DAC9" w14:textId="77777777" w:rsidTr="00ED1A80">
        <w:tc>
          <w:tcPr>
            <w:tcW w:w="1953" w:type="pct"/>
            <w:gridSpan w:val="2"/>
            <w:tcBorders>
              <w:top w:val="outset" w:sz="6" w:space="0" w:color="414142"/>
              <w:left w:val="outset" w:sz="6" w:space="0" w:color="414142"/>
              <w:bottom w:val="outset" w:sz="6" w:space="0" w:color="414142"/>
              <w:right w:val="outset" w:sz="6" w:space="0" w:color="414142"/>
            </w:tcBorders>
            <w:hideMark/>
          </w:tcPr>
          <w:p w14:paraId="34BB1BC2" w14:textId="77777777" w:rsidR="000B3711" w:rsidRPr="00F607B7" w:rsidRDefault="000B3711" w:rsidP="000B3711">
            <w:pPr>
              <w:spacing w:after="0" w:line="240" w:lineRule="auto"/>
              <w:rPr>
                <w:rFonts w:ascii="Times New Roman" w:eastAsia="Times New Roman" w:hAnsi="Times New Roman" w:cs="Times New Roman"/>
                <w:sz w:val="24"/>
                <w:szCs w:val="24"/>
              </w:rPr>
            </w:pPr>
            <w:r w:rsidRPr="00F607B7">
              <w:rPr>
                <w:rFonts w:ascii="Times New Roman" w:eastAsia="Times New Roman" w:hAnsi="Times New Roman" w:cs="Times New Roman"/>
                <w:b/>
                <w:bCs/>
                <w:sz w:val="24"/>
                <w:szCs w:val="24"/>
                <w:bdr w:val="none" w:sz="0" w:space="0" w:color="auto" w:frame="1"/>
              </w:rPr>
              <w:t>Kvalitatīvās pētījuma metodes</w:t>
            </w:r>
            <w:r w:rsidRPr="00F607B7">
              <w:rPr>
                <w:rFonts w:ascii="Times New Roman" w:eastAsia="Times New Roman" w:hAnsi="Times New Roman" w:cs="Times New Roman"/>
                <w:b/>
                <w:bCs/>
                <w:sz w:val="24"/>
                <w:szCs w:val="24"/>
                <w:bdr w:val="none" w:sz="0" w:space="0" w:color="auto" w:frame="1"/>
              </w:rPr>
              <w:br/>
            </w:r>
            <w:r w:rsidRPr="00F607B7">
              <w:rPr>
                <w:rFonts w:ascii="Times New Roman" w:eastAsia="Times New Roman" w:hAnsi="Times New Roman" w:cs="Times New Roman"/>
                <w:sz w:val="24"/>
                <w:szCs w:val="24"/>
              </w:rPr>
              <w:t>(ja attiecināms):</w:t>
            </w:r>
          </w:p>
        </w:tc>
        <w:tc>
          <w:tcPr>
            <w:tcW w:w="3047" w:type="pct"/>
            <w:tcBorders>
              <w:top w:val="outset" w:sz="6" w:space="0" w:color="414142"/>
              <w:left w:val="outset" w:sz="6" w:space="0" w:color="414142"/>
              <w:bottom w:val="outset" w:sz="6" w:space="0" w:color="414142"/>
              <w:right w:val="outset" w:sz="6" w:space="0" w:color="414142"/>
            </w:tcBorders>
          </w:tcPr>
          <w:p w14:paraId="0924C0B7" w14:textId="77777777" w:rsidR="000B3711" w:rsidRPr="00131D61" w:rsidRDefault="000B3711" w:rsidP="000B3711">
            <w:pPr>
              <w:spacing w:after="0" w:line="240" w:lineRule="auto"/>
              <w:rPr>
                <w:rFonts w:ascii="Times New Roman" w:eastAsia="Times New Roman" w:hAnsi="Times New Roman" w:cs="Times New Roman"/>
                <w:sz w:val="24"/>
                <w:szCs w:val="24"/>
              </w:rPr>
            </w:pPr>
          </w:p>
        </w:tc>
      </w:tr>
      <w:tr w:rsidR="00F607B7" w:rsidRPr="00F607B7" w14:paraId="0CBDAC43" w14:textId="77777777" w:rsidTr="00ED1A80">
        <w:tc>
          <w:tcPr>
            <w:tcW w:w="300" w:type="pct"/>
            <w:tcBorders>
              <w:top w:val="outset" w:sz="6" w:space="0" w:color="414142"/>
              <w:left w:val="outset" w:sz="6" w:space="0" w:color="414142"/>
              <w:bottom w:val="outset" w:sz="6" w:space="0" w:color="414142"/>
              <w:right w:val="nil"/>
            </w:tcBorders>
            <w:hideMark/>
          </w:tcPr>
          <w:p w14:paraId="7C333499" w14:textId="77777777" w:rsidR="000B3711" w:rsidRPr="00F607B7" w:rsidRDefault="000B3711" w:rsidP="000B3711">
            <w:pPr>
              <w:spacing w:after="0" w:line="240" w:lineRule="auto"/>
              <w:rPr>
                <w:rFonts w:ascii="Times New Roman" w:eastAsia="Times New Roman" w:hAnsi="Times New Roman" w:cs="Times New Roman"/>
                <w:sz w:val="24"/>
                <w:szCs w:val="24"/>
              </w:rPr>
            </w:pPr>
          </w:p>
        </w:tc>
        <w:tc>
          <w:tcPr>
            <w:tcW w:w="1653" w:type="pct"/>
            <w:tcBorders>
              <w:top w:val="outset" w:sz="6" w:space="0" w:color="414142"/>
              <w:left w:val="nil"/>
              <w:bottom w:val="outset" w:sz="6" w:space="0" w:color="414142"/>
              <w:right w:val="outset" w:sz="6" w:space="0" w:color="414142"/>
            </w:tcBorders>
            <w:hideMark/>
          </w:tcPr>
          <w:p w14:paraId="5375BAC8" w14:textId="77777777" w:rsidR="000B3711" w:rsidRPr="00F607B7" w:rsidRDefault="000B3711" w:rsidP="000B3711">
            <w:pPr>
              <w:spacing w:after="0" w:line="240" w:lineRule="auto"/>
              <w:rPr>
                <w:rFonts w:ascii="Times New Roman" w:eastAsia="Times New Roman" w:hAnsi="Times New Roman" w:cs="Times New Roman"/>
                <w:sz w:val="24"/>
                <w:szCs w:val="24"/>
              </w:rPr>
            </w:pPr>
            <w:r w:rsidRPr="00F607B7">
              <w:rPr>
                <w:rFonts w:ascii="Times New Roman" w:eastAsia="Times New Roman" w:hAnsi="Times New Roman" w:cs="Times New Roman"/>
                <w:sz w:val="24"/>
                <w:szCs w:val="24"/>
              </w:rPr>
              <w:t>1) padziļināto/ekspertu interviju skaits (ja attiecināms)</w:t>
            </w:r>
          </w:p>
        </w:tc>
        <w:tc>
          <w:tcPr>
            <w:tcW w:w="3047" w:type="pct"/>
            <w:tcBorders>
              <w:top w:val="outset" w:sz="6" w:space="0" w:color="414142"/>
              <w:left w:val="outset" w:sz="6" w:space="0" w:color="414142"/>
              <w:bottom w:val="outset" w:sz="6" w:space="0" w:color="414142"/>
              <w:right w:val="outset" w:sz="6" w:space="0" w:color="414142"/>
            </w:tcBorders>
          </w:tcPr>
          <w:p w14:paraId="668B6564" w14:textId="1B425E4E" w:rsidR="000B3711" w:rsidRPr="00131D61" w:rsidRDefault="00F95CED" w:rsidP="000B3711">
            <w:pPr>
              <w:spacing w:after="0" w:line="240" w:lineRule="auto"/>
              <w:rPr>
                <w:rFonts w:ascii="Times New Roman" w:eastAsia="Times New Roman" w:hAnsi="Times New Roman" w:cs="Times New Roman"/>
                <w:sz w:val="24"/>
                <w:szCs w:val="24"/>
              </w:rPr>
            </w:pPr>
            <w:r w:rsidRPr="00131D61">
              <w:rPr>
                <w:rFonts w:ascii="Times New Roman" w:eastAsia="Times New Roman" w:hAnsi="Times New Roman" w:cs="Times New Roman"/>
                <w:sz w:val="24"/>
                <w:szCs w:val="24"/>
              </w:rPr>
              <w:t xml:space="preserve"> - </w:t>
            </w:r>
          </w:p>
        </w:tc>
      </w:tr>
      <w:tr w:rsidR="00F607B7" w:rsidRPr="00F607B7" w14:paraId="1C526575" w14:textId="77777777" w:rsidTr="00ED1A80">
        <w:tc>
          <w:tcPr>
            <w:tcW w:w="300" w:type="pct"/>
            <w:tcBorders>
              <w:top w:val="outset" w:sz="6" w:space="0" w:color="414142"/>
              <w:left w:val="outset" w:sz="6" w:space="0" w:color="414142"/>
              <w:bottom w:val="outset" w:sz="6" w:space="0" w:color="414142"/>
              <w:right w:val="nil"/>
            </w:tcBorders>
            <w:hideMark/>
          </w:tcPr>
          <w:p w14:paraId="63862E46" w14:textId="77777777" w:rsidR="000B3711" w:rsidRPr="00F607B7" w:rsidRDefault="000B3711" w:rsidP="000B3711">
            <w:pPr>
              <w:spacing w:after="0" w:line="240" w:lineRule="auto"/>
              <w:rPr>
                <w:rFonts w:ascii="Times New Roman" w:eastAsia="Times New Roman" w:hAnsi="Times New Roman" w:cs="Times New Roman"/>
                <w:sz w:val="24"/>
                <w:szCs w:val="24"/>
              </w:rPr>
            </w:pPr>
          </w:p>
        </w:tc>
        <w:tc>
          <w:tcPr>
            <w:tcW w:w="1653" w:type="pct"/>
            <w:tcBorders>
              <w:top w:val="outset" w:sz="6" w:space="0" w:color="414142"/>
              <w:left w:val="nil"/>
              <w:bottom w:val="outset" w:sz="6" w:space="0" w:color="414142"/>
              <w:right w:val="outset" w:sz="6" w:space="0" w:color="414142"/>
            </w:tcBorders>
            <w:hideMark/>
          </w:tcPr>
          <w:p w14:paraId="2DAA2C84" w14:textId="77777777" w:rsidR="000B3711" w:rsidRPr="00F607B7" w:rsidRDefault="000B3711" w:rsidP="000B3711">
            <w:pPr>
              <w:spacing w:after="0" w:line="240" w:lineRule="auto"/>
              <w:rPr>
                <w:rFonts w:ascii="Times New Roman" w:eastAsia="Times New Roman" w:hAnsi="Times New Roman" w:cs="Times New Roman"/>
                <w:sz w:val="24"/>
                <w:szCs w:val="24"/>
              </w:rPr>
            </w:pPr>
            <w:r w:rsidRPr="00F607B7">
              <w:rPr>
                <w:rFonts w:ascii="Times New Roman" w:eastAsia="Times New Roman" w:hAnsi="Times New Roman" w:cs="Times New Roman"/>
                <w:sz w:val="24"/>
                <w:szCs w:val="24"/>
              </w:rPr>
              <w:t>2) fokusa grupu diskusiju skaits (ja attiecināms)</w:t>
            </w:r>
          </w:p>
        </w:tc>
        <w:tc>
          <w:tcPr>
            <w:tcW w:w="3047" w:type="pct"/>
            <w:tcBorders>
              <w:top w:val="outset" w:sz="6" w:space="0" w:color="414142"/>
              <w:left w:val="outset" w:sz="6" w:space="0" w:color="414142"/>
              <w:bottom w:val="outset" w:sz="6" w:space="0" w:color="414142"/>
              <w:right w:val="outset" w:sz="6" w:space="0" w:color="414142"/>
            </w:tcBorders>
          </w:tcPr>
          <w:p w14:paraId="747A8BCE" w14:textId="3BED8434" w:rsidR="000B3711" w:rsidRPr="00131D61" w:rsidRDefault="00F95CED" w:rsidP="000B3711">
            <w:pPr>
              <w:spacing w:after="0" w:line="240" w:lineRule="auto"/>
              <w:rPr>
                <w:rFonts w:ascii="Times New Roman" w:eastAsia="Times New Roman" w:hAnsi="Times New Roman" w:cs="Times New Roman"/>
                <w:sz w:val="24"/>
                <w:szCs w:val="24"/>
              </w:rPr>
            </w:pPr>
            <w:r w:rsidRPr="00131D61">
              <w:rPr>
                <w:rFonts w:ascii="Times New Roman" w:eastAsia="Times New Roman" w:hAnsi="Times New Roman" w:cs="Times New Roman"/>
                <w:sz w:val="24"/>
                <w:szCs w:val="24"/>
              </w:rPr>
              <w:t xml:space="preserve"> - </w:t>
            </w:r>
          </w:p>
        </w:tc>
      </w:tr>
      <w:tr w:rsidR="00F607B7" w:rsidRPr="00F607B7" w14:paraId="5A8EB9A6" w14:textId="77777777" w:rsidTr="00ED1A80">
        <w:tc>
          <w:tcPr>
            <w:tcW w:w="1953" w:type="pct"/>
            <w:gridSpan w:val="2"/>
            <w:tcBorders>
              <w:top w:val="outset" w:sz="6" w:space="0" w:color="414142"/>
              <w:left w:val="outset" w:sz="6" w:space="0" w:color="414142"/>
              <w:bottom w:val="outset" w:sz="6" w:space="0" w:color="414142"/>
              <w:right w:val="outset" w:sz="6" w:space="0" w:color="414142"/>
            </w:tcBorders>
            <w:hideMark/>
          </w:tcPr>
          <w:p w14:paraId="200B0AA7" w14:textId="77777777" w:rsidR="000B3711" w:rsidRPr="00F607B7" w:rsidRDefault="000B3711" w:rsidP="000B3711">
            <w:pPr>
              <w:spacing w:after="0" w:line="240" w:lineRule="auto"/>
              <w:rPr>
                <w:rFonts w:ascii="Times New Roman" w:eastAsia="Times New Roman" w:hAnsi="Times New Roman" w:cs="Times New Roman"/>
                <w:b/>
                <w:bCs/>
                <w:sz w:val="24"/>
                <w:szCs w:val="24"/>
              </w:rPr>
            </w:pPr>
            <w:r w:rsidRPr="00F607B7">
              <w:rPr>
                <w:rFonts w:ascii="Times New Roman" w:eastAsia="Times New Roman" w:hAnsi="Times New Roman" w:cs="Times New Roman"/>
                <w:b/>
                <w:bCs/>
                <w:sz w:val="24"/>
                <w:szCs w:val="24"/>
              </w:rPr>
              <w:t>Izmantotās analīzes grupas (griezumi)</w:t>
            </w:r>
          </w:p>
        </w:tc>
        <w:tc>
          <w:tcPr>
            <w:tcW w:w="3047" w:type="pct"/>
            <w:tcBorders>
              <w:top w:val="outset" w:sz="6" w:space="0" w:color="414142"/>
              <w:left w:val="outset" w:sz="6" w:space="0" w:color="414142"/>
              <w:bottom w:val="outset" w:sz="6" w:space="0" w:color="414142"/>
              <w:right w:val="outset" w:sz="6" w:space="0" w:color="414142"/>
            </w:tcBorders>
          </w:tcPr>
          <w:p w14:paraId="2DB78916" w14:textId="135FC9F5" w:rsidR="00F95CED" w:rsidRPr="00131D61" w:rsidRDefault="00F95CED" w:rsidP="00F95CED">
            <w:pPr>
              <w:spacing w:after="0" w:line="240" w:lineRule="auto"/>
              <w:jc w:val="both"/>
              <w:rPr>
                <w:rFonts w:ascii="Times New Roman" w:eastAsia="Times New Roman" w:hAnsi="Times New Roman" w:cs="Times New Roman"/>
                <w:sz w:val="24"/>
                <w:szCs w:val="24"/>
              </w:rPr>
            </w:pPr>
            <w:r w:rsidRPr="00131D61">
              <w:rPr>
                <w:rFonts w:ascii="Times New Roman" w:eastAsia="Times New Roman" w:hAnsi="Times New Roman" w:cs="Times New Roman"/>
                <w:sz w:val="24"/>
                <w:szCs w:val="24"/>
              </w:rPr>
              <w:t>Dzimums, vecums, tautība (vai dzimtā valoda), izglītība,</w:t>
            </w:r>
          </w:p>
          <w:p w14:paraId="7512DB8B" w14:textId="77777777" w:rsidR="00F95CED" w:rsidRPr="00131D61" w:rsidRDefault="00F95CED" w:rsidP="00F95CED">
            <w:pPr>
              <w:spacing w:after="0" w:line="240" w:lineRule="auto"/>
              <w:jc w:val="both"/>
              <w:rPr>
                <w:rFonts w:ascii="Times New Roman" w:eastAsia="Times New Roman" w:hAnsi="Times New Roman" w:cs="Times New Roman"/>
                <w:sz w:val="24"/>
                <w:szCs w:val="24"/>
              </w:rPr>
            </w:pPr>
            <w:r w:rsidRPr="00131D61">
              <w:rPr>
                <w:rFonts w:ascii="Times New Roman" w:eastAsia="Times New Roman" w:hAnsi="Times New Roman" w:cs="Times New Roman"/>
                <w:sz w:val="24"/>
                <w:szCs w:val="24"/>
              </w:rPr>
              <w:t>nodarbinātība, dzīvesvietas reģions, atsevišķām mērķa</w:t>
            </w:r>
          </w:p>
          <w:p w14:paraId="62A477A4" w14:textId="25A066F8" w:rsidR="000B3711" w:rsidRPr="00131D61" w:rsidRDefault="00F95CED" w:rsidP="00F95CED">
            <w:pPr>
              <w:spacing w:after="0" w:line="240" w:lineRule="auto"/>
              <w:jc w:val="both"/>
              <w:rPr>
                <w:rFonts w:ascii="Times New Roman" w:eastAsia="Times New Roman" w:hAnsi="Times New Roman" w:cs="Times New Roman"/>
                <w:sz w:val="24"/>
                <w:szCs w:val="24"/>
              </w:rPr>
            </w:pPr>
            <w:r w:rsidRPr="00131D61">
              <w:rPr>
                <w:rFonts w:ascii="Times New Roman" w:eastAsia="Times New Roman" w:hAnsi="Times New Roman" w:cs="Times New Roman"/>
                <w:sz w:val="24"/>
                <w:szCs w:val="24"/>
              </w:rPr>
              <w:t>grupām iespējami papildu analīzes griezumi</w:t>
            </w:r>
          </w:p>
        </w:tc>
      </w:tr>
      <w:tr w:rsidR="00F607B7" w:rsidRPr="00F607B7" w14:paraId="594B2C53" w14:textId="77777777" w:rsidTr="00ED1A80">
        <w:tc>
          <w:tcPr>
            <w:tcW w:w="1953" w:type="pct"/>
            <w:gridSpan w:val="2"/>
            <w:tcBorders>
              <w:top w:val="outset" w:sz="6" w:space="0" w:color="414142"/>
              <w:left w:val="outset" w:sz="6" w:space="0" w:color="414142"/>
              <w:bottom w:val="outset" w:sz="6" w:space="0" w:color="414142"/>
              <w:right w:val="outset" w:sz="6" w:space="0" w:color="414142"/>
            </w:tcBorders>
            <w:hideMark/>
          </w:tcPr>
          <w:p w14:paraId="307504CD" w14:textId="77777777" w:rsidR="000B3711" w:rsidRPr="00F607B7" w:rsidRDefault="000B3711" w:rsidP="000B3711">
            <w:pPr>
              <w:spacing w:after="0" w:line="240" w:lineRule="auto"/>
              <w:rPr>
                <w:rFonts w:ascii="Times New Roman" w:eastAsia="Times New Roman" w:hAnsi="Times New Roman" w:cs="Times New Roman"/>
                <w:b/>
                <w:bCs/>
                <w:sz w:val="24"/>
                <w:szCs w:val="24"/>
              </w:rPr>
            </w:pPr>
            <w:r w:rsidRPr="00F607B7">
              <w:rPr>
                <w:rFonts w:ascii="Times New Roman" w:eastAsia="Times New Roman" w:hAnsi="Times New Roman" w:cs="Times New Roman"/>
                <w:b/>
                <w:bCs/>
                <w:sz w:val="24"/>
                <w:szCs w:val="24"/>
              </w:rPr>
              <w:t>Pētījuma pasūtītāja kontaktinformācija</w:t>
            </w:r>
          </w:p>
        </w:tc>
        <w:tc>
          <w:tcPr>
            <w:tcW w:w="3047" w:type="pct"/>
            <w:tcBorders>
              <w:top w:val="outset" w:sz="6" w:space="0" w:color="414142"/>
              <w:left w:val="outset" w:sz="6" w:space="0" w:color="414142"/>
              <w:bottom w:val="outset" w:sz="6" w:space="0" w:color="414142"/>
              <w:right w:val="outset" w:sz="6" w:space="0" w:color="414142"/>
            </w:tcBorders>
          </w:tcPr>
          <w:p w14:paraId="67CD22F7" w14:textId="34ECA49B" w:rsidR="00F95CED" w:rsidRPr="00131D61" w:rsidRDefault="00F95CED" w:rsidP="00F95CED">
            <w:pPr>
              <w:spacing w:after="0" w:line="240" w:lineRule="auto"/>
              <w:jc w:val="both"/>
              <w:rPr>
                <w:rFonts w:ascii="Times New Roman" w:eastAsia="Times New Roman" w:hAnsi="Times New Roman" w:cs="Times New Roman"/>
                <w:sz w:val="24"/>
                <w:szCs w:val="24"/>
              </w:rPr>
            </w:pPr>
            <w:r w:rsidRPr="00131D61">
              <w:rPr>
                <w:rFonts w:ascii="Times New Roman" w:eastAsia="Times New Roman" w:hAnsi="Times New Roman" w:cs="Times New Roman"/>
                <w:sz w:val="24"/>
                <w:szCs w:val="24"/>
              </w:rPr>
              <w:t xml:space="preserve">Labklājības ministrijas Valsts bērnu tiesību aizsardzības inspekcijas </w:t>
            </w:r>
            <w:r w:rsidR="009257B5" w:rsidRPr="009257B5">
              <w:rPr>
                <w:rFonts w:ascii="Times New Roman" w:eastAsia="Times New Roman" w:hAnsi="Times New Roman" w:cs="Times New Roman"/>
                <w:sz w:val="24"/>
                <w:szCs w:val="24"/>
              </w:rPr>
              <w:t xml:space="preserve">priekšnieka vietnieka </w:t>
            </w:r>
            <w:proofErr w:type="spellStart"/>
            <w:r w:rsidR="009257B5" w:rsidRPr="009257B5">
              <w:rPr>
                <w:rFonts w:ascii="Times New Roman" w:eastAsia="Times New Roman" w:hAnsi="Times New Roman" w:cs="Times New Roman"/>
                <w:sz w:val="24"/>
                <w:szCs w:val="24"/>
              </w:rPr>
              <w:t>p.i</w:t>
            </w:r>
            <w:proofErr w:type="spellEnd"/>
            <w:r w:rsidR="009257B5" w:rsidRPr="009257B5">
              <w:rPr>
                <w:rFonts w:ascii="Times New Roman" w:eastAsia="Times New Roman" w:hAnsi="Times New Roman" w:cs="Times New Roman"/>
                <w:sz w:val="24"/>
                <w:szCs w:val="24"/>
              </w:rPr>
              <w:t>., Konsultatīvas nodaļas vadītāja</w:t>
            </w:r>
            <w:r w:rsidRPr="00131D61">
              <w:rPr>
                <w:rFonts w:ascii="Times New Roman" w:eastAsia="Times New Roman" w:hAnsi="Times New Roman" w:cs="Times New Roman"/>
                <w:sz w:val="24"/>
                <w:szCs w:val="24"/>
              </w:rPr>
              <w:t xml:space="preserve"> </w:t>
            </w:r>
            <w:r w:rsidR="009257B5" w:rsidRPr="009257B5">
              <w:rPr>
                <w:rFonts w:ascii="Times New Roman" w:eastAsia="Times New Roman" w:hAnsi="Times New Roman" w:cs="Times New Roman"/>
                <w:sz w:val="24"/>
                <w:szCs w:val="24"/>
              </w:rPr>
              <w:t>Inga Gulbe</w:t>
            </w:r>
          </w:p>
          <w:p w14:paraId="05DED416" w14:textId="121FC4CA" w:rsidR="00F95CED" w:rsidRPr="00131D61" w:rsidRDefault="00F95CED" w:rsidP="00F95CED">
            <w:pPr>
              <w:spacing w:after="0" w:line="240" w:lineRule="auto"/>
              <w:jc w:val="both"/>
              <w:rPr>
                <w:rFonts w:ascii="Times New Roman" w:eastAsia="Times New Roman" w:hAnsi="Times New Roman" w:cs="Times New Roman"/>
                <w:sz w:val="24"/>
                <w:szCs w:val="24"/>
              </w:rPr>
            </w:pPr>
            <w:r w:rsidRPr="00131D61">
              <w:rPr>
                <w:rFonts w:ascii="Times New Roman" w:eastAsia="Times New Roman" w:hAnsi="Times New Roman" w:cs="Times New Roman"/>
                <w:sz w:val="24"/>
                <w:szCs w:val="24"/>
              </w:rPr>
              <w:t>Adrese: Ventspils iela 53, Rīga, LV-1002</w:t>
            </w:r>
          </w:p>
          <w:p w14:paraId="673028FB" w14:textId="15FA051D" w:rsidR="000B3711" w:rsidRPr="00131D61" w:rsidRDefault="00F95CED" w:rsidP="00F95CED">
            <w:pPr>
              <w:spacing w:after="0" w:line="240" w:lineRule="auto"/>
              <w:jc w:val="both"/>
              <w:rPr>
                <w:rFonts w:ascii="Times New Roman" w:eastAsia="Times New Roman" w:hAnsi="Times New Roman" w:cs="Times New Roman"/>
                <w:sz w:val="24"/>
                <w:szCs w:val="24"/>
              </w:rPr>
            </w:pPr>
            <w:r w:rsidRPr="00131D61">
              <w:rPr>
                <w:rFonts w:ascii="Times New Roman" w:eastAsia="Times New Roman" w:hAnsi="Times New Roman" w:cs="Times New Roman"/>
                <w:sz w:val="24"/>
                <w:szCs w:val="24"/>
              </w:rPr>
              <w:lastRenderedPageBreak/>
              <w:t xml:space="preserve">Tālr.: +371 </w:t>
            </w:r>
            <w:r w:rsidR="009257B5" w:rsidRPr="009257B5">
              <w:rPr>
                <w:rFonts w:ascii="Times New Roman" w:eastAsia="Times New Roman" w:hAnsi="Times New Roman" w:cs="Times New Roman"/>
                <w:sz w:val="24"/>
                <w:szCs w:val="24"/>
              </w:rPr>
              <w:t>67 359 128</w:t>
            </w:r>
          </w:p>
          <w:p w14:paraId="1445EABE" w14:textId="175DF9AD" w:rsidR="00F95CED" w:rsidRPr="00131D61" w:rsidRDefault="00F95CED" w:rsidP="009257B5">
            <w:pPr>
              <w:spacing w:after="0" w:line="240" w:lineRule="auto"/>
              <w:jc w:val="both"/>
              <w:rPr>
                <w:rFonts w:ascii="Times New Roman" w:eastAsia="Times New Roman" w:hAnsi="Times New Roman" w:cs="Times New Roman"/>
                <w:sz w:val="24"/>
                <w:szCs w:val="24"/>
              </w:rPr>
            </w:pPr>
            <w:r w:rsidRPr="00131D61">
              <w:rPr>
                <w:rFonts w:ascii="Times New Roman" w:eastAsia="Times New Roman" w:hAnsi="Times New Roman" w:cs="Times New Roman"/>
                <w:sz w:val="24"/>
                <w:szCs w:val="24"/>
              </w:rPr>
              <w:t xml:space="preserve">E-pasts: </w:t>
            </w:r>
            <w:hyperlink r:id="rId46" w:history="1">
              <w:r w:rsidR="00622E02" w:rsidRPr="009A2024">
                <w:rPr>
                  <w:rStyle w:val="Hyperlink"/>
                  <w:rFonts w:ascii="Times New Roman" w:eastAsia="Times New Roman" w:hAnsi="Times New Roman"/>
                  <w:sz w:val="24"/>
                  <w:szCs w:val="24"/>
                </w:rPr>
                <w:t>Inga.Gulbe@bti.gov.lv</w:t>
              </w:r>
            </w:hyperlink>
          </w:p>
        </w:tc>
      </w:tr>
      <w:tr w:rsidR="00F607B7" w:rsidRPr="00F607B7" w14:paraId="44D40E38" w14:textId="77777777" w:rsidTr="00ED1A80">
        <w:trPr>
          <w:trHeight w:val="260"/>
        </w:trPr>
        <w:tc>
          <w:tcPr>
            <w:tcW w:w="1953" w:type="pct"/>
            <w:gridSpan w:val="2"/>
            <w:tcBorders>
              <w:top w:val="outset" w:sz="6" w:space="0" w:color="414142"/>
              <w:left w:val="outset" w:sz="6" w:space="0" w:color="414142"/>
              <w:bottom w:val="outset" w:sz="6" w:space="0" w:color="414142"/>
              <w:right w:val="outset" w:sz="6" w:space="0" w:color="414142"/>
            </w:tcBorders>
            <w:hideMark/>
          </w:tcPr>
          <w:p w14:paraId="33F059EC" w14:textId="77777777" w:rsidR="000B3711" w:rsidRPr="00F607B7" w:rsidRDefault="000B3711" w:rsidP="000B3711">
            <w:pPr>
              <w:spacing w:after="0" w:line="240" w:lineRule="auto"/>
              <w:rPr>
                <w:rFonts w:ascii="Times New Roman" w:eastAsia="Times New Roman" w:hAnsi="Times New Roman" w:cs="Times New Roman"/>
                <w:b/>
                <w:bCs/>
                <w:sz w:val="24"/>
                <w:szCs w:val="24"/>
              </w:rPr>
            </w:pPr>
            <w:r w:rsidRPr="00F607B7">
              <w:rPr>
                <w:rFonts w:ascii="Times New Roman" w:eastAsia="Times New Roman" w:hAnsi="Times New Roman" w:cs="Times New Roman"/>
                <w:b/>
                <w:bCs/>
                <w:sz w:val="24"/>
                <w:szCs w:val="24"/>
              </w:rPr>
              <w:lastRenderedPageBreak/>
              <w:t>Pētījuma autori*** (autortiesību subjekti)</w:t>
            </w:r>
          </w:p>
        </w:tc>
        <w:tc>
          <w:tcPr>
            <w:tcW w:w="3047" w:type="pct"/>
            <w:tcBorders>
              <w:top w:val="outset" w:sz="6" w:space="0" w:color="414142"/>
              <w:left w:val="outset" w:sz="6" w:space="0" w:color="414142"/>
              <w:bottom w:val="outset" w:sz="6" w:space="0" w:color="414142"/>
              <w:right w:val="outset" w:sz="6" w:space="0" w:color="414142"/>
            </w:tcBorders>
          </w:tcPr>
          <w:p w14:paraId="26B6908C" w14:textId="6A65AD56" w:rsidR="000B3711" w:rsidRPr="00131D61" w:rsidRDefault="00131D61" w:rsidP="00F607B7">
            <w:pPr>
              <w:spacing w:after="0" w:line="240" w:lineRule="auto"/>
              <w:jc w:val="both"/>
              <w:rPr>
                <w:rFonts w:ascii="Times New Roman" w:eastAsia="Times New Roman" w:hAnsi="Times New Roman" w:cs="Times New Roman"/>
                <w:b/>
                <w:bCs/>
                <w:sz w:val="24"/>
                <w:szCs w:val="24"/>
              </w:rPr>
            </w:pPr>
            <w:r w:rsidRPr="00131D61">
              <w:rPr>
                <w:rFonts w:ascii="Times New Roman" w:eastAsia="Times New Roman" w:hAnsi="Times New Roman" w:cs="Times New Roman"/>
                <w:sz w:val="24"/>
                <w:szCs w:val="24"/>
              </w:rPr>
              <w:t>Labklājības ministrijas Valsts bērnu tiesību aizsardzības inspekcija</w:t>
            </w:r>
          </w:p>
        </w:tc>
      </w:tr>
    </w:tbl>
    <w:p w14:paraId="3F067F0E" w14:textId="77777777" w:rsidR="00E26819" w:rsidRPr="005A1790" w:rsidRDefault="000B3711" w:rsidP="00F607B7">
      <w:pPr>
        <w:spacing w:after="0" w:line="240" w:lineRule="auto"/>
        <w:rPr>
          <w:rFonts w:ascii="Times New Roman" w:hAnsi="Times New Roman" w:cs="Times New Roman"/>
          <w:sz w:val="16"/>
          <w:szCs w:val="24"/>
        </w:rPr>
      </w:pPr>
      <w:r w:rsidRPr="005A1790">
        <w:rPr>
          <w:rFonts w:ascii="Times New Roman" w:hAnsi="Times New Roman" w:cs="Times New Roman"/>
          <w:sz w:val="16"/>
          <w:szCs w:val="24"/>
        </w:rPr>
        <w:t xml:space="preserve">*Atbilstoši 2013. gada 3. janvāra Ministru kabineta noteikumiem Nr. 1 “Kārtība, kādā publiska persona </w:t>
      </w:r>
      <w:proofErr w:type="spellStart"/>
      <w:r w:rsidRPr="005A1790">
        <w:rPr>
          <w:rFonts w:ascii="Times New Roman" w:hAnsi="Times New Roman" w:cs="Times New Roman"/>
          <w:sz w:val="16"/>
          <w:szCs w:val="24"/>
        </w:rPr>
        <w:t>pasūta</w:t>
      </w:r>
      <w:proofErr w:type="spellEnd"/>
      <w:r w:rsidRPr="005A1790">
        <w:rPr>
          <w:rFonts w:ascii="Times New Roman" w:hAnsi="Times New Roman" w:cs="Times New Roman"/>
          <w:sz w:val="16"/>
          <w:szCs w:val="24"/>
        </w:rPr>
        <w:t xml:space="preserve"> pētījum</w:t>
      </w:r>
      <w:r w:rsidR="00E26819" w:rsidRPr="005A1790">
        <w:rPr>
          <w:rFonts w:ascii="Times New Roman" w:hAnsi="Times New Roman" w:cs="Times New Roman"/>
          <w:sz w:val="16"/>
          <w:szCs w:val="24"/>
        </w:rPr>
        <w:t>us” par pētījuma klasifikāciju:</w:t>
      </w:r>
    </w:p>
    <w:p w14:paraId="0C31F6EB" w14:textId="2D0F4CEA" w:rsidR="00E26819" w:rsidRPr="005A1790" w:rsidRDefault="000B3711" w:rsidP="00F607B7">
      <w:pPr>
        <w:spacing w:after="0" w:line="240" w:lineRule="auto"/>
        <w:rPr>
          <w:rFonts w:ascii="Times New Roman" w:hAnsi="Times New Roman" w:cs="Times New Roman"/>
          <w:sz w:val="16"/>
          <w:szCs w:val="24"/>
        </w:rPr>
      </w:pPr>
      <w:r w:rsidRPr="005A1790">
        <w:rPr>
          <w:rFonts w:ascii="Times New Roman" w:hAnsi="Times New Roman" w:cs="Times New Roman"/>
          <w:sz w:val="16"/>
          <w:szCs w:val="24"/>
        </w:rPr>
        <w:t xml:space="preserve">https://likumi.lv/doc.php?id=253865 </w:t>
      </w:r>
    </w:p>
    <w:p w14:paraId="4EC8F9EF" w14:textId="088F8440" w:rsidR="00E26819" w:rsidRPr="005A1790" w:rsidRDefault="000B3711" w:rsidP="00F607B7">
      <w:pPr>
        <w:spacing w:after="0"/>
        <w:rPr>
          <w:rFonts w:ascii="Times New Roman" w:hAnsi="Times New Roman" w:cs="Times New Roman"/>
          <w:sz w:val="16"/>
          <w:szCs w:val="24"/>
        </w:rPr>
      </w:pPr>
      <w:r w:rsidRPr="005A1790">
        <w:rPr>
          <w:rFonts w:ascii="Times New Roman" w:hAnsi="Times New Roman" w:cs="Times New Roman"/>
          <w:sz w:val="16"/>
          <w:szCs w:val="24"/>
        </w:rPr>
        <w:t xml:space="preserve">**Atbilstoši 2013. gada 3. janvāra Ministru kabineta noteikumiem Nr. 300 “Ministru kabineta kārtības rullis” 3. pielikumam: </w:t>
      </w:r>
      <w:hyperlink r:id="rId47" w:anchor="piel3" w:history="1">
        <w:r w:rsidR="00E26819" w:rsidRPr="005A1790">
          <w:rPr>
            <w:rStyle w:val="Hyperlink"/>
            <w:rFonts w:ascii="Times New Roman" w:hAnsi="Times New Roman"/>
            <w:sz w:val="16"/>
            <w:szCs w:val="24"/>
          </w:rPr>
          <w:t>https://likumi.lv/ta/id/190612#piel3</w:t>
        </w:r>
      </w:hyperlink>
      <w:r w:rsidRPr="005A1790">
        <w:rPr>
          <w:rFonts w:ascii="Times New Roman" w:hAnsi="Times New Roman" w:cs="Times New Roman"/>
          <w:sz w:val="16"/>
          <w:szCs w:val="24"/>
        </w:rPr>
        <w:t xml:space="preserve"> </w:t>
      </w:r>
    </w:p>
    <w:p w14:paraId="2EF6C9A1" w14:textId="2E101EB8" w:rsidR="000B3711" w:rsidRPr="009257B5" w:rsidRDefault="000B3711" w:rsidP="009257B5">
      <w:pPr>
        <w:spacing w:after="0"/>
        <w:rPr>
          <w:rFonts w:ascii="Times New Roman" w:hAnsi="Times New Roman" w:cs="Times New Roman"/>
          <w:sz w:val="14"/>
          <w:szCs w:val="24"/>
        </w:rPr>
      </w:pPr>
      <w:r w:rsidRPr="005A1790">
        <w:rPr>
          <w:rFonts w:ascii="Times New Roman" w:hAnsi="Times New Roman" w:cs="Times New Roman"/>
          <w:sz w:val="16"/>
          <w:szCs w:val="24"/>
        </w:rPr>
        <w:t>***Atbilstoši pētījuma īstenotāja sniegtajai informācijai.</w:t>
      </w:r>
      <w:r w:rsidR="00F607B7">
        <w:rPr>
          <w:rFonts w:ascii="Times New Roman" w:hAnsi="Times New Roman" w:cs="Times New Roman"/>
          <w:sz w:val="24"/>
        </w:rPr>
        <w:br w:type="page"/>
      </w:r>
    </w:p>
    <w:p w14:paraId="7A9594B7" w14:textId="5719E0F5" w:rsidR="000B3711" w:rsidRPr="00EC7CCD" w:rsidRDefault="000B3711" w:rsidP="00EC7CCD">
      <w:pPr>
        <w:pStyle w:val="Heading3"/>
        <w:ind w:left="714" w:hanging="357"/>
        <w:jc w:val="right"/>
        <w:rPr>
          <w:b w:val="0"/>
          <w:sz w:val="24"/>
        </w:rPr>
      </w:pPr>
      <w:bookmarkStart w:id="13" w:name="_Toc58429335"/>
      <w:r w:rsidRPr="00EC7CCD">
        <w:rPr>
          <w:b w:val="0"/>
          <w:sz w:val="24"/>
        </w:rPr>
        <w:lastRenderedPageBreak/>
        <w:t xml:space="preserve">pielikums – </w:t>
      </w:r>
      <w:r w:rsidR="006A79AF">
        <w:rPr>
          <w:b w:val="0"/>
          <w:sz w:val="24"/>
        </w:rPr>
        <w:t>aptaujas</w:t>
      </w:r>
      <w:r w:rsidR="006A79AF" w:rsidRPr="00EC7CCD">
        <w:rPr>
          <w:b w:val="0"/>
          <w:sz w:val="24"/>
        </w:rPr>
        <w:t xml:space="preserve"> </w:t>
      </w:r>
      <w:r w:rsidRPr="00EC7CCD">
        <w:rPr>
          <w:b w:val="0"/>
          <w:sz w:val="24"/>
        </w:rPr>
        <w:t>datu tabulas</w:t>
      </w:r>
      <w:bookmarkEnd w:id="13"/>
    </w:p>
    <w:p w14:paraId="63BC151E" w14:textId="6EBA443C" w:rsidR="00AC1AB5" w:rsidRPr="000B3711" w:rsidRDefault="00AC1AB5" w:rsidP="000B3711">
      <w:pPr>
        <w:rPr>
          <w:rFonts w:ascii="Times New Roman" w:hAnsi="Times New Roman" w:cs="Times New Roman"/>
          <w:sz w:val="24"/>
        </w:rPr>
      </w:pPr>
      <w:r w:rsidRPr="000B3711">
        <w:rPr>
          <w:rFonts w:ascii="Times New Roman" w:hAnsi="Times New Roman" w:cs="Times New Roman"/>
          <w:sz w:val="24"/>
        </w:rPr>
        <w:t>Tabula nr. 1. Vai kopumā Jūs esat apmierināts/-a ar savu dzīvi?</w:t>
      </w:r>
    </w:p>
    <w:p w14:paraId="4183049A" w14:textId="77777777" w:rsidR="00AC1AB5" w:rsidRPr="00422ACE" w:rsidRDefault="00AC1AB5" w:rsidP="00AC1AB5">
      <w:r w:rsidRPr="00DE4865">
        <w:rPr>
          <w:noProof/>
          <w:lang w:eastAsia="lv-LV"/>
        </w:rPr>
        <w:drawing>
          <wp:inline distT="0" distB="0" distL="0" distR="0" wp14:anchorId="6E0BB766" wp14:editId="5287B07A">
            <wp:extent cx="6276441" cy="146538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302062" cy="1471366"/>
                    </a:xfrm>
                    <a:prstGeom prst="rect">
                      <a:avLst/>
                    </a:prstGeom>
                    <a:noFill/>
                    <a:ln>
                      <a:noFill/>
                    </a:ln>
                  </pic:spPr>
                </pic:pic>
              </a:graphicData>
            </a:graphic>
          </wp:inline>
        </w:drawing>
      </w:r>
    </w:p>
    <w:p w14:paraId="5A546694" w14:textId="77777777" w:rsidR="00AC1AB5" w:rsidRPr="00422ACE" w:rsidRDefault="00AC1AB5" w:rsidP="00AC1AB5">
      <w:r w:rsidRPr="00DE4865">
        <w:rPr>
          <w:noProof/>
          <w:lang w:eastAsia="lv-LV"/>
        </w:rPr>
        <w:drawing>
          <wp:inline distT="0" distB="0" distL="0" distR="0" wp14:anchorId="3A8A0BDE" wp14:editId="5CF60B6E">
            <wp:extent cx="5544921" cy="145528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559412" cy="1459084"/>
                    </a:xfrm>
                    <a:prstGeom prst="rect">
                      <a:avLst/>
                    </a:prstGeom>
                    <a:noFill/>
                    <a:ln>
                      <a:noFill/>
                    </a:ln>
                  </pic:spPr>
                </pic:pic>
              </a:graphicData>
            </a:graphic>
          </wp:inline>
        </w:drawing>
      </w:r>
    </w:p>
    <w:p w14:paraId="72F02569" w14:textId="77777777" w:rsidR="00AC1AB5" w:rsidRPr="00422ACE" w:rsidRDefault="00AC1AB5" w:rsidP="00AC1AB5">
      <w:r w:rsidRPr="00DE4865">
        <w:rPr>
          <w:noProof/>
          <w:lang w:eastAsia="lv-LV"/>
        </w:rPr>
        <w:drawing>
          <wp:inline distT="0" distB="0" distL="0" distR="0" wp14:anchorId="6621553F" wp14:editId="27D04D5F">
            <wp:extent cx="6247181" cy="1353177"/>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274774" cy="1359154"/>
                    </a:xfrm>
                    <a:prstGeom prst="rect">
                      <a:avLst/>
                    </a:prstGeom>
                    <a:noFill/>
                    <a:ln>
                      <a:noFill/>
                    </a:ln>
                  </pic:spPr>
                </pic:pic>
              </a:graphicData>
            </a:graphic>
          </wp:inline>
        </w:drawing>
      </w:r>
    </w:p>
    <w:p w14:paraId="01D831B2" w14:textId="77777777" w:rsidR="00AC1AB5" w:rsidRPr="00422ACE" w:rsidRDefault="00AC1AB5" w:rsidP="00AC1AB5">
      <w:r w:rsidRPr="00DE4865">
        <w:rPr>
          <w:noProof/>
          <w:lang w:eastAsia="lv-LV"/>
        </w:rPr>
        <w:drawing>
          <wp:inline distT="0" distB="0" distL="0" distR="0" wp14:anchorId="7D34F62C" wp14:editId="73D4ECD1">
            <wp:extent cx="5127955" cy="141652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42117" cy="1448060"/>
                    </a:xfrm>
                    <a:prstGeom prst="rect">
                      <a:avLst/>
                    </a:prstGeom>
                    <a:noFill/>
                    <a:ln>
                      <a:noFill/>
                    </a:ln>
                  </pic:spPr>
                </pic:pic>
              </a:graphicData>
            </a:graphic>
          </wp:inline>
        </w:drawing>
      </w:r>
    </w:p>
    <w:p w14:paraId="5DF73994" w14:textId="77777777" w:rsidR="00AC1AB5" w:rsidRPr="00422ACE" w:rsidRDefault="00AC1AB5" w:rsidP="00AC1AB5">
      <w:r w:rsidRPr="00DE4865">
        <w:rPr>
          <w:noProof/>
          <w:lang w:eastAsia="lv-LV"/>
        </w:rPr>
        <w:drawing>
          <wp:inline distT="0" distB="0" distL="0" distR="0" wp14:anchorId="4A8E116D" wp14:editId="473F540B">
            <wp:extent cx="6232550" cy="13532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414918" cy="1392795"/>
                    </a:xfrm>
                    <a:prstGeom prst="rect">
                      <a:avLst/>
                    </a:prstGeom>
                    <a:noFill/>
                    <a:ln>
                      <a:noFill/>
                    </a:ln>
                  </pic:spPr>
                </pic:pic>
              </a:graphicData>
            </a:graphic>
          </wp:inline>
        </w:drawing>
      </w:r>
    </w:p>
    <w:p w14:paraId="7068BA48" w14:textId="4CC6B43B" w:rsidR="00AC1AB5" w:rsidRPr="00422ACE" w:rsidRDefault="00AC1AB5" w:rsidP="00AC1AB5">
      <w:r w:rsidRPr="00422ACE">
        <w:br w:type="page"/>
      </w:r>
    </w:p>
    <w:p w14:paraId="7CBF52FD" w14:textId="5A39267B" w:rsidR="00AC1AB5" w:rsidRPr="00422ACE" w:rsidRDefault="00AC1AB5" w:rsidP="00AC1AB5">
      <w:pPr>
        <w:rPr>
          <w:rFonts w:ascii="Times New Roman" w:hAnsi="Times New Roman" w:cs="Times New Roman"/>
          <w:sz w:val="24"/>
        </w:rPr>
      </w:pPr>
      <w:r w:rsidRPr="00422ACE">
        <w:rPr>
          <w:rFonts w:ascii="Times New Roman" w:hAnsi="Times New Roman" w:cs="Times New Roman"/>
          <w:sz w:val="24"/>
        </w:rPr>
        <w:lastRenderedPageBreak/>
        <w:t>Tabula nr. 2. Lūdzu, norādiet cik bieži Jūsu audzināšanā vecāki vai kāds cits mājsaimniecībā dzīvojošais pieaugušais</w:t>
      </w:r>
      <w:r w:rsidR="00E6476B" w:rsidRPr="00E6476B">
        <w:t xml:space="preserve"> </w:t>
      </w:r>
      <w:r w:rsidR="00E6476B" w:rsidRPr="00E6476B">
        <w:rPr>
          <w:rFonts w:ascii="Times New Roman" w:hAnsi="Times New Roman" w:cs="Times New Roman"/>
          <w:sz w:val="24"/>
        </w:rPr>
        <w:t>izmantoja šīs audzināšanas metodes?</w:t>
      </w:r>
    </w:p>
    <w:p w14:paraId="52DFB769" w14:textId="461BB46D" w:rsidR="00AC1AB5" w:rsidRPr="00422ACE" w:rsidRDefault="00AC1AB5" w:rsidP="00AC1AB5">
      <w:pPr>
        <w:rPr>
          <w:rFonts w:ascii="Times New Roman" w:hAnsi="Times New Roman" w:cs="Times New Roman"/>
          <w:sz w:val="24"/>
        </w:rPr>
      </w:pPr>
      <w:r w:rsidRPr="00DE4865">
        <w:rPr>
          <w:noProof/>
          <w:lang w:eastAsia="lv-LV"/>
        </w:rPr>
        <w:drawing>
          <wp:anchor distT="0" distB="0" distL="114300" distR="114300" simplePos="0" relativeHeight="251672576" behindDoc="1" locked="0" layoutInCell="1" allowOverlap="1" wp14:anchorId="6F858794" wp14:editId="65AB9B12">
            <wp:simplePos x="0" y="0"/>
            <wp:positionH relativeFrom="column">
              <wp:posOffset>-2540</wp:posOffset>
            </wp:positionH>
            <wp:positionV relativeFrom="paragraph">
              <wp:posOffset>-1270</wp:posOffset>
            </wp:positionV>
            <wp:extent cx="3452495" cy="1740535"/>
            <wp:effectExtent l="0" t="0" r="0" b="0"/>
            <wp:wrapTight wrapText="bothSides">
              <wp:wrapPolygon edited="0">
                <wp:start x="0" y="0"/>
                <wp:lineTo x="0" y="21277"/>
                <wp:lineTo x="21453" y="21277"/>
                <wp:lineTo x="21453" y="0"/>
                <wp:lineTo x="0" y="0"/>
              </wp:wrapPolygon>
            </wp:wrapTight>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extLst>
                        <a:ext uri="{28A0092B-C50C-407E-A947-70E740481C1C}">
                          <a14:useLocalDpi xmlns:a14="http://schemas.microsoft.com/office/drawing/2010/main" val="0"/>
                        </a:ext>
                      </a:extLst>
                    </a:blip>
                    <a:srcRect l="2322" t="28279" r="70963" b="47772"/>
                    <a:stretch/>
                  </pic:blipFill>
                  <pic:spPr bwMode="auto">
                    <a:xfrm>
                      <a:off x="0" y="0"/>
                      <a:ext cx="3452495" cy="1740535"/>
                    </a:xfrm>
                    <a:prstGeom prst="rect">
                      <a:avLst/>
                    </a:prstGeom>
                    <a:ln>
                      <a:noFill/>
                    </a:ln>
                    <a:extLst>
                      <a:ext uri="{53640926-AAD7-44D8-BBD7-CCE9431645EC}">
                        <a14:shadowObscured xmlns:a14="http://schemas.microsoft.com/office/drawing/2010/main"/>
                      </a:ext>
                    </a:extLst>
                  </pic:spPr>
                </pic:pic>
              </a:graphicData>
            </a:graphic>
          </wp:anchor>
        </w:drawing>
      </w:r>
    </w:p>
    <w:p w14:paraId="6B8C0897" w14:textId="2EE75A56" w:rsidR="00AC1AB5" w:rsidRPr="00422ACE" w:rsidRDefault="00AC1AB5" w:rsidP="00AC1AB5"/>
    <w:p w14:paraId="763273B3" w14:textId="09FA27CE" w:rsidR="00AC1AB5" w:rsidRPr="00422ACE" w:rsidRDefault="00AC1AB5" w:rsidP="00AC1AB5"/>
    <w:p w14:paraId="088D9B22" w14:textId="7FB7850B" w:rsidR="00AC1AB5" w:rsidRPr="00422ACE" w:rsidRDefault="00AC1AB5" w:rsidP="00AC1AB5"/>
    <w:p w14:paraId="3B8519A1" w14:textId="72C0B5E7" w:rsidR="00AC1AB5" w:rsidRPr="00422ACE" w:rsidRDefault="00AC1AB5" w:rsidP="00AC1AB5"/>
    <w:p w14:paraId="7C350AC1" w14:textId="5DD4261B" w:rsidR="00AC1AB5" w:rsidRPr="00422ACE" w:rsidRDefault="00AC1AB5" w:rsidP="00AC1AB5"/>
    <w:p w14:paraId="3B8D8F4C" w14:textId="53986D3A" w:rsidR="00C83431" w:rsidRPr="00422ACE" w:rsidRDefault="00C71A2A">
      <w:pPr>
        <w:rPr>
          <w:rFonts w:ascii="Times New Roman" w:hAnsi="Times New Roman" w:cs="Times New Roman"/>
          <w:sz w:val="24"/>
        </w:rPr>
      </w:pPr>
      <w:r w:rsidRPr="00DE4865">
        <w:rPr>
          <w:noProof/>
          <w:lang w:eastAsia="lv-LV"/>
        </w:rPr>
        <w:drawing>
          <wp:anchor distT="0" distB="0" distL="114300" distR="114300" simplePos="0" relativeHeight="251673600" behindDoc="1" locked="0" layoutInCell="1" allowOverlap="1" wp14:anchorId="432E6212" wp14:editId="1F988A62">
            <wp:simplePos x="0" y="0"/>
            <wp:positionH relativeFrom="column">
              <wp:posOffset>66040</wp:posOffset>
            </wp:positionH>
            <wp:positionV relativeFrom="paragraph">
              <wp:posOffset>5499735</wp:posOffset>
            </wp:positionV>
            <wp:extent cx="3425825" cy="1310005"/>
            <wp:effectExtent l="0" t="0" r="3175" b="4445"/>
            <wp:wrapTight wrapText="bothSides">
              <wp:wrapPolygon edited="0">
                <wp:start x="0" y="0"/>
                <wp:lineTo x="0" y="21359"/>
                <wp:lineTo x="21500" y="21359"/>
                <wp:lineTo x="21500" y="0"/>
                <wp:lineTo x="0" y="0"/>
              </wp:wrapPolygon>
            </wp:wrapTight>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cstate="print">
                      <a:extLst>
                        <a:ext uri="{28A0092B-C50C-407E-A947-70E740481C1C}">
                          <a14:useLocalDpi xmlns:a14="http://schemas.microsoft.com/office/drawing/2010/main" val="0"/>
                        </a:ext>
                      </a:extLst>
                    </a:blip>
                    <a:srcRect l="2368" t="46128" r="70983" b="35754"/>
                    <a:stretch/>
                  </pic:blipFill>
                  <pic:spPr bwMode="auto">
                    <a:xfrm>
                      <a:off x="0" y="0"/>
                      <a:ext cx="3425825" cy="13100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E4865">
        <w:rPr>
          <w:noProof/>
          <w:lang w:eastAsia="lv-LV"/>
        </w:rPr>
        <w:drawing>
          <wp:anchor distT="0" distB="0" distL="114300" distR="114300" simplePos="0" relativeHeight="251667456" behindDoc="1" locked="0" layoutInCell="1" allowOverlap="1" wp14:anchorId="7AFB4D8A" wp14:editId="238668DC">
            <wp:simplePos x="0" y="0"/>
            <wp:positionH relativeFrom="margin">
              <wp:align>left</wp:align>
            </wp:positionH>
            <wp:positionV relativeFrom="paragraph">
              <wp:posOffset>4160397</wp:posOffset>
            </wp:positionV>
            <wp:extent cx="3518611" cy="1367155"/>
            <wp:effectExtent l="0" t="0" r="5715" b="4445"/>
            <wp:wrapTight wrapText="bothSides">
              <wp:wrapPolygon edited="0">
                <wp:start x="0" y="0"/>
                <wp:lineTo x="0" y="21369"/>
                <wp:lineTo x="21518" y="21369"/>
                <wp:lineTo x="21518" y="0"/>
                <wp:lineTo x="0" y="0"/>
              </wp:wrapPolygon>
            </wp:wrapTight>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extLst>
                        <a:ext uri="{28A0092B-C50C-407E-A947-70E740481C1C}">
                          <a14:useLocalDpi xmlns:a14="http://schemas.microsoft.com/office/drawing/2010/main" val="0"/>
                        </a:ext>
                      </a:extLst>
                    </a:blip>
                    <a:srcRect l="2206" t="44792" r="70899" b="36629"/>
                    <a:stretch/>
                  </pic:blipFill>
                  <pic:spPr bwMode="auto">
                    <a:xfrm>
                      <a:off x="0" y="0"/>
                      <a:ext cx="3518611" cy="1367155"/>
                    </a:xfrm>
                    <a:prstGeom prst="rect">
                      <a:avLst/>
                    </a:prstGeom>
                    <a:ln>
                      <a:noFill/>
                    </a:ln>
                    <a:extLst>
                      <a:ext uri="{53640926-AAD7-44D8-BBD7-CCE9431645EC}">
                        <a14:shadowObscured xmlns:a14="http://schemas.microsoft.com/office/drawing/2010/main"/>
                      </a:ext>
                    </a:extLst>
                  </pic:spPr>
                </pic:pic>
              </a:graphicData>
            </a:graphic>
          </wp:anchor>
        </w:drawing>
      </w:r>
      <w:r w:rsidRPr="00DE4865">
        <w:rPr>
          <w:noProof/>
          <w:lang w:eastAsia="lv-LV"/>
        </w:rPr>
        <w:drawing>
          <wp:anchor distT="0" distB="0" distL="114300" distR="114300" simplePos="0" relativeHeight="251666432" behindDoc="1" locked="0" layoutInCell="1" allowOverlap="1" wp14:anchorId="475A22EB" wp14:editId="3BDE2C8F">
            <wp:simplePos x="0" y="0"/>
            <wp:positionH relativeFrom="margin">
              <wp:align>left</wp:align>
            </wp:positionH>
            <wp:positionV relativeFrom="paragraph">
              <wp:posOffset>2799412</wp:posOffset>
            </wp:positionV>
            <wp:extent cx="3511296" cy="1416050"/>
            <wp:effectExtent l="0" t="0" r="0" b="0"/>
            <wp:wrapTight wrapText="bothSides">
              <wp:wrapPolygon edited="0">
                <wp:start x="0" y="0"/>
                <wp:lineTo x="0" y="21213"/>
                <wp:lineTo x="21448" y="21213"/>
                <wp:lineTo x="21448" y="0"/>
                <wp:lineTo x="0" y="0"/>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extLst>
                        <a:ext uri="{28A0092B-C50C-407E-A947-70E740481C1C}">
                          <a14:useLocalDpi xmlns:a14="http://schemas.microsoft.com/office/drawing/2010/main" val="0"/>
                        </a:ext>
                      </a:extLst>
                    </a:blip>
                    <a:srcRect l="2555" t="53462" r="70956" b="27546"/>
                    <a:stretch/>
                  </pic:blipFill>
                  <pic:spPr bwMode="auto">
                    <a:xfrm>
                      <a:off x="0" y="0"/>
                      <a:ext cx="3511296" cy="1416050"/>
                    </a:xfrm>
                    <a:prstGeom prst="rect">
                      <a:avLst/>
                    </a:prstGeom>
                    <a:ln>
                      <a:noFill/>
                    </a:ln>
                    <a:extLst>
                      <a:ext uri="{53640926-AAD7-44D8-BBD7-CCE9431645EC}">
                        <a14:shadowObscured xmlns:a14="http://schemas.microsoft.com/office/drawing/2010/main"/>
                      </a:ext>
                    </a:extLst>
                  </pic:spPr>
                </pic:pic>
              </a:graphicData>
            </a:graphic>
          </wp:anchor>
        </w:drawing>
      </w:r>
      <w:r w:rsidRPr="00DE4865">
        <w:rPr>
          <w:noProof/>
          <w:lang w:eastAsia="lv-LV"/>
        </w:rPr>
        <w:drawing>
          <wp:anchor distT="0" distB="0" distL="114300" distR="114300" simplePos="0" relativeHeight="251664384" behindDoc="1" locked="0" layoutInCell="1" allowOverlap="1" wp14:anchorId="69C6C4A8" wp14:editId="288332BD">
            <wp:simplePos x="0" y="0"/>
            <wp:positionH relativeFrom="margin">
              <wp:align>left</wp:align>
            </wp:positionH>
            <wp:positionV relativeFrom="paragraph">
              <wp:posOffset>1461789</wp:posOffset>
            </wp:positionV>
            <wp:extent cx="3452495" cy="1365885"/>
            <wp:effectExtent l="0" t="0" r="0" b="5715"/>
            <wp:wrapTight wrapText="bothSides">
              <wp:wrapPolygon edited="0">
                <wp:start x="0" y="0"/>
                <wp:lineTo x="0" y="21389"/>
                <wp:lineTo x="21453" y="21389"/>
                <wp:lineTo x="21453" y="0"/>
                <wp:lineTo x="0"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extLst>
                        <a:ext uri="{28A0092B-C50C-407E-A947-70E740481C1C}">
                          <a14:useLocalDpi xmlns:a14="http://schemas.microsoft.com/office/drawing/2010/main" val="0"/>
                        </a:ext>
                      </a:extLst>
                    </a:blip>
                    <a:srcRect l="2322" t="52842" r="70962" b="28368"/>
                    <a:stretch/>
                  </pic:blipFill>
                  <pic:spPr bwMode="auto">
                    <a:xfrm>
                      <a:off x="0" y="0"/>
                      <a:ext cx="3452495" cy="1365885"/>
                    </a:xfrm>
                    <a:prstGeom prst="rect">
                      <a:avLst/>
                    </a:prstGeom>
                    <a:ln>
                      <a:noFill/>
                    </a:ln>
                    <a:extLst>
                      <a:ext uri="{53640926-AAD7-44D8-BBD7-CCE9431645EC}">
                        <a14:shadowObscured xmlns:a14="http://schemas.microsoft.com/office/drawing/2010/main"/>
                      </a:ext>
                    </a:extLst>
                  </pic:spPr>
                </pic:pic>
              </a:graphicData>
            </a:graphic>
          </wp:anchor>
        </w:drawing>
      </w:r>
      <w:r w:rsidRPr="00DE4865">
        <w:rPr>
          <w:noProof/>
          <w:lang w:eastAsia="lv-LV"/>
        </w:rPr>
        <w:drawing>
          <wp:anchor distT="0" distB="0" distL="114300" distR="114300" simplePos="0" relativeHeight="251665408" behindDoc="1" locked="0" layoutInCell="1" allowOverlap="1" wp14:anchorId="55DEDB48" wp14:editId="2C623C0C">
            <wp:simplePos x="0" y="0"/>
            <wp:positionH relativeFrom="margin">
              <wp:posOffset>26499</wp:posOffset>
            </wp:positionH>
            <wp:positionV relativeFrom="paragraph">
              <wp:posOffset>6767</wp:posOffset>
            </wp:positionV>
            <wp:extent cx="3467405" cy="1491615"/>
            <wp:effectExtent l="0" t="0" r="0" b="0"/>
            <wp:wrapTight wrapText="bothSides">
              <wp:wrapPolygon edited="0">
                <wp:start x="0" y="0"/>
                <wp:lineTo x="0" y="21241"/>
                <wp:lineTo x="21481" y="21241"/>
                <wp:lineTo x="21481" y="0"/>
                <wp:lineTo x="0" y="0"/>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extLst>
                        <a:ext uri="{28A0092B-C50C-407E-A947-70E740481C1C}">
                          <a14:useLocalDpi xmlns:a14="http://schemas.microsoft.com/office/drawing/2010/main" val="0"/>
                        </a:ext>
                      </a:extLst>
                    </a:blip>
                    <a:srcRect l="2321" t="53255" r="70950" b="26304"/>
                    <a:stretch/>
                  </pic:blipFill>
                  <pic:spPr bwMode="auto">
                    <a:xfrm>
                      <a:off x="0" y="0"/>
                      <a:ext cx="3467405" cy="1491615"/>
                    </a:xfrm>
                    <a:prstGeom prst="rect">
                      <a:avLst/>
                    </a:prstGeom>
                    <a:ln>
                      <a:noFill/>
                    </a:ln>
                    <a:extLst>
                      <a:ext uri="{53640926-AAD7-44D8-BBD7-CCE9431645EC}">
                        <a14:shadowObscured xmlns:a14="http://schemas.microsoft.com/office/drawing/2010/main"/>
                      </a:ext>
                    </a:extLst>
                  </pic:spPr>
                </pic:pic>
              </a:graphicData>
            </a:graphic>
          </wp:anchor>
        </w:drawing>
      </w:r>
      <w:r w:rsidR="00C83431" w:rsidRPr="00422ACE">
        <w:rPr>
          <w:rFonts w:ascii="Times New Roman" w:hAnsi="Times New Roman" w:cs="Times New Roman"/>
          <w:sz w:val="24"/>
        </w:rPr>
        <w:br w:type="page"/>
      </w:r>
    </w:p>
    <w:p w14:paraId="19EA8314" w14:textId="446A9E00" w:rsidR="00AC1AB5" w:rsidRPr="00422ACE" w:rsidRDefault="00AC1AB5" w:rsidP="00AC1AB5">
      <w:pPr>
        <w:rPr>
          <w:rFonts w:ascii="Times New Roman" w:hAnsi="Times New Roman" w:cs="Times New Roman"/>
          <w:sz w:val="24"/>
        </w:rPr>
      </w:pPr>
      <w:r w:rsidRPr="00422ACE">
        <w:rPr>
          <w:rFonts w:ascii="Times New Roman" w:hAnsi="Times New Roman" w:cs="Times New Roman"/>
          <w:sz w:val="24"/>
        </w:rPr>
        <w:lastRenderedPageBreak/>
        <w:t>Tabula nr. 3. Cik pareizas Jums šķiet Jūsu audzināšanā izmantotās metodes?</w:t>
      </w:r>
    </w:p>
    <w:p w14:paraId="54B35E92" w14:textId="00881454" w:rsidR="00AC1AB5" w:rsidRPr="00422ACE" w:rsidRDefault="00C83431" w:rsidP="00AC1AB5">
      <w:pPr>
        <w:rPr>
          <w:rFonts w:ascii="Times New Roman" w:hAnsi="Times New Roman" w:cs="Times New Roman"/>
          <w:sz w:val="24"/>
        </w:rPr>
      </w:pPr>
      <w:r w:rsidRPr="00DE4865">
        <w:rPr>
          <w:noProof/>
          <w:lang w:eastAsia="lv-LV"/>
        </w:rPr>
        <w:drawing>
          <wp:anchor distT="0" distB="0" distL="114300" distR="114300" simplePos="0" relativeHeight="251668480" behindDoc="1" locked="0" layoutInCell="1" allowOverlap="1" wp14:anchorId="502C7F25" wp14:editId="5CBB418B">
            <wp:simplePos x="0" y="0"/>
            <wp:positionH relativeFrom="margin">
              <wp:align>left</wp:align>
            </wp:positionH>
            <wp:positionV relativeFrom="paragraph">
              <wp:posOffset>1518920</wp:posOffset>
            </wp:positionV>
            <wp:extent cx="3527425" cy="1371600"/>
            <wp:effectExtent l="0" t="0" r="0" b="0"/>
            <wp:wrapTight wrapText="bothSides">
              <wp:wrapPolygon edited="0">
                <wp:start x="0" y="0"/>
                <wp:lineTo x="0" y="21300"/>
                <wp:lineTo x="21464" y="21300"/>
                <wp:lineTo x="21464" y="0"/>
                <wp:lineTo x="0" y="0"/>
              </wp:wrapPolygon>
            </wp:wrapTight>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extLst>
                        <a:ext uri="{28A0092B-C50C-407E-A947-70E740481C1C}">
                          <a14:useLocalDpi xmlns:a14="http://schemas.microsoft.com/office/drawing/2010/main" val="0"/>
                        </a:ext>
                      </a:extLst>
                    </a:blip>
                    <a:srcRect l="2206" t="62337" r="70908" b="19077"/>
                    <a:stretch/>
                  </pic:blipFill>
                  <pic:spPr bwMode="auto">
                    <a:xfrm>
                      <a:off x="0" y="0"/>
                      <a:ext cx="3527425" cy="1371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C1AB5" w:rsidRPr="00DE4865">
        <w:rPr>
          <w:noProof/>
          <w:lang w:eastAsia="lv-LV"/>
        </w:rPr>
        <w:drawing>
          <wp:inline distT="0" distB="0" distL="0" distR="0" wp14:anchorId="65102518" wp14:editId="52D8E804">
            <wp:extent cx="3377821" cy="1501519"/>
            <wp:effectExtent l="0" t="0" r="0" b="381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2439" t="40663" r="70915" b="38279"/>
                    <a:stretch/>
                  </pic:blipFill>
                  <pic:spPr bwMode="auto">
                    <a:xfrm>
                      <a:off x="0" y="0"/>
                      <a:ext cx="3377821" cy="1501519"/>
                    </a:xfrm>
                    <a:prstGeom prst="rect">
                      <a:avLst/>
                    </a:prstGeom>
                    <a:ln>
                      <a:noFill/>
                    </a:ln>
                    <a:extLst>
                      <a:ext uri="{53640926-AAD7-44D8-BBD7-CCE9431645EC}">
                        <a14:shadowObscured xmlns:a14="http://schemas.microsoft.com/office/drawing/2010/main"/>
                      </a:ext>
                    </a:extLst>
                  </pic:spPr>
                </pic:pic>
              </a:graphicData>
            </a:graphic>
          </wp:inline>
        </w:drawing>
      </w:r>
    </w:p>
    <w:p w14:paraId="003FEBBF" w14:textId="11BC5150" w:rsidR="00AC1AB5" w:rsidRPr="00422ACE" w:rsidRDefault="00AC1AB5" w:rsidP="00AC1AB5"/>
    <w:p w14:paraId="2F43B6A9" w14:textId="46134038" w:rsidR="00AC1AB5" w:rsidRPr="00422ACE" w:rsidRDefault="00AC1AB5" w:rsidP="00AC1AB5"/>
    <w:p w14:paraId="53C334AE" w14:textId="42C8DA99" w:rsidR="00AC1AB5" w:rsidRPr="00422ACE" w:rsidRDefault="00AC1AB5" w:rsidP="00AC1AB5"/>
    <w:p w14:paraId="02C8E3C9" w14:textId="6BD31673" w:rsidR="00AC1AB5" w:rsidRPr="00422ACE" w:rsidRDefault="00C71A2A" w:rsidP="00AC1AB5">
      <w:r w:rsidRPr="00DE4865">
        <w:rPr>
          <w:noProof/>
          <w:lang w:eastAsia="lv-LV"/>
        </w:rPr>
        <w:drawing>
          <wp:anchor distT="0" distB="0" distL="114300" distR="114300" simplePos="0" relativeHeight="251670528" behindDoc="1" locked="0" layoutInCell="1" allowOverlap="1" wp14:anchorId="7BA908E9" wp14:editId="10C9BFA9">
            <wp:simplePos x="0" y="0"/>
            <wp:positionH relativeFrom="margin">
              <wp:align>left</wp:align>
            </wp:positionH>
            <wp:positionV relativeFrom="paragraph">
              <wp:posOffset>1938134</wp:posOffset>
            </wp:positionV>
            <wp:extent cx="3514090" cy="1382395"/>
            <wp:effectExtent l="0" t="0" r="0" b="8255"/>
            <wp:wrapTight wrapText="bothSides">
              <wp:wrapPolygon edited="0">
                <wp:start x="0" y="0"/>
                <wp:lineTo x="0" y="21431"/>
                <wp:lineTo x="21428" y="21431"/>
                <wp:lineTo x="21428" y="0"/>
                <wp:lineTo x="0" y="0"/>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extLst>
                        <a:ext uri="{28A0092B-C50C-407E-A947-70E740481C1C}">
                          <a14:useLocalDpi xmlns:a14="http://schemas.microsoft.com/office/drawing/2010/main" val="0"/>
                        </a:ext>
                      </a:extLst>
                    </a:blip>
                    <a:srcRect l="2206" t="45411" r="70929" b="35801"/>
                    <a:stretch/>
                  </pic:blipFill>
                  <pic:spPr bwMode="auto">
                    <a:xfrm>
                      <a:off x="0" y="0"/>
                      <a:ext cx="3514299" cy="13823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DE4865">
        <w:rPr>
          <w:noProof/>
          <w:lang w:eastAsia="lv-LV"/>
        </w:rPr>
        <w:drawing>
          <wp:anchor distT="0" distB="0" distL="114300" distR="114300" simplePos="0" relativeHeight="251669504" behindDoc="1" locked="0" layoutInCell="1" allowOverlap="1" wp14:anchorId="07B0C1DE" wp14:editId="1C11339D">
            <wp:simplePos x="0" y="0"/>
            <wp:positionH relativeFrom="margin">
              <wp:align>left</wp:align>
            </wp:positionH>
            <wp:positionV relativeFrom="paragraph">
              <wp:posOffset>405537</wp:posOffset>
            </wp:positionV>
            <wp:extent cx="3490595" cy="1534795"/>
            <wp:effectExtent l="0" t="0" r="0" b="8255"/>
            <wp:wrapTight wrapText="bothSides">
              <wp:wrapPolygon edited="0">
                <wp:start x="0" y="0"/>
                <wp:lineTo x="0" y="21448"/>
                <wp:lineTo x="21455" y="21448"/>
                <wp:lineTo x="21455" y="0"/>
                <wp:lineTo x="0" y="0"/>
              </wp:wrapPolygon>
            </wp:wrapTight>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extLst>
                        <a:ext uri="{28A0092B-C50C-407E-A947-70E740481C1C}">
                          <a14:useLocalDpi xmlns:a14="http://schemas.microsoft.com/office/drawing/2010/main" val="0"/>
                        </a:ext>
                      </a:extLst>
                    </a:blip>
                    <a:srcRect l="2439" t="23737" r="70898" b="55413"/>
                    <a:stretch/>
                  </pic:blipFill>
                  <pic:spPr bwMode="auto">
                    <a:xfrm>
                      <a:off x="0" y="0"/>
                      <a:ext cx="3490595" cy="15347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E4865">
        <w:rPr>
          <w:noProof/>
          <w:lang w:eastAsia="lv-LV"/>
        </w:rPr>
        <w:drawing>
          <wp:anchor distT="0" distB="0" distL="114300" distR="114300" simplePos="0" relativeHeight="251671552" behindDoc="1" locked="0" layoutInCell="1" allowOverlap="1" wp14:anchorId="6EF51BA7" wp14:editId="17F94E64">
            <wp:simplePos x="0" y="0"/>
            <wp:positionH relativeFrom="margin">
              <wp:align>left</wp:align>
            </wp:positionH>
            <wp:positionV relativeFrom="paragraph">
              <wp:posOffset>3316102</wp:posOffset>
            </wp:positionV>
            <wp:extent cx="3525926" cy="1367757"/>
            <wp:effectExtent l="0" t="0" r="0" b="4445"/>
            <wp:wrapTight wrapText="bothSides">
              <wp:wrapPolygon edited="0">
                <wp:start x="0" y="0"/>
                <wp:lineTo x="0" y="21369"/>
                <wp:lineTo x="21476" y="21369"/>
                <wp:lineTo x="21476" y="0"/>
                <wp:lineTo x="0" y="0"/>
              </wp:wrapPolygon>
            </wp:wrapT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extLst>
                        <a:ext uri="{28A0092B-C50C-407E-A947-70E740481C1C}">
                          <a14:useLocalDpi xmlns:a14="http://schemas.microsoft.com/office/drawing/2010/main" val="0"/>
                        </a:ext>
                      </a:extLst>
                    </a:blip>
                    <a:srcRect l="2206" t="64608" r="70853" b="16812"/>
                    <a:stretch/>
                  </pic:blipFill>
                  <pic:spPr bwMode="auto">
                    <a:xfrm>
                      <a:off x="0" y="0"/>
                      <a:ext cx="3525926" cy="1367757"/>
                    </a:xfrm>
                    <a:prstGeom prst="rect">
                      <a:avLst/>
                    </a:prstGeom>
                    <a:ln>
                      <a:noFill/>
                    </a:ln>
                    <a:extLst>
                      <a:ext uri="{53640926-AAD7-44D8-BBD7-CCE9431645EC}">
                        <a14:shadowObscured xmlns:a14="http://schemas.microsoft.com/office/drawing/2010/main"/>
                      </a:ext>
                    </a:extLst>
                  </pic:spPr>
                </pic:pic>
              </a:graphicData>
            </a:graphic>
          </wp:anchor>
        </w:drawing>
      </w:r>
    </w:p>
    <w:p w14:paraId="6FD7510F" w14:textId="77777777" w:rsidR="00AC1AB5" w:rsidRPr="00422ACE" w:rsidRDefault="00AC1AB5" w:rsidP="00AC1AB5">
      <w:r w:rsidRPr="00DE4865">
        <w:rPr>
          <w:noProof/>
          <w:lang w:eastAsia="lv-LV"/>
        </w:rPr>
        <w:drawing>
          <wp:inline distT="0" distB="0" distL="0" distR="0" wp14:anchorId="7C8C9C6E" wp14:editId="395A3221">
            <wp:extent cx="3542360" cy="1463149"/>
            <wp:effectExtent l="0" t="0" r="1270" b="381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2439" t="62131" r="70851" b="18255"/>
                    <a:stretch/>
                  </pic:blipFill>
                  <pic:spPr bwMode="auto">
                    <a:xfrm>
                      <a:off x="0" y="0"/>
                      <a:ext cx="3612470" cy="1492107"/>
                    </a:xfrm>
                    <a:prstGeom prst="rect">
                      <a:avLst/>
                    </a:prstGeom>
                    <a:ln>
                      <a:noFill/>
                    </a:ln>
                    <a:extLst>
                      <a:ext uri="{53640926-AAD7-44D8-BBD7-CCE9431645EC}">
                        <a14:shadowObscured xmlns:a14="http://schemas.microsoft.com/office/drawing/2010/main"/>
                      </a:ext>
                    </a:extLst>
                  </pic:spPr>
                </pic:pic>
              </a:graphicData>
            </a:graphic>
          </wp:inline>
        </w:drawing>
      </w:r>
    </w:p>
    <w:p w14:paraId="08B79533" w14:textId="77777777" w:rsidR="00C71A2A" w:rsidRPr="00422ACE" w:rsidRDefault="00C71A2A" w:rsidP="00AC1AB5">
      <w:pPr>
        <w:rPr>
          <w:rFonts w:ascii="Times New Roman" w:hAnsi="Times New Roman" w:cs="Times New Roman"/>
          <w:sz w:val="24"/>
        </w:rPr>
      </w:pPr>
    </w:p>
    <w:p w14:paraId="542082ED" w14:textId="70A62DA8" w:rsidR="00F77E84" w:rsidRPr="00422ACE" w:rsidRDefault="00C71A2A">
      <w:pPr>
        <w:rPr>
          <w:rFonts w:ascii="Times New Roman" w:hAnsi="Times New Roman" w:cs="Times New Roman"/>
          <w:sz w:val="24"/>
        </w:rPr>
      </w:pPr>
      <w:r w:rsidRPr="00422ACE">
        <w:rPr>
          <w:rFonts w:ascii="Times New Roman" w:hAnsi="Times New Roman" w:cs="Times New Roman"/>
          <w:sz w:val="24"/>
        </w:rPr>
        <w:t xml:space="preserve">Tabula nr. 4. </w:t>
      </w:r>
      <w:r w:rsidR="00F77E84" w:rsidRPr="00422ACE">
        <w:rPr>
          <w:rFonts w:ascii="Times New Roman" w:hAnsi="Times New Roman" w:cs="Times New Roman"/>
          <w:sz w:val="24"/>
        </w:rPr>
        <w:t>Cik lielā mērā Jūs piekrītat sekojošiem apgalvojumiem par bērnu audzināšanu kopumā? Vidējie vērtējumi</w:t>
      </w:r>
      <w:r w:rsidR="00F77E84" w:rsidRPr="00DE4865">
        <w:rPr>
          <w:lang w:eastAsia="lv-LV"/>
        </w:rPr>
        <w:t xml:space="preserve"> </w:t>
      </w:r>
      <w:r w:rsidR="00F77E84" w:rsidRPr="00422ACE">
        <w:rPr>
          <w:rFonts w:ascii="Times New Roman" w:hAnsi="Times New Roman" w:cs="Times New Roman"/>
          <w:sz w:val="24"/>
        </w:rPr>
        <w:t>4 punktu skalā</w:t>
      </w:r>
    </w:p>
    <w:p w14:paraId="2BC0A381" w14:textId="4FCD3B46" w:rsidR="00F77E84" w:rsidRPr="00422ACE" w:rsidRDefault="00F77E84">
      <w:pPr>
        <w:rPr>
          <w:rFonts w:ascii="Times New Roman" w:hAnsi="Times New Roman" w:cs="Times New Roman"/>
          <w:sz w:val="24"/>
        </w:rPr>
      </w:pPr>
      <w:r w:rsidRPr="00422ACE">
        <w:rPr>
          <w:rFonts w:ascii="Times New Roman" w:hAnsi="Times New Roman" w:cs="Times New Roman"/>
          <w:sz w:val="24"/>
        </w:rPr>
        <w:t>Respondentu grupas pēc jautājuma: Cik pareizas Jums šķiet Jūsu audzināšanā izmantotās metodes? Atbildes “Nepareiza rīcība” un “Pareiza rīcība”</w:t>
      </w:r>
    </w:p>
    <w:p w14:paraId="598BE469" w14:textId="77777777" w:rsidR="00F77E84" w:rsidRPr="00422ACE" w:rsidRDefault="00F77E84" w:rsidP="00F77E84">
      <w:pPr>
        <w:rPr>
          <w:rFonts w:ascii="Times New Roman" w:hAnsi="Times New Roman" w:cs="Times New Roman"/>
          <w:sz w:val="24"/>
        </w:rPr>
      </w:pPr>
      <w:r w:rsidRPr="00DE4865">
        <w:rPr>
          <w:noProof/>
          <w:lang w:eastAsia="lv-LV"/>
        </w:rPr>
        <w:drawing>
          <wp:inline distT="0" distB="0" distL="0" distR="0" wp14:anchorId="62269CC4" wp14:editId="421FD970">
            <wp:extent cx="6152916" cy="3740605"/>
            <wp:effectExtent l="0" t="0" r="63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4502" t="20024" r="36856" b="16591"/>
                    <a:stretch/>
                  </pic:blipFill>
                  <pic:spPr bwMode="auto">
                    <a:xfrm>
                      <a:off x="0" y="0"/>
                      <a:ext cx="6179782" cy="3756938"/>
                    </a:xfrm>
                    <a:prstGeom prst="rect">
                      <a:avLst/>
                    </a:prstGeom>
                    <a:ln>
                      <a:noFill/>
                    </a:ln>
                    <a:extLst>
                      <a:ext uri="{53640926-AAD7-44D8-BBD7-CCE9431645EC}">
                        <a14:shadowObscured xmlns:a14="http://schemas.microsoft.com/office/drawing/2010/main"/>
                      </a:ext>
                    </a:extLst>
                  </pic:spPr>
                </pic:pic>
              </a:graphicData>
            </a:graphic>
          </wp:inline>
        </w:drawing>
      </w:r>
    </w:p>
    <w:p w14:paraId="73014EBD" w14:textId="77777777" w:rsidR="00F77E84" w:rsidRPr="00422ACE" w:rsidRDefault="00F77E84" w:rsidP="00F77E84">
      <w:pPr>
        <w:rPr>
          <w:rFonts w:ascii="Times New Roman" w:hAnsi="Times New Roman" w:cs="Times New Roman"/>
          <w:sz w:val="24"/>
        </w:rPr>
      </w:pPr>
    </w:p>
    <w:p w14:paraId="5795E42B" w14:textId="77777777" w:rsidR="00F77E84" w:rsidRPr="00422ACE" w:rsidRDefault="00F77E84">
      <w:pPr>
        <w:rPr>
          <w:rFonts w:ascii="Times New Roman" w:hAnsi="Times New Roman" w:cs="Times New Roman"/>
          <w:sz w:val="24"/>
        </w:rPr>
      </w:pPr>
      <w:r w:rsidRPr="00422ACE">
        <w:rPr>
          <w:rFonts w:ascii="Times New Roman" w:hAnsi="Times New Roman" w:cs="Times New Roman"/>
          <w:sz w:val="24"/>
        </w:rPr>
        <w:br w:type="page"/>
      </w:r>
    </w:p>
    <w:p w14:paraId="07C122AE" w14:textId="5F1CE49A" w:rsidR="00F77E84" w:rsidRPr="00422ACE" w:rsidRDefault="00F77E84" w:rsidP="00F77E84">
      <w:pPr>
        <w:rPr>
          <w:rFonts w:ascii="Times New Roman" w:hAnsi="Times New Roman" w:cs="Times New Roman"/>
          <w:sz w:val="24"/>
        </w:rPr>
      </w:pPr>
      <w:r w:rsidRPr="00422ACE">
        <w:rPr>
          <w:rFonts w:ascii="Times New Roman" w:hAnsi="Times New Roman" w:cs="Times New Roman"/>
          <w:sz w:val="24"/>
        </w:rPr>
        <w:lastRenderedPageBreak/>
        <w:t>Tabula nr. 5. Kā, Jūsuprāt, pēdējo 10 gadu laikā mainījusies vecāku izturēšanās pret bērniem? Atbilde “Notiek retāk”</w:t>
      </w:r>
    </w:p>
    <w:p w14:paraId="7F5EDC64" w14:textId="662860ED" w:rsidR="00C71A2A" w:rsidRPr="00422ACE" w:rsidRDefault="00F77E84" w:rsidP="00F77E84">
      <w:pPr>
        <w:rPr>
          <w:rFonts w:ascii="Times New Roman" w:hAnsi="Times New Roman" w:cs="Times New Roman"/>
          <w:sz w:val="24"/>
        </w:rPr>
      </w:pPr>
      <w:r w:rsidRPr="00DE4865">
        <w:rPr>
          <w:noProof/>
          <w:lang w:eastAsia="lv-LV"/>
        </w:rPr>
        <w:drawing>
          <wp:inline distT="0" distB="0" distL="0" distR="0" wp14:anchorId="361B4C79" wp14:editId="6C4C646C">
            <wp:extent cx="6052175" cy="1834965"/>
            <wp:effectExtent l="0" t="0" r="635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4601" t="21699" r="38704" b="47741"/>
                    <a:stretch/>
                  </pic:blipFill>
                  <pic:spPr bwMode="auto">
                    <a:xfrm>
                      <a:off x="0" y="0"/>
                      <a:ext cx="6092776" cy="1847275"/>
                    </a:xfrm>
                    <a:prstGeom prst="rect">
                      <a:avLst/>
                    </a:prstGeom>
                    <a:ln>
                      <a:noFill/>
                    </a:ln>
                    <a:extLst>
                      <a:ext uri="{53640926-AAD7-44D8-BBD7-CCE9431645EC}">
                        <a14:shadowObscured xmlns:a14="http://schemas.microsoft.com/office/drawing/2010/main"/>
                      </a:ext>
                    </a:extLst>
                  </pic:spPr>
                </pic:pic>
              </a:graphicData>
            </a:graphic>
          </wp:inline>
        </w:drawing>
      </w:r>
      <w:r w:rsidR="00C71A2A" w:rsidRPr="00422ACE">
        <w:rPr>
          <w:rFonts w:ascii="Times New Roman" w:hAnsi="Times New Roman" w:cs="Times New Roman"/>
          <w:sz w:val="24"/>
        </w:rPr>
        <w:br w:type="page"/>
      </w:r>
    </w:p>
    <w:p w14:paraId="324DB1C0" w14:textId="77A76A1E" w:rsidR="00AC1AB5" w:rsidRPr="00422ACE" w:rsidRDefault="00AC1AB5" w:rsidP="00AC1AB5">
      <w:pPr>
        <w:rPr>
          <w:rFonts w:ascii="Times New Roman" w:hAnsi="Times New Roman" w:cs="Times New Roman"/>
          <w:sz w:val="24"/>
        </w:rPr>
      </w:pPr>
      <w:r w:rsidRPr="00DE4865">
        <w:rPr>
          <w:noProof/>
          <w:lang w:eastAsia="lv-LV"/>
        </w:rPr>
        <w:lastRenderedPageBreak/>
        <w:drawing>
          <wp:anchor distT="0" distB="0" distL="114300" distR="114300" simplePos="0" relativeHeight="251660288" behindDoc="1" locked="0" layoutInCell="1" allowOverlap="1" wp14:anchorId="5441F3BA" wp14:editId="67FE4BBF">
            <wp:simplePos x="0" y="0"/>
            <wp:positionH relativeFrom="margin">
              <wp:align>left</wp:align>
            </wp:positionH>
            <wp:positionV relativeFrom="paragraph">
              <wp:posOffset>403225</wp:posOffset>
            </wp:positionV>
            <wp:extent cx="3269615" cy="424180"/>
            <wp:effectExtent l="0" t="0" r="6985" b="0"/>
            <wp:wrapThrough wrapText="bothSides">
              <wp:wrapPolygon edited="0">
                <wp:start x="0" y="0"/>
                <wp:lineTo x="0" y="20371"/>
                <wp:lineTo x="21520" y="20371"/>
                <wp:lineTo x="21520" y="0"/>
                <wp:lineTo x="0" y="0"/>
              </wp:wrapPolygon>
            </wp:wrapThrough>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extLst>
                        <a:ext uri="{28A0092B-C50C-407E-A947-70E740481C1C}">
                          <a14:useLocalDpi xmlns:a14="http://schemas.microsoft.com/office/drawing/2010/main" val="0"/>
                        </a:ext>
                      </a:extLst>
                    </a:blip>
                    <a:srcRect l="1274" t="62544" r="72772" b="31457"/>
                    <a:stretch/>
                  </pic:blipFill>
                  <pic:spPr bwMode="auto">
                    <a:xfrm>
                      <a:off x="0" y="0"/>
                      <a:ext cx="3269615" cy="4241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77E84" w:rsidRPr="00422ACE">
        <w:rPr>
          <w:rFonts w:ascii="Times New Roman" w:hAnsi="Times New Roman" w:cs="Times New Roman"/>
          <w:sz w:val="24"/>
        </w:rPr>
        <w:t>Tabula nr. 6</w:t>
      </w:r>
      <w:r w:rsidRPr="00422ACE">
        <w:rPr>
          <w:rFonts w:ascii="Times New Roman" w:hAnsi="Times New Roman" w:cs="Times New Roman"/>
          <w:sz w:val="24"/>
        </w:rPr>
        <w:t>. Lūdzu, norādiet cik bieži Jūs izmantojat kādu no šīm audzināšanas metodēm attiecībā uz savu bērnu?</w:t>
      </w:r>
      <w:r w:rsidRPr="00DE4865">
        <w:rPr>
          <w:lang w:eastAsia="lv-LV"/>
        </w:rPr>
        <w:t xml:space="preserve"> </w:t>
      </w:r>
    </w:p>
    <w:p w14:paraId="69A8E28C" w14:textId="77777777" w:rsidR="00AC1AB5" w:rsidRPr="00422ACE" w:rsidRDefault="00AC1AB5" w:rsidP="00AC1AB5">
      <w:pPr>
        <w:rPr>
          <w:rFonts w:ascii="Times New Roman" w:hAnsi="Times New Roman" w:cs="Times New Roman"/>
          <w:sz w:val="24"/>
        </w:rPr>
      </w:pPr>
    </w:p>
    <w:p w14:paraId="0F07FFDC" w14:textId="77777777" w:rsidR="00AC1AB5" w:rsidRPr="00422ACE" w:rsidRDefault="00AC1AB5" w:rsidP="00AC1AB5">
      <w:pPr>
        <w:spacing w:line="240" w:lineRule="auto"/>
      </w:pPr>
      <w:r w:rsidRPr="00DE4865">
        <w:rPr>
          <w:noProof/>
          <w:lang w:eastAsia="lv-LV"/>
        </w:rPr>
        <w:drawing>
          <wp:anchor distT="0" distB="0" distL="114300" distR="114300" simplePos="0" relativeHeight="251661312" behindDoc="1" locked="0" layoutInCell="1" allowOverlap="1" wp14:anchorId="2D947F64" wp14:editId="34E7E311">
            <wp:simplePos x="0" y="0"/>
            <wp:positionH relativeFrom="margin">
              <wp:align>left</wp:align>
            </wp:positionH>
            <wp:positionV relativeFrom="paragraph">
              <wp:posOffset>45059</wp:posOffset>
            </wp:positionV>
            <wp:extent cx="3269615" cy="4356100"/>
            <wp:effectExtent l="0" t="0" r="6985" b="6350"/>
            <wp:wrapTight wrapText="bothSides">
              <wp:wrapPolygon edited="0">
                <wp:start x="0" y="0"/>
                <wp:lineTo x="0" y="21537"/>
                <wp:lineTo x="21520" y="21537"/>
                <wp:lineTo x="21520" y="0"/>
                <wp:lineTo x="0" y="0"/>
              </wp:wrapPolygon>
            </wp:wrapTight>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extLst>
                        <a:ext uri="{28A0092B-C50C-407E-A947-70E740481C1C}">
                          <a14:useLocalDpi xmlns:a14="http://schemas.microsoft.com/office/drawing/2010/main" val="0"/>
                        </a:ext>
                      </a:extLst>
                    </a:blip>
                    <a:srcRect l="1287" t="23741" r="72752" b="14751"/>
                    <a:stretch/>
                  </pic:blipFill>
                  <pic:spPr bwMode="auto">
                    <a:xfrm>
                      <a:off x="0" y="0"/>
                      <a:ext cx="3269615" cy="4356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E4865">
        <w:rPr>
          <w:lang w:eastAsia="lv-LV"/>
        </w:rPr>
        <w:t xml:space="preserve"> </w:t>
      </w:r>
    </w:p>
    <w:p w14:paraId="40EF5D15" w14:textId="77777777" w:rsidR="00AC1AB5" w:rsidRPr="00422ACE" w:rsidRDefault="00AC1AB5" w:rsidP="00AC1AB5">
      <w:pPr>
        <w:spacing w:line="240" w:lineRule="auto"/>
      </w:pPr>
    </w:p>
    <w:p w14:paraId="39D2D761" w14:textId="77777777" w:rsidR="00AC1AB5" w:rsidRPr="00422ACE" w:rsidRDefault="00AC1AB5" w:rsidP="00AC1AB5">
      <w:r w:rsidRPr="00DE4865">
        <w:rPr>
          <w:noProof/>
          <w:lang w:eastAsia="lv-LV"/>
        </w:rPr>
        <w:drawing>
          <wp:anchor distT="0" distB="0" distL="114300" distR="114300" simplePos="0" relativeHeight="251659264" behindDoc="1" locked="0" layoutInCell="1" allowOverlap="1" wp14:anchorId="3EFEC9F2" wp14:editId="4F96250A">
            <wp:simplePos x="0" y="0"/>
            <wp:positionH relativeFrom="margin">
              <wp:align>left</wp:align>
            </wp:positionH>
            <wp:positionV relativeFrom="paragraph">
              <wp:posOffset>3834993</wp:posOffset>
            </wp:positionV>
            <wp:extent cx="3269894" cy="4162160"/>
            <wp:effectExtent l="0" t="0" r="6985"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extLst>
                        <a:ext uri="{28A0092B-C50C-407E-A947-70E740481C1C}">
                          <a14:useLocalDpi xmlns:a14="http://schemas.microsoft.com/office/drawing/2010/main" val="0"/>
                        </a:ext>
                      </a:extLst>
                    </a:blip>
                    <a:srcRect l="1287" t="23737" r="72752" b="17513"/>
                    <a:stretch/>
                  </pic:blipFill>
                  <pic:spPr bwMode="auto">
                    <a:xfrm>
                      <a:off x="0" y="0"/>
                      <a:ext cx="3269894" cy="41621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22ACE">
        <w:br w:type="page"/>
      </w:r>
    </w:p>
    <w:p w14:paraId="7609E497" w14:textId="3F6F9CF8" w:rsidR="00AC1AB5" w:rsidRPr="00422ACE" w:rsidRDefault="00540060" w:rsidP="00AC1AB5">
      <w:pPr>
        <w:rPr>
          <w:rFonts w:ascii="Times New Roman" w:hAnsi="Times New Roman" w:cs="Times New Roman"/>
          <w:sz w:val="24"/>
        </w:rPr>
      </w:pPr>
      <w:r w:rsidRPr="00422ACE">
        <w:rPr>
          <w:rFonts w:ascii="Times New Roman" w:hAnsi="Times New Roman" w:cs="Times New Roman"/>
          <w:sz w:val="24"/>
        </w:rPr>
        <w:lastRenderedPageBreak/>
        <w:t>Tabula nr. 7</w:t>
      </w:r>
      <w:r w:rsidR="00AC1AB5" w:rsidRPr="00422ACE">
        <w:rPr>
          <w:rFonts w:ascii="Times New Roman" w:hAnsi="Times New Roman" w:cs="Times New Roman"/>
          <w:sz w:val="24"/>
        </w:rPr>
        <w:t>. Vai Jums kādreiz ir radušās aizdomas, ka Jūsu paziņu vai draugu bērns tiek pakļauts fiziskai vardarbībai mājās?</w:t>
      </w:r>
    </w:p>
    <w:p w14:paraId="74936326" w14:textId="77777777" w:rsidR="00AC1AB5" w:rsidRPr="00422ACE" w:rsidRDefault="00AC1AB5" w:rsidP="00AC1AB5">
      <w:pPr>
        <w:rPr>
          <w:rFonts w:ascii="Times New Roman" w:hAnsi="Times New Roman" w:cs="Times New Roman"/>
          <w:sz w:val="24"/>
        </w:rPr>
      </w:pPr>
      <w:r w:rsidRPr="00DE4865">
        <w:rPr>
          <w:noProof/>
          <w:lang w:eastAsia="lv-LV"/>
        </w:rPr>
        <w:drawing>
          <wp:inline distT="0" distB="0" distL="0" distR="0" wp14:anchorId="09EC761C" wp14:editId="4F7BCC90">
            <wp:extent cx="6325873" cy="1272845"/>
            <wp:effectExtent l="0" t="0" r="0" b="381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l="1281" t="22201" r="47662" b="59534"/>
                    <a:stretch/>
                  </pic:blipFill>
                  <pic:spPr bwMode="auto">
                    <a:xfrm>
                      <a:off x="0" y="0"/>
                      <a:ext cx="6369130" cy="1281549"/>
                    </a:xfrm>
                    <a:prstGeom prst="rect">
                      <a:avLst/>
                    </a:prstGeom>
                    <a:ln>
                      <a:noFill/>
                    </a:ln>
                    <a:extLst>
                      <a:ext uri="{53640926-AAD7-44D8-BBD7-CCE9431645EC}">
                        <a14:shadowObscured xmlns:a14="http://schemas.microsoft.com/office/drawing/2010/main"/>
                      </a:ext>
                    </a:extLst>
                  </pic:spPr>
                </pic:pic>
              </a:graphicData>
            </a:graphic>
          </wp:inline>
        </w:drawing>
      </w:r>
    </w:p>
    <w:p w14:paraId="554F9107" w14:textId="77777777" w:rsidR="00AC1AB5" w:rsidRPr="00422ACE" w:rsidRDefault="00AC1AB5" w:rsidP="00AC1AB5">
      <w:r w:rsidRPr="00DE4865">
        <w:rPr>
          <w:noProof/>
          <w:lang w:eastAsia="lv-LV"/>
        </w:rPr>
        <w:drawing>
          <wp:inline distT="0" distB="0" distL="0" distR="0" wp14:anchorId="5B639996" wp14:editId="1707F134">
            <wp:extent cx="5893757" cy="1228954"/>
            <wp:effectExtent l="0" t="0" r="0"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l="1393" t="46789" r="55685" b="37300"/>
                    <a:stretch/>
                  </pic:blipFill>
                  <pic:spPr bwMode="auto">
                    <a:xfrm>
                      <a:off x="0" y="0"/>
                      <a:ext cx="5922022" cy="1234848"/>
                    </a:xfrm>
                    <a:prstGeom prst="rect">
                      <a:avLst/>
                    </a:prstGeom>
                    <a:ln>
                      <a:noFill/>
                    </a:ln>
                    <a:extLst>
                      <a:ext uri="{53640926-AAD7-44D8-BBD7-CCE9431645EC}">
                        <a14:shadowObscured xmlns:a14="http://schemas.microsoft.com/office/drawing/2010/main"/>
                      </a:ext>
                    </a:extLst>
                  </pic:spPr>
                </pic:pic>
              </a:graphicData>
            </a:graphic>
          </wp:inline>
        </w:drawing>
      </w:r>
    </w:p>
    <w:p w14:paraId="687BACDB" w14:textId="77777777" w:rsidR="00AC1AB5" w:rsidRPr="00422ACE" w:rsidRDefault="00AC1AB5" w:rsidP="00AC1AB5">
      <w:r w:rsidRPr="00DE4865">
        <w:rPr>
          <w:noProof/>
          <w:lang w:eastAsia="lv-LV"/>
        </w:rPr>
        <w:drawing>
          <wp:inline distT="0" distB="0" distL="0" distR="0" wp14:anchorId="26BD05F9" wp14:editId="3C9AF022">
            <wp:extent cx="5880735" cy="1316355"/>
            <wp:effectExtent l="0" t="0" r="571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l="1335" t="64401" r="52214" b="17114"/>
                    <a:stretch/>
                  </pic:blipFill>
                  <pic:spPr bwMode="auto">
                    <a:xfrm>
                      <a:off x="0" y="0"/>
                      <a:ext cx="5932843" cy="1328019"/>
                    </a:xfrm>
                    <a:prstGeom prst="rect">
                      <a:avLst/>
                    </a:prstGeom>
                    <a:ln>
                      <a:noFill/>
                    </a:ln>
                    <a:extLst>
                      <a:ext uri="{53640926-AAD7-44D8-BBD7-CCE9431645EC}">
                        <a14:shadowObscured xmlns:a14="http://schemas.microsoft.com/office/drawing/2010/main"/>
                      </a:ext>
                    </a:extLst>
                  </pic:spPr>
                </pic:pic>
              </a:graphicData>
            </a:graphic>
          </wp:inline>
        </w:drawing>
      </w:r>
    </w:p>
    <w:p w14:paraId="6BA33C4D" w14:textId="77777777" w:rsidR="00AC1AB5" w:rsidRPr="00422ACE" w:rsidRDefault="00AC1AB5" w:rsidP="00AC1AB5"/>
    <w:p w14:paraId="704D41A4" w14:textId="77777777" w:rsidR="00AC1AB5" w:rsidRPr="00422ACE" w:rsidRDefault="00AC1AB5" w:rsidP="00AC1AB5">
      <w:pPr>
        <w:rPr>
          <w:rFonts w:ascii="Times New Roman" w:hAnsi="Times New Roman" w:cs="Times New Roman"/>
          <w:sz w:val="24"/>
        </w:rPr>
      </w:pPr>
      <w:r w:rsidRPr="00422ACE">
        <w:rPr>
          <w:rFonts w:ascii="Times New Roman" w:hAnsi="Times New Roman" w:cs="Times New Roman"/>
          <w:sz w:val="24"/>
        </w:rPr>
        <w:br w:type="page"/>
      </w:r>
    </w:p>
    <w:p w14:paraId="5EDC3187" w14:textId="53755DD2" w:rsidR="00AC1AB5" w:rsidRPr="00422ACE" w:rsidRDefault="00540060" w:rsidP="00AC1AB5">
      <w:pPr>
        <w:rPr>
          <w:rFonts w:ascii="Times New Roman" w:hAnsi="Times New Roman" w:cs="Times New Roman"/>
          <w:sz w:val="24"/>
        </w:rPr>
      </w:pPr>
      <w:r w:rsidRPr="00422ACE">
        <w:rPr>
          <w:rFonts w:ascii="Times New Roman" w:hAnsi="Times New Roman" w:cs="Times New Roman"/>
          <w:sz w:val="24"/>
        </w:rPr>
        <w:lastRenderedPageBreak/>
        <w:t>Tabula nr. 8</w:t>
      </w:r>
      <w:r w:rsidR="00AC1AB5" w:rsidRPr="00422ACE">
        <w:rPr>
          <w:rFonts w:ascii="Times New Roman" w:hAnsi="Times New Roman" w:cs="Times New Roman"/>
          <w:sz w:val="24"/>
        </w:rPr>
        <w:t>. Vai Jūs iejauktos situācijā, ja Jums rastos aizdomas, ka Jūsu paziņu vai draugu bērns tiek pakļauts fiziskai vardarbībai mājās?</w:t>
      </w:r>
    </w:p>
    <w:p w14:paraId="4064F91C" w14:textId="77777777" w:rsidR="00AC1AB5" w:rsidRPr="00422ACE" w:rsidRDefault="00AC1AB5" w:rsidP="00AC1AB5">
      <w:r w:rsidRPr="00DE4865">
        <w:rPr>
          <w:noProof/>
          <w:lang w:eastAsia="lv-LV"/>
        </w:rPr>
        <w:drawing>
          <wp:inline distT="0" distB="0" distL="0" distR="0" wp14:anchorId="1EFB178E" wp14:editId="21C355D7">
            <wp:extent cx="5190109" cy="1821349"/>
            <wp:effectExtent l="0" t="0" r="0" b="762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l="4736" t="20185" r="65747" b="61399"/>
                    <a:stretch/>
                  </pic:blipFill>
                  <pic:spPr bwMode="auto">
                    <a:xfrm>
                      <a:off x="0" y="0"/>
                      <a:ext cx="5218344" cy="1831257"/>
                    </a:xfrm>
                    <a:prstGeom prst="rect">
                      <a:avLst/>
                    </a:prstGeom>
                    <a:ln>
                      <a:noFill/>
                    </a:ln>
                    <a:extLst>
                      <a:ext uri="{53640926-AAD7-44D8-BBD7-CCE9431645EC}">
                        <a14:shadowObscured xmlns:a14="http://schemas.microsoft.com/office/drawing/2010/main"/>
                      </a:ext>
                    </a:extLst>
                  </pic:spPr>
                </pic:pic>
              </a:graphicData>
            </a:graphic>
          </wp:inline>
        </w:drawing>
      </w:r>
    </w:p>
    <w:p w14:paraId="7CB584AE" w14:textId="77777777" w:rsidR="00AC1AB5" w:rsidRPr="00422ACE" w:rsidRDefault="00AC1AB5" w:rsidP="00AC1AB5"/>
    <w:p w14:paraId="5AAFFB6C" w14:textId="7DFD820D" w:rsidR="00AC1AB5" w:rsidRPr="00422ACE" w:rsidRDefault="003C6021" w:rsidP="00AC1AB5">
      <w:pPr>
        <w:rPr>
          <w:rFonts w:ascii="Times New Roman" w:hAnsi="Times New Roman" w:cs="Times New Roman"/>
          <w:sz w:val="24"/>
        </w:rPr>
      </w:pPr>
      <w:r w:rsidRPr="00422ACE">
        <w:rPr>
          <w:rFonts w:ascii="Times New Roman" w:hAnsi="Times New Roman" w:cs="Times New Roman"/>
          <w:sz w:val="24"/>
        </w:rPr>
        <w:t>Tabula nr. 9</w:t>
      </w:r>
      <w:r w:rsidR="00AC1AB5" w:rsidRPr="00422ACE">
        <w:rPr>
          <w:rFonts w:ascii="Times New Roman" w:hAnsi="Times New Roman" w:cs="Times New Roman"/>
          <w:sz w:val="24"/>
        </w:rPr>
        <w:t>. Vai Jūs jebkad esat iejaucies/-kusies šajā (-)s situācijās?</w:t>
      </w:r>
    </w:p>
    <w:p w14:paraId="2C4D53F3" w14:textId="77777777" w:rsidR="00AC1AB5" w:rsidRPr="00422ACE" w:rsidRDefault="00AC1AB5" w:rsidP="00AC1AB5">
      <w:pPr>
        <w:rPr>
          <w:rFonts w:ascii="Times New Roman" w:hAnsi="Times New Roman" w:cs="Times New Roman"/>
          <w:sz w:val="24"/>
        </w:rPr>
      </w:pPr>
      <w:r w:rsidRPr="00DE4865">
        <w:rPr>
          <w:noProof/>
          <w:lang w:eastAsia="lv-LV"/>
        </w:rPr>
        <w:drawing>
          <wp:inline distT="0" distB="0" distL="0" distR="0" wp14:anchorId="5DC0D5DF" wp14:editId="49D9B1C4">
            <wp:extent cx="5237379" cy="1499149"/>
            <wp:effectExtent l="0" t="0" r="1905" b="63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l="4743" t="43760" r="65639" b="41168"/>
                    <a:stretch/>
                  </pic:blipFill>
                  <pic:spPr bwMode="auto">
                    <a:xfrm>
                      <a:off x="0" y="0"/>
                      <a:ext cx="5311810" cy="1520454"/>
                    </a:xfrm>
                    <a:prstGeom prst="rect">
                      <a:avLst/>
                    </a:prstGeom>
                    <a:ln>
                      <a:noFill/>
                    </a:ln>
                    <a:extLst>
                      <a:ext uri="{53640926-AAD7-44D8-BBD7-CCE9431645EC}">
                        <a14:shadowObscured xmlns:a14="http://schemas.microsoft.com/office/drawing/2010/main"/>
                      </a:ext>
                    </a:extLst>
                  </pic:spPr>
                </pic:pic>
              </a:graphicData>
            </a:graphic>
          </wp:inline>
        </w:drawing>
      </w:r>
    </w:p>
    <w:p w14:paraId="2D9A5277" w14:textId="77777777" w:rsidR="00AC1AB5" w:rsidRPr="00422ACE" w:rsidRDefault="00AC1AB5" w:rsidP="00AC1AB5"/>
    <w:p w14:paraId="145A7A1F" w14:textId="77777777" w:rsidR="00AC1AB5" w:rsidRPr="00422ACE" w:rsidRDefault="00AC1AB5" w:rsidP="00AC1AB5"/>
    <w:p w14:paraId="04BD90B6" w14:textId="00511473" w:rsidR="00541593" w:rsidRPr="00422ACE" w:rsidRDefault="00541593" w:rsidP="00332972">
      <w:pPr>
        <w:spacing w:after="0" w:line="360" w:lineRule="auto"/>
        <w:jc w:val="both"/>
        <w:rPr>
          <w:rFonts w:ascii="Times New Roman" w:hAnsi="Times New Roman" w:cs="Times New Roman"/>
          <w:sz w:val="24"/>
          <w:szCs w:val="24"/>
        </w:rPr>
      </w:pPr>
    </w:p>
    <w:p w14:paraId="7765471E" w14:textId="48139919" w:rsidR="00AC1AB5" w:rsidRPr="00422ACE" w:rsidRDefault="00AC1AB5">
      <w:r w:rsidRPr="00422ACE">
        <w:br w:type="page"/>
      </w:r>
    </w:p>
    <w:p w14:paraId="09935F26" w14:textId="70E59D1E" w:rsidR="00EC7CCD" w:rsidRPr="00EC7CCD" w:rsidRDefault="00EC7CCD" w:rsidP="00EC7CCD">
      <w:pPr>
        <w:pStyle w:val="Heading3"/>
        <w:ind w:left="714" w:hanging="357"/>
        <w:jc w:val="right"/>
        <w:rPr>
          <w:b w:val="0"/>
          <w:sz w:val="24"/>
        </w:rPr>
      </w:pPr>
      <w:bookmarkStart w:id="14" w:name="_Toc58429336"/>
      <w:r w:rsidRPr="00EC7CCD">
        <w:rPr>
          <w:b w:val="0"/>
          <w:sz w:val="24"/>
        </w:rPr>
        <w:lastRenderedPageBreak/>
        <w:t>pielikums – statistiskās kļūdas novērtēšana</w:t>
      </w:r>
      <w:bookmarkEnd w:id="14"/>
    </w:p>
    <w:p w14:paraId="27ED63B6" w14:textId="171BBFE0" w:rsidR="00AC1AB5" w:rsidRPr="00422ACE" w:rsidRDefault="00AC1AB5" w:rsidP="009B3633">
      <w:pPr>
        <w:spacing w:after="0" w:line="360" w:lineRule="auto"/>
        <w:jc w:val="center"/>
        <w:rPr>
          <w:rFonts w:ascii="Times New Roman" w:hAnsi="Times New Roman" w:cs="Times New Roman"/>
          <w:b/>
          <w:sz w:val="24"/>
          <w:szCs w:val="24"/>
        </w:rPr>
      </w:pPr>
      <w:r w:rsidRPr="00422ACE">
        <w:rPr>
          <w:rFonts w:ascii="Times New Roman" w:hAnsi="Times New Roman" w:cs="Times New Roman"/>
          <w:b/>
          <w:sz w:val="24"/>
          <w:szCs w:val="24"/>
        </w:rPr>
        <w:t>Statistiskās kļūdas novērtēšana</w:t>
      </w:r>
      <w:r w:rsidR="00E6476B">
        <w:rPr>
          <w:rFonts w:ascii="Times New Roman" w:hAnsi="Times New Roman" w:cs="Times New Roman"/>
          <w:b/>
          <w:sz w:val="24"/>
          <w:szCs w:val="24"/>
        </w:rPr>
        <w:t>s tabula</w:t>
      </w:r>
    </w:p>
    <w:p w14:paraId="508C2774" w14:textId="0C03BD4F" w:rsidR="00AC1AB5" w:rsidRPr="00422ACE" w:rsidRDefault="00AC1AB5" w:rsidP="0034064F">
      <w:pPr>
        <w:pStyle w:val="ListParagraph"/>
        <w:spacing w:after="0" w:line="360" w:lineRule="auto"/>
        <w:ind w:left="0" w:firstLine="567"/>
        <w:jc w:val="both"/>
        <w:rPr>
          <w:rFonts w:ascii="Times New Roman" w:hAnsi="Times New Roman" w:cs="Times New Roman"/>
          <w:sz w:val="24"/>
          <w:szCs w:val="24"/>
        </w:rPr>
      </w:pPr>
      <w:r w:rsidRPr="00422ACE">
        <w:rPr>
          <w:rFonts w:ascii="Times New Roman" w:hAnsi="Times New Roman" w:cs="Times New Roman"/>
          <w:sz w:val="24"/>
          <w:szCs w:val="24"/>
        </w:rPr>
        <w:t xml:space="preserve">Pētījuma rezultātos vienmēr pastāv zināma statistiskās kļūdas varbūtība. Analizējot un interpretējot </w:t>
      </w:r>
      <w:r w:rsidR="00622E02">
        <w:rPr>
          <w:rFonts w:ascii="Times New Roman" w:hAnsi="Times New Roman" w:cs="Times New Roman"/>
          <w:sz w:val="24"/>
          <w:szCs w:val="24"/>
        </w:rPr>
        <w:t>aptaujā</w:t>
      </w:r>
      <w:r w:rsidR="00622E02" w:rsidRPr="00422ACE">
        <w:rPr>
          <w:rFonts w:ascii="Times New Roman" w:hAnsi="Times New Roman" w:cs="Times New Roman"/>
          <w:sz w:val="24"/>
          <w:szCs w:val="24"/>
        </w:rPr>
        <w:t xml:space="preserve"> </w:t>
      </w:r>
      <w:r w:rsidRPr="00422ACE">
        <w:rPr>
          <w:rFonts w:ascii="Times New Roman" w:hAnsi="Times New Roman" w:cs="Times New Roman"/>
          <w:sz w:val="24"/>
          <w:szCs w:val="24"/>
        </w:rPr>
        <w:t xml:space="preserve">iegūtos rezultātus, to vajadzētu ņemt vērā. Tās atšķirības, kuras iekļaujas statistiskās kļūdas robežās jeb ir mazākas par to, var uzskatīt par nenozīmīgām. Statistiskā kļūda tiek aprēķināta pēc sekojošās formulas : </w:t>
      </w:r>
    </w:p>
    <w:p w14:paraId="658DE78D" w14:textId="2FFE399C" w:rsidR="00AC1AB5" w:rsidRPr="00422ACE" w:rsidRDefault="00AC1AB5" w:rsidP="00AC1AB5">
      <w:pPr>
        <w:pStyle w:val="ListParagraph"/>
        <w:spacing w:after="0" w:line="360" w:lineRule="auto"/>
        <w:ind w:left="0" w:firstLine="567"/>
        <w:jc w:val="center"/>
        <w:rPr>
          <w:rFonts w:ascii="Times New Roman" w:hAnsi="Times New Roman" w:cs="Times New Roman"/>
          <w:sz w:val="24"/>
          <w:szCs w:val="24"/>
        </w:rPr>
      </w:pPr>
      <w:r w:rsidRPr="00DE4865">
        <w:rPr>
          <w:noProof/>
          <w:lang w:eastAsia="lv-LV"/>
        </w:rPr>
        <w:drawing>
          <wp:inline distT="0" distB="0" distL="0" distR="0" wp14:anchorId="46F4E013" wp14:editId="5ECD5F63">
            <wp:extent cx="2157984" cy="548640"/>
            <wp:effectExtent l="0" t="0" r="0" b="381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l="43302" t="41086" r="41712" b="52141"/>
                    <a:stretch/>
                  </pic:blipFill>
                  <pic:spPr bwMode="auto">
                    <a:xfrm>
                      <a:off x="0" y="0"/>
                      <a:ext cx="2203281" cy="560156"/>
                    </a:xfrm>
                    <a:prstGeom prst="rect">
                      <a:avLst/>
                    </a:prstGeom>
                    <a:ln>
                      <a:noFill/>
                    </a:ln>
                    <a:extLst>
                      <a:ext uri="{53640926-AAD7-44D8-BBD7-CCE9431645EC}">
                        <a14:shadowObscured xmlns:a14="http://schemas.microsoft.com/office/drawing/2010/main"/>
                      </a:ext>
                    </a:extLst>
                  </pic:spPr>
                </pic:pic>
              </a:graphicData>
            </a:graphic>
          </wp:inline>
        </w:drawing>
      </w:r>
    </w:p>
    <w:p w14:paraId="04A74030" w14:textId="77777777" w:rsidR="00AC1AB5" w:rsidRPr="00422ACE" w:rsidRDefault="00AC1AB5" w:rsidP="00AC1AB5">
      <w:pPr>
        <w:pStyle w:val="ListParagraph"/>
        <w:spacing w:after="0" w:line="240" w:lineRule="auto"/>
        <w:ind w:left="0" w:firstLine="567"/>
        <w:jc w:val="both"/>
        <w:rPr>
          <w:rFonts w:ascii="Times New Roman" w:hAnsi="Times New Roman" w:cs="Times New Roman"/>
          <w:sz w:val="24"/>
          <w:szCs w:val="24"/>
        </w:rPr>
      </w:pPr>
      <w:r w:rsidRPr="00422ACE">
        <w:rPr>
          <w:rFonts w:ascii="Times New Roman" w:hAnsi="Times New Roman" w:cs="Times New Roman"/>
          <w:sz w:val="24"/>
          <w:szCs w:val="24"/>
        </w:rPr>
        <w:t xml:space="preserve">kur : </w:t>
      </w:r>
    </w:p>
    <w:p w14:paraId="442F7512" w14:textId="77777777" w:rsidR="00AC1AB5" w:rsidRPr="00422ACE" w:rsidRDefault="00AC1AB5" w:rsidP="00AC1AB5">
      <w:pPr>
        <w:pStyle w:val="ListParagraph"/>
        <w:spacing w:after="0" w:line="240" w:lineRule="auto"/>
        <w:ind w:left="0" w:firstLine="567"/>
        <w:jc w:val="both"/>
        <w:rPr>
          <w:rFonts w:ascii="Times New Roman" w:hAnsi="Times New Roman" w:cs="Times New Roman"/>
          <w:sz w:val="24"/>
          <w:szCs w:val="24"/>
        </w:rPr>
      </w:pPr>
      <w:r w:rsidRPr="00422ACE">
        <w:rPr>
          <w:rFonts w:ascii="Times New Roman" w:hAnsi="Times New Roman" w:cs="Times New Roman"/>
          <w:sz w:val="24"/>
          <w:szCs w:val="24"/>
        </w:rPr>
        <w:t xml:space="preserve">SK - statistiskā kļūda </w:t>
      </w:r>
    </w:p>
    <w:p w14:paraId="1D832486" w14:textId="77777777" w:rsidR="00AC1AB5" w:rsidRPr="00422ACE" w:rsidRDefault="00AC1AB5" w:rsidP="00AC1AB5">
      <w:pPr>
        <w:pStyle w:val="ListParagraph"/>
        <w:spacing w:after="0" w:line="240" w:lineRule="auto"/>
        <w:ind w:left="0" w:firstLine="567"/>
        <w:jc w:val="both"/>
        <w:rPr>
          <w:rFonts w:ascii="Times New Roman" w:hAnsi="Times New Roman" w:cs="Times New Roman"/>
          <w:sz w:val="24"/>
          <w:szCs w:val="24"/>
        </w:rPr>
      </w:pPr>
      <w:r w:rsidRPr="00422ACE">
        <w:rPr>
          <w:rFonts w:ascii="Times New Roman" w:hAnsi="Times New Roman" w:cs="Times New Roman"/>
          <w:sz w:val="24"/>
          <w:szCs w:val="24"/>
        </w:rPr>
        <w:t xml:space="preserve">q - koeficients, kas pie 95% varbūtības ir vienāds ar 1.96 </w:t>
      </w:r>
    </w:p>
    <w:p w14:paraId="2E676E7F" w14:textId="77777777" w:rsidR="00AC1AB5" w:rsidRPr="00422ACE" w:rsidRDefault="00AC1AB5" w:rsidP="00AC1AB5">
      <w:pPr>
        <w:pStyle w:val="ListParagraph"/>
        <w:spacing w:after="0" w:line="240" w:lineRule="auto"/>
        <w:ind w:left="0" w:firstLine="567"/>
        <w:jc w:val="both"/>
        <w:rPr>
          <w:rFonts w:ascii="Times New Roman" w:hAnsi="Times New Roman" w:cs="Times New Roman"/>
          <w:sz w:val="24"/>
          <w:szCs w:val="24"/>
        </w:rPr>
      </w:pPr>
      <w:r w:rsidRPr="00422ACE">
        <w:rPr>
          <w:rFonts w:ascii="Times New Roman" w:hAnsi="Times New Roman" w:cs="Times New Roman"/>
          <w:sz w:val="24"/>
          <w:szCs w:val="24"/>
        </w:rPr>
        <w:sym w:font="Symbol" w:char="F070"/>
      </w:r>
      <w:r w:rsidRPr="00422ACE">
        <w:rPr>
          <w:rFonts w:ascii="Times New Roman" w:hAnsi="Times New Roman" w:cs="Times New Roman"/>
          <w:sz w:val="24"/>
          <w:szCs w:val="24"/>
        </w:rPr>
        <w:t xml:space="preserve"> - pētījumā iegūtais respondentu atbilžu procentuālais sadalījums </w:t>
      </w:r>
    </w:p>
    <w:p w14:paraId="0C4DFDE1" w14:textId="37F3D187" w:rsidR="00AC1AB5" w:rsidRPr="00422ACE" w:rsidRDefault="00AC1AB5" w:rsidP="00AC1AB5">
      <w:pPr>
        <w:pStyle w:val="ListParagraph"/>
        <w:spacing w:after="0" w:line="240" w:lineRule="auto"/>
        <w:ind w:left="0" w:firstLine="567"/>
        <w:jc w:val="both"/>
        <w:rPr>
          <w:rFonts w:ascii="Times New Roman" w:hAnsi="Times New Roman" w:cs="Times New Roman"/>
          <w:sz w:val="24"/>
          <w:szCs w:val="24"/>
        </w:rPr>
      </w:pPr>
      <w:r w:rsidRPr="00422ACE">
        <w:rPr>
          <w:rFonts w:ascii="Times New Roman" w:hAnsi="Times New Roman" w:cs="Times New Roman"/>
          <w:sz w:val="24"/>
          <w:szCs w:val="24"/>
        </w:rPr>
        <w:t xml:space="preserve">n - respondentu skaits </w:t>
      </w:r>
    </w:p>
    <w:p w14:paraId="1FB9F419" w14:textId="77777777" w:rsidR="00AC1AB5" w:rsidRPr="00422ACE" w:rsidRDefault="00AC1AB5" w:rsidP="00AC1AB5">
      <w:pPr>
        <w:pStyle w:val="ListParagraph"/>
        <w:spacing w:after="0" w:line="240" w:lineRule="auto"/>
        <w:ind w:left="0" w:firstLine="567"/>
        <w:jc w:val="both"/>
        <w:rPr>
          <w:rFonts w:ascii="Times New Roman" w:hAnsi="Times New Roman" w:cs="Times New Roman"/>
          <w:sz w:val="24"/>
          <w:szCs w:val="24"/>
        </w:rPr>
      </w:pPr>
    </w:p>
    <w:p w14:paraId="32E52F6C" w14:textId="0144656E" w:rsidR="00220995" w:rsidRPr="00422ACE" w:rsidRDefault="00AC1AB5" w:rsidP="0034064F">
      <w:pPr>
        <w:pStyle w:val="ListParagraph"/>
        <w:spacing w:after="0" w:line="360" w:lineRule="auto"/>
        <w:ind w:left="0" w:firstLine="567"/>
        <w:jc w:val="both"/>
        <w:rPr>
          <w:rFonts w:ascii="Times New Roman" w:hAnsi="Times New Roman" w:cs="Times New Roman"/>
          <w:sz w:val="24"/>
          <w:szCs w:val="24"/>
        </w:rPr>
      </w:pPr>
      <w:r w:rsidRPr="00422ACE">
        <w:rPr>
          <w:rFonts w:ascii="Times New Roman" w:hAnsi="Times New Roman" w:cs="Times New Roman"/>
          <w:sz w:val="24"/>
          <w:szCs w:val="24"/>
        </w:rPr>
        <w:t>Lai ērtāk un ātrāk noteiktu statistisko mērījuma kļūdu, ir lietderīgi izmantot statistiskās kļūdas novērtēšanas tabulu:</w:t>
      </w:r>
    </w:p>
    <w:p w14:paraId="5E48DA1E" w14:textId="256B95B9" w:rsidR="00AC1AB5" w:rsidRPr="00422ACE" w:rsidRDefault="00AC1AB5" w:rsidP="0034064F">
      <w:pPr>
        <w:pStyle w:val="ListParagraph"/>
        <w:spacing w:after="0" w:line="360" w:lineRule="auto"/>
        <w:ind w:left="0" w:firstLine="567"/>
        <w:jc w:val="both"/>
        <w:rPr>
          <w:rFonts w:ascii="Times New Roman" w:hAnsi="Times New Roman" w:cs="Times New Roman"/>
          <w:sz w:val="24"/>
          <w:szCs w:val="24"/>
        </w:rPr>
      </w:pPr>
      <w:r w:rsidRPr="00DE4865">
        <w:rPr>
          <w:noProof/>
          <w:lang w:eastAsia="lv-LV"/>
        </w:rPr>
        <w:drawing>
          <wp:inline distT="0" distB="0" distL="0" distR="0" wp14:anchorId="4E56C25D" wp14:editId="7FC02A11">
            <wp:extent cx="4528109" cy="3154254"/>
            <wp:effectExtent l="0" t="0" r="6350" b="825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srcRect l="31111" t="12416" r="27869" b="36785"/>
                    <a:stretch/>
                  </pic:blipFill>
                  <pic:spPr bwMode="auto">
                    <a:xfrm>
                      <a:off x="0" y="0"/>
                      <a:ext cx="4568575" cy="3182442"/>
                    </a:xfrm>
                    <a:prstGeom prst="rect">
                      <a:avLst/>
                    </a:prstGeom>
                    <a:ln>
                      <a:noFill/>
                    </a:ln>
                    <a:extLst>
                      <a:ext uri="{53640926-AAD7-44D8-BBD7-CCE9431645EC}">
                        <a14:shadowObscured xmlns:a14="http://schemas.microsoft.com/office/drawing/2010/main"/>
                      </a:ext>
                    </a:extLst>
                  </pic:spPr>
                </pic:pic>
              </a:graphicData>
            </a:graphic>
          </wp:inline>
        </w:drawing>
      </w:r>
    </w:p>
    <w:p w14:paraId="3BFFA8AF" w14:textId="4B8A9BAD" w:rsidR="005505F6" w:rsidRPr="005A1790" w:rsidRDefault="00AC1AB5" w:rsidP="005A1790">
      <w:pPr>
        <w:pStyle w:val="ListParagraph"/>
        <w:spacing w:after="0" w:line="360" w:lineRule="auto"/>
        <w:ind w:left="0" w:firstLine="567"/>
        <w:jc w:val="both"/>
        <w:rPr>
          <w:rFonts w:ascii="Times New Roman" w:hAnsi="Times New Roman" w:cs="Times New Roman"/>
          <w:sz w:val="24"/>
          <w:szCs w:val="24"/>
        </w:rPr>
      </w:pPr>
      <w:r w:rsidRPr="00422ACE">
        <w:rPr>
          <w:rFonts w:ascii="Times New Roman" w:hAnsi="Times New Roman" w:cs="Times New Roman"/>
          <w:sz w:val="24"/>
          <w:szCs w:val="24"/>
        </w:rPr>
        <w:t xml:space="preserve">Lai noteiktu statistisko mērījuma kļūdu, ir jāzina nesvērts respondentu skaits attiecīgajā grupā un rezultāts procentos. Izmantojot šos lielumus, tabulas attiecīgajā iedaļā var atrast statistiskās mērījuma kļūdas robežas + / - procentos ar 95% varbūtību. Piemēram, ja </w:t>
      </w:r>
      <w:r w:rsidR="006E4B87">
        <w:rPr>
          <w:rFonts w:ascii="Times New Roman" w:hAnsi="Times New Roman" w:cs="Times New Roman"/>
          <w:sz w:val="24"/>
          <w:szCs w:val="24"/>
        </w:rPr>
        <w:t>aptaujas</w:t>
      </w:r>
      <w:r w:rsidR="006E4B87" w:rsidRPr="00422ACE">
        <w:rPr>
          <w:rFonts w:ascii="Times New Roman" w:hAnsi="Times New Roman" w:cs="Times New Roman"/>
          <w:sz w:val="24"/>
          <w:szCs w:val="24"/>
        </w:rPr>
        <w:t xml:space="preserve"> </w:t>
      </w:r>
      <w:r w:rsidRPr="00422ACE">
        <w:rPr>
          <w:rFonts w:ascii="Times New Roman" w:hAnsi="Times New Roman" w:cs="Times New Roman"/>
          <w:sz w:val="24"/>
          <w:szCs w:val="24"/>
        </w:rPr>
        <w:t>rezultātā no visiem aptaujātajiem Latvijas iedzīvotājiem (respondentu skaits n=1013) tiek iegūta mērķa grupa 10.0%, kas pauž apstiprinošu attieksmi pret spriedumu vai izteikumu “X“, tad ar 95% varbūtību mēs varam teikt, ka statistiskā mērījuma kļūda šeit ir + / - 1.9% robežās. No tā izriet, ka mērķa grupa, kura identificē sevi ar spriedumu vai izteikumu “X“, ir no 8.1% līdz 11.9%.</w:t>
      </w:r>
    </w:p>
    <w:p w14:paraId="6CF5281B" w14:textId="11026BD7" w:rsidR="00EC7CCD" w:rsidRPr="005A1790" w:rsidRDefault="00EC7CCD" w:rsidP="005A1790">
      <w:pPr>
        <w:pStyle w:val="Heading3"/>
        <w:ind w:left="714" w:hanging="357"/>
        <w:jc w:val="right"/>
        <w:rPr>
          <w:b w:val="0"/>
          <w:sz w:val="24"/>
        </w:rPr>
      </w:pPr>
      <w:bookmarkStart w:id="15" w:name="_Toc58429337"/>
      <w:r w:rsidRPr="00EC7CCD">
        <w:rPr>
          <w:b w:val="0"/>
          <w:sz w:val="24"/>
        </w:rPr>
        <w:lastRenderedPageBreak/>
        <w:t xml:space="preserve">pielikums – </w:t>
      </w:r>
      <w:r w:rsidR="009257B5">
        <w:rPr>
          <w:b w:val="0"/>
          <w:sz w:val="24"/>
        </w:rPr>
        <w:t xml:space="preserve">Iedzīvotāju </w:t>
      </w:r>
      <w:r w:rsidR="006A79AF">
        <w:rPr>
          <w:b w:val="0"/>
          <w:sz w:val="24"/>
        </w:rPr>
        <w:t>aptaujas</w:t>
      </w:r>
      <w:r w:rsidR="006A79AF" w:rsidRPr="00EC7CCD">
        <w:rPr>
          <w:b w:val="0"/>
          <w:sz w:val="24"/>
        </w:rPr>
        <w:t xml:space="preserve"> </w:t>
      </w:r>
      <w:r w:rsidRPr="00EC7CCD">
        <w:rPr>
          <w:b w:val="0"/>
          <w:sz w:val="24"/>
        </w:rPr>
        <w:t>anketa</w:t>
      </w:r>
      <w:bookmarkEnd w:id="15"/>
    </w:p>
    <w:p w14:paraId="50F5667A" w14:textId="0DD537D0" w:rsidR="000744D5" w:rsidRDefault="000744D5" w:rsidP="00AC1AB5">
      <w:pPr>
        <w:jc w:val="center"/>
        <w:rPr>
          <w:rFonts w:ascii="Times New Roman" w:hAnsi="Times New Roman" w:cs="Times New Roman"/>
          <w:sz w:val="24"/>
          <w:szCs w:val="24"/>
        </w:rPr>
      </w:pPr>
      <w:r w:rsidRPr="000744D5">
        <w:rPr>
          <w:rFonts w:ascii="Times New Roman" w:eastAsia="Times New Roman" w:hAnsi="Times New Roman" w:cs="Times New Roman"/>
          <w:b/>
          <w:caps/>
          <w:noProof/>
          <w:color w:val="000000"/>
          <w:sz w:val="24"/>
          <w:szCs w:val="24"/>
          <w:lang w:eastAsia="ar-SA"/>
        </w:rPr>
        <w:drawing>
          <wp:inline distT="0" distB="0" distL="0" distR="0" wp14:anchorId="47CACC7A" wp14:editId="4A133AB6">
            <wp:extent cx="5261610" cy="1176655"/>
            <wp:effectExtent l="0" t="0" r="0" b="4445"/>
            <wp:docPr id="9"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261610" cy="1176655"/>
                    </a:xfrm>
                    <a:prstGeom prst="rect">
                      <a:avLst/>
                    </a:prstGeom>
                    <a:noFill/>
                  </pic:spPr>
                </pic:pic>
              </a:graphicData>
            </a:graphic>
          </wp:inline>
        </w:drawing>
      </w:r>
    </w:p>
    <w:p w14:paraId="4A260CD5" w14:textId="650020C1" w:rsidR="00AC1AB5" w:rsidRPr="00422ACE" w:rsidRDefault="00AC1AB5" w:rsidP="00AC1AB5">
      <w:pPr>
        <w:jc w:val="center"/>
        <w:rPr>
          <w:rFonts w:ascii="Times New Roman" w:hAnsi="Times New Roman" w:cs="Times New Roman"/>
          <w:sz w:val="24"/>
          <w:szCs w:val="24"/>
        </w:rPr>
      </w:pPr>
      <w:r w:rsidRPr="00422ACE">
        <w:rPr>
          <w:rFonts w:ascii="Times New Roman" w:hAnsi="Times New Roman" w:cs="Times New Roman"/>
          <w:sz w:val="24"/>
          <w:szCs w:val="24"/>
        </w:rPr>
        <w:t>Latvijas iedzīvotāju aptauja par bērnu audzināšanas metodēm</w:t>
      </w:r>
    </w:p>
    <w:p w14:paraId="30C718D4" w14:textId="77777777" w:rsidR="00AC1AB5" w:rsidRPr="00422ACE" w:rsidRDefault="00AC1AB5" w:rsidP="00AC1AB5">
      <w:pPr>
        <w:jc w:val="center"/>
        <w:rPr>
          <w:rFonts w:ascii="Times New Roman" w:hAnsi="Times New Roman" w:cs="Times New Roman"/>
          <w:sz w:val="24"/>
          <w:szCs w:val="24"/>
        </w:rPr>
      </w:pPr>
    </w:p>
    <w:p w14:paraId="6110418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Labdien!</w:t>
      </w:r>
    </w:p>
    <w:p w14:paraId="47ADA617"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Lūdzam Jūs piedalīties aptaujā par bērnu audzināšanas metodēm Latvijā. Aptaujā aicināsim Jūs izteikt viedokli par dažādām metodēm, ko vecāki mēdz izmantot bērnu audzināšanā, novērtēt to pielietošanas nepieciešamību un paust savu attieksmi pret tām,  jautāsim par Jūsu bērnības pieredzi un metodēm, kuras Jūs izmantojiet savu bērnu audzināšanā.</w:t>
      </w:r>
    </w:p>
    <w:p w14:paraId="6BC98AF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 xml:space="preserve">Anketas ir anonīmas, aptaujā iegūtie dati tiks izmantoti tikai apkopotā veidā. Aptaujas aizpildīšanai būs nepieciešamas aptuveni 20 minūtes Jūsu laika. </w:t>
      </w:r>
    </w:p>
    <w:p w14:paraId="616D9066" w14:textId="36A7DD2B" w:rsidR="00AC1AB5" w:rsidRPr="00422ACE" w:rsidRDefault="00CE0EBE" w:rsidP="0063451F">
      <w:pPr>
        <w:spacing w:after="0" w:line="240" w:lineRule="auto"/>
        <w:rPr>
          <w:rFonts w:ascii="Times New Roman" w:hAnsi="Times New Roman" w:cs="Times New Roman"/>
        </w:rPr>
      </w:pPr>
      <w:r w:rsidRPr="00422ACE">
        <w:rPr>
          <w:rFonts w:ascii="Times New Roman" w:hAnsi="Times New Roman" w:cs="Times New Roman"/>
        </w:rPr>
        <w:t>Paldies!</w:t>
      </w:r>
    </w:p>
    <w:p w14:paraId="43499549" w14:textId="77777777" w:rsidR="00AC1AB5" w:rsidRPr="00422ACE" w:rsidRDefault="00AC1AB5" w:rsidP="0063451F">
      <w:pPr>
        <w:spacing w:after="0" w:line="240" w:lineRule="auto"/>
        <w:rPr>
          <w:rFonts w:ascii="Times New Roman" w:hAnsi="Times New Roman" w:cs="Times New Roman"/>
          <w:b/>
        </w:rPr>
      </w:pPr>
      <w:r w:rsidRPr="00422ACE">
        <w:rPr>
          <w:rFonts w:ascii="Times New Roman" w:hAnsi="Times New Roman" w:cs="Times New Roman"/>
          <w:b/>
        </w:rPr>
        <w:t>1. Lūdzu, norādiet savu dzimumu:</w:t>
      </w:r>
    </w:p>
    <w:p w14:paraId="78F0F18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sieviete;</w:t>
      </w:r>
    </w:p>
    <w:p w14:paraId="4E6DAF7D"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vīrietis.</w:t>
      </w:r>
    </w:p>
    <w:p w14:paraId="60F22F24" w14:textId="77777777" w:rsidR="00AC1AB5" w:rsidRPr="00422ACE" w:rsidRDefault="00AC1AB5" w:rsidP="0063451F">
      <w:pPr>
        <w:spacing w:after="0" w:line="240" w:lineRule="auto"/>
        <w:rPr>
          <w:rFonts w:ascii="Times New Roman" w:hAnsi="Times New Roman" w:cs="Times New Roman"/>
        </w:rPr>
      </w:pPr>
    </w:p>
    <w:p w14:paraId="46076506"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b/>
        </w:rPr>
        <w:t>2. Lūdzu, norādiet savu vecumu</w:t>
      </w:r>
      <w:r w:rsidRPr="00422ACE">
        <w:rPr>
          <w:rFonts w:ascii="Times New Roman" w:hAnsi="Times New Roman" w:cs="Times New Roman"/>
        </w:rPr>
        <w:t xml:space="preserve"> (</w:t>
      </w:r>
      <w:r w:rsidRPr="00422ACE">
        <w:rPr>
          <w:rFonts w:ascii="Times New Roman" w:hAnsi="Times New Roman" w:cs="Times New Roman"/>
          <w:i/>
          <w:iCs/>
        </w:rPr>
        <w:t>pilnus gadus</w:t>
      </w:r>
      <w:r w:rsidRPr="00422ACE">
        <w:rPr>
          <w:rFonts w:ascii="Times New Roman" w:hAnsi="Times New Roman" w:cs="Times New Roman"/>
        </w:rPr>
        <w:t>):</w:t>
      </w:r>
    </w:p>
    <w:p w14:paraId="135A43A6" w14:textId="77777777" w:rsidR="00AC1AB5" w:rsidRPr="00422ACE" w:rsidRDefault="00AC1AB5" w:rsidP="0063451F">
      <w:pPr>
        <w:spacing w:after="0" w:line="240" w:lineRule="auto"/>
        <w:rPr>
          <w:rFonts w:ascii="Times New Roman" w:hAnsi="Times New Roman" w:cs="Times New Roman"/>
        </w:rPr>
      </w:pPr>
    </w:p>
    <w:p w14:paraId="08E204B6"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b/>
        </w:rPr>
        <w:t>3. Lūdzu, norādiet kurā Latvijas reģionā Jūs dzīvojat</w:t>
      </w:r>
      <w:r w:rsidRPr="00422ACE">
        <w:rPr>
          <w:rFonts w:ascii="Times New Roman" w:hAnsi="Times New Roman" w:cs="Times New Roman"/>
        </w:rPr>
        <w:t>:</w:t>
      </w:r>
    </w:p>
    <w:p w14:paraId="61DB5F94"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 Kurzeme;</w:t>
      </w:r>
    </w:p>
    <w:p w14:paraId="37EEAA1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 Zemgale;</w:t>
      </w:r>
    </w:p>
    <w:p w14:paraId="59FF77AA"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 Latgale;</w:t>
      </w:r>
    </w:p>
    <w:p w14:paraId="389E89A7"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 Vidzeme;</w:t>
      </w:r>
    </w:p>
    <w:p w14:paraId="35139DCA"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 xml:space="preserve">5) Rīga; </w:t>
      </w:r>
      <w:r w:rsidRPr="00422ACE">
        <w:rPr>
          <w:rFonts w:ascii="Times New Roman" w:hAnsi="Times New Roman" w:cs="Times New Roman"/>
          <w:i/>
        </w:rPr>
        <w:t>→ uz 5. jaut.</w:t>
      </w:r>
    </w:p>
    <w:p w14:paraId="4C992B38"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 xml:space="preserve">6) Pierīga (līdz 50 km no Rīgas) </w:t>
      </w:r>
      <w:r w:rsidRPr="00422ACE">
        <w:rPr>
          <w:rFonts w:ascii="Times New Roman" w:hAnsi="Times New Roman" w:cs="Times New Roman"/>
          <w:i/>
        </w:rPr>
        <w:t>→ uz 5. jaut.</w:t>
      </w:r>
    </w:p>
    <w:p w14:paraId="2B1BDF35" w14:textId="77777777" w:rsidR="00AC1AB5" w:rsidRPr="00422ACE" w:rsidRDefault="00AC1AB5" w:rsidP="0063451F">
      <w:pPr>
        <w:spacing w:after="0" w:line="240" w:lineRule="auto"/>
        <w:rPr>
          <w:rFonts w:ascii="Times New Roman" w:hAnsi="Times New Roman" w:cs="Times New Roman"/>
        </w:rPr>
      </w:pPr>
    </w:p>
    <w:p w14:paraId="674EC241" w14:textId="77777777" w:rsidR="00AC1AB5" w:rsidRPr="00422ACE" w:rsidRDefault="00AC1AB5" w:rsidP="0063451F">
      <w:pPr>
        <w:spacing w:after="0" w:line="240" w:lineRule="auto"/>
        <w:rPr>
          <w:rFonts w:ascii="Times New Roman" w:hAnsi="Times New Roman" w:cs="Times New Roman"/>
          <w:b/>
        </w:rPr>
      </w:pPr>
      <w:r w:rsidRPr="00422ACE">
        <w:rPr>
          <w:rFonts w:ascii="Times New Roman" w:hAnsi="Times New Roman" w:cs="Times New Roman"/>
          <w:b/>
        </w:rPr>
        <w:t>4. Lūdzu, atzīmējiet kāda veida apdzīvotā vietā atrodas Jūsu dzīvesvieta:</w:t>
      </w:r>
    </w:p>
    <w:p w14:paraId="537F14D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Valsts nozīmes pilsēta (Daugavpils, Jelgava, Jēkabpils, Liepāja, Rēzekne, Valmiera un Ventspils)</w:t>
      </w:r>
    </w:p>
    <w:p w14:paraId="4D4EBAFE"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Cita pilsēta;</w:t>
      </w:r>
    </w:p>
    <w:p w14:paraId="60688208"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Ciemats un lauku apvidus.</w:t>
      </w:r>
    </w:p>
    <w:p w14:paraId="24514BFE" w14:textId="77777777" w:rsidR="00AC1AB5" w:rsidRPr="00422ACE" w:rsidRDefault="00AC1AB5" w:rsidP="0063451F">
      <w:pPr>
        <w:spacing w:after="0" w:line="240" w:lineRule="auto"/>
        <w:rPr>
          <w:rFonts w:ascii="Times New Roman" w:hAnsi="Times New Roman" w:cs="Times New Roman"/>
        </w:rPr>
      </w:pPr>
    </w:p>
    <w:p w14:paraId="5DDD1601" w14:textId="77777777" w:rsidR="00AC1AB5" w:rsidRPr="00422ACE" w:rsidRDefault="00AC1AB5" w:rsidP="0063451F">
      <w:pPr>
        <w:spacing w:after="0" w:line="240" w:lineRule="auto"/>
        <w:rPr>
          <w:rFonts w:ascii="Times New Roman" w:hAnsi="Times New Roman" w:cs="Times New Roman"/>
          <w:b/>
        </w:rPr>
      </w:pPr>
      <w:r w:rsidRPr="00422ACE">
        <w:rPr>
          <w:rFonts w:ascii="Times New Roman" w:hAnsi="Times New Roman" w:cs="Times New Roman"/>
          <w:b/>
        </w:rPr>
        <w:t>5. Lūdzu, atzīmējiet kāda ir Jūsu izglītība (augstākais pabeigtais izglītības līmenis)?</w:t>
      </w:r>
    </w:p>
    <w:p w14:paraId="05A2103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 pamatizglītība vai zemāka;</w:t>
      </w:r>
    </w:p>
    <w:p w14:paraId="3553C386"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 vidējā vai vidējā profesionālā;</w:t>
      </w:r>
    </w:p>
    <w:p w14:paraId="6980CD75"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 xml:space="preserve">3) augstākā izglītība </w:t>
      </w:r>
    </w:p>
    <w:p w14:paraId="0D570348" w14:textId="77777777" w:rsidR="00AC1AB5" w:rsidRPr="00422ACE" w:rsidRDefault="00AC1AB5" w:rsidP="0063451F">
      <w:pPr>
        <w:spacing w:after="0" w:line="240" w:lineRule="auto"/>
        <w:rPr>
          <w:rFonts w:ascii="Times New Roman" w:hAnsi="Times New Roman" w:cs="Times New Roman"/>
        </w:rPr>
      </w:pPr>
    </w:p>
    <w:p w14:paraId="5E25ABB5" w14:textId="77777777" w:rsidR="00AC1AB5" w:rsidRPr="00422ACE" w:rsidRDefault="00AC1AB5" w:rsidP="0063451F">
      <w:pPr>
        <w:spacing w:after="0" w:line="240" w:lineRule="auto"/>
        <w:rPr>
          <w:rFonts w:ascii="Times New Roman" w:hAnsi="Times New Roman" w:cs="Times New Roman"/>
          <w:b/>
        </w:rPr>
      </w:pPr>
      <w:r w:rsidRPr="00422ACE">
        <w:rPr>
          <w:rFonts w:ascii="Times New Roman" w:hAnsi="Times New Roman" w:cs="Times New Roman"/>
          <w:b/>
        </w:rPr>
        <w:t xml:space="preserve">6. </w:t>
      </w:r>
      <w:bookmarkStart w:id="16" w:name="_Hlk49416262"/>
      <w:r w:rsidRPr="00422ACE">
        <w:rPr>
          <w:rFonts w:ascii="Times New Roman" w:hAnsi="Times New Roman" w:cs="Times New Roman"/>
          <w:b/>
        </w:rPr>
        <w:t>Lūdzu, atzīmējiet</w:t>
      </w:r>
      <w:bookmarkEnd w:id="16"/>
      <w:r w:rsidRPr="00422ACE">
        <w:rPr>
          <w:rFonts w:ascii="Times New Roman" w:hAnsi="Times New Roman" w:cs="Times New Roman"/>
          <w:b/>
        </w:rPr>
        <w:t xml:space="preserve"> kāda ir Jūsu tautība?</w:t>
      </w:r>
    </w:p>
    <w:p w14:paraId="663934B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 latvietis (-te);</w:t>
      </w:r>
    </w:p>
    <w:p w14:paraId="3BA74065"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 krievs (-</w:t>
      </w:r>
      <w:proofErr w:type="spellStart"/>
      <w:r w:rsidRPr="00422ACE">
        <w:rPr>
          <w:rFonts w:ascii="Times New Roman" w:hAnsi="Times New Roman" w:cs="Times New Roman"/>
        </w:rPr>
        <w:t>iete</w:t>
      </w:r>
      <w:proofErr w:type="spellEnd"/>
      <w:r w:rsidRPr="00422ACE">
        <w:rPr>
          <w:rFonts w:ascii="Times New Roman" w:hAnsi="Times New Roman" w:cs="Times New Roman"/>
        </w:rPr>
        <w:t xml:space="preserve">); </w:t>
      </w:r>
    </w:p>
    <w:p w14:paraId="1A5E3138"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 cits (-</w:t>
      </w:r>
      <w:proofErr w:type="spellStart"/>
      <w:r w:rsidRPr="00422ACE">
        <w:rPr>
          <w:rFonts w:ascii="Times New Roman" w:hAnsi="Times New Roman" w:cs="Times New Roman"/>
        </w:rPr>
        <w:t>ta</w:t>
      </w:r>
      <w:proofErr w:type="spellEnd"/>
      <w:r w:rsidRPr="00422ACE">
        <w:rPr>
          <w:rFonts w:ascii="Times New Roman" w:hAnsi="Times New Roman" w:cs="Times New Roman"/>
        </w:rPr>
        <w:t>). Lūdzu, norādiet, __________</w:t>
      </w:r>
    </w:p>
    <w:p w14:paraId="2A92F29C" w14:textId="77777777" w:rsidR="00AC1AB5" w:rsidRPr="00422ACE" w:rsidRDefault="00AC1AB5" w:rsidP="0063451F">
      <w:pPr>
        <w:spacing w:after="0" w:line="240" w:lineRule="auto"/>
        <w:rPr>
          <w:rFonts w:ascii="Times New Roman" w:hAnsi="Times New Roman" w:cs="Times New Roman"/>
        </w:rPr>
      </w:pPr>
    </w:p>
    <w:p w14:paraId="6272062A" w14:textId="77777777" w:rsidR="00AC1AB5" w:rsidRPr="00422ACE" w:rsidRDefault="00AC1AB5" w:rsidP="0063451F">
      <w:pPr>
        <w:spacing w:after="0" w:line="240" w:lineRule="auto"/>
        <w:rPr>
          <w:rFonts w:ascii="Times New Roman" w:hAnsi="Times New Roman" w:cs="Times New Roman"/>
          <w:b/>
        </w:rPr>
      </w:pPr>
      <w:r w:rsidRPr="00422ACE">
        <w:rPr>
          <w:rFonts w:ascii="Times New Roman" w:hAnsi="Times New Roman" w:cs="Times New Roman"/>
          <w:b/>
        </w:rPr>
        <w:t>7. Lūdzu, atzīmējiet cik cilvēku dzīvo ar Jums vienā mājsaimniecībā, ieskaitot Jūs?</w:t>
      </w:r>
    </w:p>
    <w:tbl>
      <w:tblPr>
        <w:tblW w:w="0" w:type="auto"/>
        <w:tblLook w:val="04A0" w:firstRow="1" w:lastRow="0" w:firstColumn="1" w:lastColumn="0" w:noHBand="0" w:noVBand="1"/>
      </w:tblPr>
      <w:tblGrid>
        <w:gridCol w:w="562"/>
        <w:gridCol w:w="567"/>
      </w:tblGrid>
      <w:tr w:rsidR="00AC1AB5" w:rsidRPr="00422ACE" w14:paraId="732C6809" w14:textId="77777777" w:rsidTr="00AC1AB5">
        <w:tc>
          <w:tcPr>
            <w:tcW w:w="562" w:type="dxa"/>
          </w:tcPr>
          <w:p w14:paraId="4B635BA3" w14:textId="77777777" w:rsidR="00AC1AB5" w:rsidRPr="00422ACE" w:rsidRDefault="00AC1AB5" w:rsidP="0063451F">
            <w:pPr>
              <w:spacing w:after="0" w:line="240" w:lineRule="auto"/>
              <w:rPr>
                <w:rFonts w:ascii="Times New Roman" w:hAnsi="Times New Roman" w:cs="Times New Roman"/>
              </w:rPr>
            </w:pPr>
          </w:p>
        </w:tc>
        <w:tc>
          <w:tcPr>
            <w:tcW w:w="567" w:type="dxa"/>
          </w:tcPr>
          <w:p w14:paraId="3DBF6903" w14:textId="77777777" w:rsidR="00AC1AB5" w:rsidRPr="00422ACE" w:rsidRDefault="00AC1AB5" w:rsidP="0063451F">
            <w:pPr>
              <w:spacing w:after="0" w:line="240" w:lineRule="auto"/>
              <w:rPr>
                <w:rFonts w:ascii="Times New Roman" w:hAnsi="Times New Roman" w:cs="Times New Roman"/>
              </w:rPr>
            </w:pPr>
          </w:p>
        </w:tc>
      </w:tr>
    </w:tbl>
    <w:p w14:paraId="09A01A35" w14:textId="77777777" w:rsidR="00AC1AB5" w:rsidRPr="00422ACE" w:rsidRDefault="00AC1AB5" w:rsidP="0063451F">
      <w:pPr>
        <w:spacing w:after="0" w:line="240" w:lineRule="auto"/>
        <w:rPr>
          <w:rFonts w:ascii="Times New Roman" w:hAnsi="Times New Roman" w:cs="Times New Roman"/>
        </w:rPr>
      </w:pPr>
    </w:p>
    <w:p w14:paraId="5E1A1D52" w14:textId="77777777" w:rsidR="00AC1AB5" w:rsidRPr="00422ACE" w:rsidRDefault="00AC1AB5" w:rsidP="0063451F">
      <w:pPr>
        <w:spacing w:after="0" w:line="240" w:lineRule="auto"/>
        <w:rPr>
          <w:rFonts w:ascii="Times New Roman" w:hAnsi="Times New Roman" w:cs="Times New Roman"/>
          <w:b/>
          <w:iCs/>
        </w:rPr>
      </w:pPr>
      <w:r w:rsidRPr="00422ACE">
        <w:rPr>
          <w:rFonts w:ascii="Times New Roman" w:hAnsi="Times New Roman" w:cs="Times New Roman"/>
          <w:b/>
        </w:rPr>
        <w:t>8. Ar ko kopā Jūs šobrīd dzīvojat vienā mājsaimniecībā?</w:t>
      </w:r>
      <w:r w:rsidRPr="00422ACE">
        <w:rPr>
          <w:rFonts w:ascii="Times New Roman" w:hAnsi="Times New Roman" w:cs="Times New Roman"/>
          <w:b/>
          <w:iCs/>
        </w:rPr>
        <w:t xml:space="preserve"> Atzīmējiet, lūdzu, visus atbilstošos atbilžu variantus!</w:t>
      </w:r>
    </w:p>
    <w:p w14:paraId="2AE3CA3A" w14:textId="77777777" w:rsidR="00AC1AB5" w:rsidRPr="00422ACE" w:rsidRDefault="00AC1AB5" w:rsidP="0063451F">
      <w:pPr>
        <w:spacing w:after="0" w:line="240" w:lineRule="auto"/>
        <w:rPr>
          <w:rFonts w:ascii="Times New Roman" w:hAnsi="Times New Roman" w:cs="Times New Roman"/>
          <w:i/>
          <w:iCs/>
        </w:rPr>
      </w:pPr>
      <w:r w:rsidRPr="00422ACE">
        <w:rPr>
          <w:rFonts w:ascii="Times New Roman" w:hAnsi="Times New Roman" w:cs="Times New Roman"/>
          <w:i/>
          <w:iCs/>
        </w:rPr>
        <w:t>Vairākas atbildes iespējamas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5"/>
        <w:gridCol w:w="1161"/>
      </w:tblGrid>
      <w:tr w:rsidR="00AC1AB5" w:rsidRPr="00422ACE" w14:paraId="76F022D6" w14:textId="77777777" w:rsidTr="00AC1AB5">
        <w:tc>
          <w:tcPr>
            <w:tcW w:w="4765" w:type="dxa"/>
            <w:tcBorders>
              <w:top w:val="single" w:sz="4" w:space="0" w:color="auto"/>
              <w:left w:val="single" w:sz="4" w:space="0" w:color="auto"/>
              <w:bottom w:val="single" w:sz="4" w:space="0" w:color="auto"/>
              <w:right w:val="single" w:sz="4" w:space="0" w:color="auto"/>
            </w:tcBorders>
            <w:hideMark/>
          </w:tcPr>
          <w:p w14:paraId="7FD1DB1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lastRenderedPageBreak/>
              <w:t>Dzīvoju viens/-a</w:t>
            </w:r>
          </w:p>
        </w:tc>
        <w:tc>
          <w:tcPr>
            <w:tcW w:w="1161" w:type="dxa"/>
            <w:tcBorders>
              <w:top w:val="single" w:sz="4" w:space="0" w:color="auto"/>
              <w:left w:val="single" w:sz="4" w:space="0" w:color="auto"/>
              <w:bottom w:val="single" w:sz="4" w:space="0" w:color="auto"/>
              <w:right w:val="single" w:sz="4" w:space="0" w:color="auto"/>
            </w:tcBorders>
            <w:vAlign w:val="center"/>
            <w:hideMark/>
          </w:tcPr>
          <w:p w14:paraId="30CE5719"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r>
      <w:tr w:rsidR="00AC1AB5" w:rsidRPr="00422ACE" w14:paraId="3D00F0CC" w14:textId="77777777" w:rsidTr="00AC1AB5">
        <w:tc>
          <w:tcPr>
            <w:tcW w:w="4765" w:type="dxa"/>
            <w:tcBorders>
              <w:top w:val="single" w:sz="4" w:space="0" w:color="auto"/>
              <w:left w:val="single" w:sz="4" w:space="0" w:color="auto"/>
              <w:bottom w:val="single" w:sz="4" w:space="0" w:color="auto"/>
              <w:right w:val="single" w:sz="4" w:space="0" w:color="auto"/>
            </w:tcBorders>
          </w:tcPr>
          <w:p w14:paraId="757553E4"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Ar vīru/ sievu</w:t>
            </w:r>
          </w:p>
        </w:tc>
        <w:tc>
          <w:tcPr>
            <w:tcW w:w="1161" w:type="dxa"/>
            <w:tcBorders>
              <w:top w:val="single" w:sz="4" w:space="0" w:color="auto"/>
              <w:left w:val="single" w:sz="4" w:space="0" w:color="auto"/>
              <w:bottom w:val="single" w:sz="4" w:space="0" w:color="auto"/>
              <w:right w:val="single" w:sz="4" w:space="0" w:color="auto"/>
            </w:tcBorders>
            <w:vAlign w:val="center"/>
          </w:tcPr>
          <w:p w14:paraId="31203E4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r>
      <w:tr w:rsidR="00AC1AB5" w:rsidRPr="00422ACE" w14:paraId="6F26B604" w14:textId="77777777" w:rsidTr="00AC1AB5">
        <w:tc>
          <w:tcPr>
            <w:tcW w:w="4765" w:type="dxa"/>
            <w:tcBorders>
              <w:top w:val="single" w:sz="4" w:space="0" w:color="auto"/>
              <w:left w:val="single" w:sz="4" w:space="0" w:color="auto"/>
              <w:bottom w:val="single" w:sz="4" w:space="0" w:color="auto"/>
              <w:right w:val="single" w:sz="4" w:space="0" w:color="auto"/>
            </w:tcBorders>
            <w:hideMark/>
          </w:tcPr>
          <w:p w14:paraId="682289E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Ar patstāvīgu partneri (nereģistrētas attiecības)</w:t>
            </w:r>
          </w:p>
        </w:tc>
        <w:tc>
          <w:tcPr>
            <w:tcW w:w="1161" w:type="dxa"/>
            <w:tcBorders>
              <w:top w:val="single" w:sz="4" w:space="0" w:color="auto"/>
              <w:left w:val="single" w:sz="4" w:space="0" w:color="auto"/>
              <w:bottom w:val="single" w:sz="4" w:space="0" w:color="auto"/>
              <w:right w:val="single" w:sz="4" w:space="0" w:color="auto"/>
            </w:tcBorders>
            <w:vAlign w:val="center"/>
            <w:hideMark/>
          </w:tcPr>
          <w:p w14:paraId="1010CA1F"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r>
      <w:tr w:rsidR="00AC1AB5" w:rsidRPr="00422ACE" w14:paraId="39D4AC63" w14:textId="77777777" w:rsidTr="00AC1AB5">
        <w:tc>
          <w:tcPr>
            <w:tcW w:w="4765" w:type="dxa"/>
            <w:tcBorders>
              <w:top w:val="single" w:sz="4" w:space="0" w:color="auto"/>
              <w:left w:val="single" w:sz="4" w:space="0" w:color="auto"/>
              <w:bottom w:val="single" w:sz="4" w:space="0" w:color="auto"/>
              <w:right w:val="single" w:sz="4" w:space="0" w:color="auto"/>
            </w:tcBorders>
            <w:hideMark/>
          </w:tcPr>
          <w:p w14:paraId="3B219E7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Ar maniem vai vīra/ sievas vecākiem</w:t>
            </w:r>
          </w:p>
        </w:tc>
        <w:tc>
          <w:tcPr>
            <w:tcW w:w="1161" w:type="dxa"/>
            <w:tcBorders>
              <w:top w:val="single" w:sz="4" w:space="0" w:color="auto"/>
              <w:left w:val="single" w:sz="4" w:space="0" w:color="auto"/>
              <w:bottom w:val="single" w:sz="4" w:space="0" w:color="auto"/>
              <w:right w:val="single" w:sz="4" w:space="0" w:color="auto"/>
            </w:tcBorders>
            <w:vAlign w:val="center"/>
            <w:hideMark/>
          </w:tcPr>
          <w:p w14:paraId="13C9A53C"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r>
      <w:tr w:rsidR="00AC1AB5" w:rsidRPr="00422ACE" w14:paraId="5B0B6257" w14:textId="77777777" w:rsidTr="00AC1AB5">
        <w:tc>
          <w:tcPr>
            <w:tcW w:w="4765" w:type="dxa"/>
            <w:tcBorders>
              <w:top w:val="single" w:sz="4" w:space="0" w:color="auto"/>
              <w:left w:val="single" w:sz="4" w:space="0" w:color="auto"/>
              <w:bottom w:val="single" w:sz="4" w:space="0" w:color="auto"/>
              <w:right w:val="single" w:sz="4" w:space="0" w:color="auto"/>
            </w:tcBorders>
            <w:hideMark/>
          </w:tcPr>
          <w:p w14:paraId="2EE637A5"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 xml:space="preserve">Ar bērniem līdz 18. </w:t>
            </w:r>
            <w:proofErr w:type="spellStart"/>
            <w:r w:rsidRPr="00422ACE">
              <w:rPr>
                <w:rFonts w:ascii="Times New Roman" w:hAnsi="Times New Roman" w:cs="Times New Roman"/>
              </w:rPr>
              <w:t>g.v</w:t>
            </w:r>
            <w:proofErr w:type="spellEnd"/>
            <w:r w:rsidRPr="00422ACE">
              <w:rPr>
                <w:rFonts w:ascii="Times New Roman" w:hAnsi="Times New Roman" w:cs="Times New Roman"/>
              </w:rPr>
              <w:t>. (t.sk., adoptētiem, aizbildnībā esošiem, partnera/-es bērniem)</w:t>
            </w:r>
          </w:p>
        </w:tc>
        <w:tc>
          <w:tcPr>
            <w:tcW w:w="1161" w:type="dxa"/>
            <w:tcBorders>
              <w:top w:val="single" w:sz="4" w:space="0" w:color="auto"/>
              <w:left w:val="single" w:sz="4" w:space="0" w:color="auto"/>
              <w:bottom w:val="single" w:sz="4" w:space="0" w:color="auto"/>
              <w:right w:val="single" w:sz="4" w:space="0" w:color="auto"/>
            </w:tcBorders>
            <w:vAlign w:val="center"/>
            <w:hideMark/>
          </w:tcPr>
          <w:p w14:paraId="50F17B1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5</w:t>
            </w:r>
          </w:p>
        </w:tc>
      </w:tr>
      <w:tr w:rsidR="00AC1AB5" w:rsidRPr="00422ACE" w14:paraId="13BF15F0" w14:textId="77777777" w:rsidTr="00AC1AB5">
        <w:tc>
          <w:tcPr>
            <w:tcW w:w="4765" w:type="dxa"/>
            <w:tcBorders>
              <w:top w:val="single" w:sz="4" w:space="0" w:color="auto"/>
              <w:left w:val="single" w:sz="4" w:space="0" w:color="auto"/>
              <w:bottom w:val="single" w:sz="4" w:space="0" w:color="auto"/>
              <w:right w:val="single" w:sz="4" w:space="0" w:color="auto"/>
            </w:tcBorders>
          </w:tcPr>
          <w:p w14:paraId="5EC886A9"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Ar saviem pilngadīgajiem bērniem</w:t>
            </w:r>
          </w:p>
        </w:tc>
        <w:tc>
          <w:tcPr>
            <w:tcW w:w="1161" w:type="dxa"/>
            <w:tcBorders>
              <w:top w:val="single" w:sz="4" w:space="0" w:color="auto"/>
              <w:left w:val="single" w:sz="4" w:space="0" w:color="auto"/>
              <w:bottom w:val="single" w:sz="4" w:space="0" w:color="auto"/>
              <w:right w:val="single" w:sz="4" w:space="0" w:color="auto"/>
            </w:tcBorders>
            <w:vAlign w:val="center"/>
          </w:tcPr>
          <w:p w14:paraId="4DE2E02E"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6</w:t>
            </w:r>
          </w:p>
        </w:tc>
      </w:tr>
      <w:tr w:rsidR="00AC1AB5" w:rsidRPr="00422ACE" w14:paraId="57B5F509" w14:textId="77777777" w:rsidTr="00AC1AB5">
        <w:tc>
          <w:tcPr>
            <w:tcW w:w="4765" w:type="dxa"/>
            <w:tcBorders>
              <w:top w:val="single" w:sz="4" w:space="0" w:color="auto"/>
              <w:left w:val="single" w:sz="4" w:space="0" w:color="auto"/>
              <w:bottom w:val="single" w:sz="4" w:space="0" w:color="auto"/>
              <w:right w:val="single" w:sz="4" w:space="0" w:color="auto"/>
            </w:tcBorders>
            <w:hideMark/>
          </w:tcPr>
          <w:p w14:paraId="24B947C5"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 xml:space="preserve">Ar citiem radiniekiem </w:t>
            </w:r>
          </w:p>
        </w:tc>
        <w:tc>
          <w:tcPr>
            <w:tcW w:w="1161" w:type="dxa"/>
            <w:tcBorders>
              <w:top w:val="single" w:sz="4" w:space="0" w:color="auto"/>
              <w:left w:val="single" w:sz="4" w:space="0" w:color="auto"/>
              <w:bottom w:val="single" w:sz="4" w:space="0" w:color="auto"/>
              <w:right w:val="single" w:sz="4" w:space="0" w:color="auto"/>
            </w:tcBorders>
            <w:vAlign w:val="center"/>
            <w:hideMark/>
          </w:tcPr>
          <w:p w14:paraId="73031127"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7</w:t>
            </w:r>
          </w:p>
        </w:tc>
      </w:tr>
      <w:tr w:rsidR="00AC1AB5" w:rsidRPr="00422ACE" w14:paraId="4184AC25" w14:textId="77777777" w:rsidTr="00AC1AB5">
        <w:tc>
          <w:tcPr>
            <w:tcW w:w="4765" w:type="dxa"/>
            <w:tcBorders>
              <w:top w:val="single" w:sz="4" w:space="0" w:color="auto"/>
              <w:left w:val="single" w:sz="4" w:space="0" w:color="auto"/>
              <w:bottom w:val="single" w:sz="4" w:space="0" w:color="auto"/>
              <w:right w:val="single" w:sz="4" w:space="0" w:color="auto"/>
            </w:tcBorders>
            <w:hideMark/>
          </w:tcPr>
          <w:p w14:paraId="7A863B7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Ar citiem cilvēkiem, kas nav radinieki</w:t>
            </w:r>
          </w:p>
        </w:tc>
        <w:tc>
          <w:tcPr>
            <w:tcW w:w="1161" w:type="dxa"/>
            <w:tcBorders>
              <w:top w:val="single" w:sz="4" w:space="0" w:color="auto"/>
              <w:left w:val="single" w:sz="4" w:space="0" w:color="auto"/>
              <w:bottom w:val="single" w:sz="4" w:space="0" w:color="auto"/>
              <w:right w:val="single" w:sz="4" w:space="0" w:color="auto"/>
            </w:tcBorders>
            <w:vAlign w:val="center"/>
            <w:hideMark/>
          </w:tcPr>
          <w:p w14:paraId="0AA39B2C"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8</w:t>
            </w:r>
          </w:p>
        </w:tc>
      </w:tr>
      <w:tr w:rsidR="00AC1AB5" w:rsidRPr="00422ACE" w14:paraId="180C5FC3" w14:textId="77777777" w:rsidTr="00AC1AB5">
        <w:tc>
          <w:tcPr>
            <w:tcW w:w="4765" w:type="dxa"/>
            <w:tcBorders>
              <w:top w:val="single" w:sz="4" w:space="0" w:color="auto"/>
              <w:left w:val="single" w:sz="4" w:space="0" w:color="auto"/>
              <w:bottom w:val="single" w:sz="4" w:space="0" w:color="auto"/>
              <w:right w:val="single" w:sz="4" w:space="0" w:color="auto"/>
            </w:tcBorders>
            <w:hideMark/>
          </w:tcPr>
          <w:p w14:paraId="19CCD405" w14:textId="77777777" w:rsidR="00AC1AB5" w:rsidRPr="00422ACE" w:rsidRDefault="00AC1AB5" w:rsidP="0063451F">
            <w:pPr>
              <w:spacing w:after="0" w:line="240" w:lineRule="auto"/>
              <w:rPr>
                <w:rFonts w:ascii="Times New Roman" w:hAnsi="Times New Roman" w:cs="Times New Roman"/>
              </w:rPr>
            </w:pPr>
          </w:p>
        </w:tc>
        <w:tc>
          <w:tcPr>
            <w:tcW w:w="1161" w:type="dxa"/>
            <w:tcBorders>
              <w:top w:val="single" w:sz="4" w:space="0" w:color="auto"/>
              <w:left w:val="single" w:sz="4" w:space="0" w:color="auto"/>
              <w:bottom w:val="single" w:sz="4" w:space="0" w:color="auto"/>
              <w:right w:val="single" w:sz="4" w:space="0" w:color="auto"/>
            </w:tcBorders>
            <w:vAlign w:val="center"/>
            <w:hideMark/>
          </w:tcPr>
          <w:p w14:paraId="61EE8FB8" w14:textId="77777777" w:rsidR="00AC1AB5" w:rsidRPr="00422ACE" w:rsidRDefault="00AC1AB5" w:rsidP="0063451F">
            <w:pPr>
              <w:spacing w:after="0" w:line="240" w:lineRule="auto"/>
              <w:rPr>
                <w:rFonts w:ascii="Times New Roman" w:hAnsi="Times New Roman" w:cs="Times New Roman"/>
              </w:rPr>
            </w:pPr>
          </w:p>
        </w:tc>
      </w:tr>
    </w:tbl>
    <w:p w14:paraId="17074A2B" w14:textId="0184BABB" w:rsidR="00AC1AB5" w:rsidRPr="00422ACE" w:rsidRDefault="00AC1AB5" w:rsidP="0063451F">
      <w:pPr>
        <w:spacing w:after="0" w:line="240" w:lineRule="auto"/>
        <w:rPr>
          <w:rFonts w:ascii="Times New Roman" w:hAnsi="Times New Roman" w:cs="Times New Roman"/>
        </w:rPr>
      </w:pPr>
    </w:p>
    <w:p w14:paraId="7910EAE0" w14:textId="6A5CC70C" w:rsidR="00C956B1" w:rsidRPr="00422ACE" w:rsidRDefault="00C956B1" w:rsidP="0063451F">
      <w:pPr>
        <w:spacing w:after="0" w:line="240" w:lineRule="auto"/>
        <w:rPr>
          <w:rFonts w:ascii="Times New Roman" w:hAnsi="Times New Roman" w:cs="Times New Roman"/>
          <w:b/>
        </w:rPr>
      </w:pPr>
      <w:r w:rsidRPr="00422ACE">
        <w:rPr>
          <w:rFonts w:ascii="Times New Roman" w:hAnsi="Times New Roman" w:cs="Times New Roman"/>
          <w:b/>
        </w:rPr>
        <w:t>8a. Vai Jūs mēdzat pieskatīt citu cilvēku nepilngadīgos bērnus?</w:t>
      </w:r>
    </w:p>
    <w:p w14:paraId="044D0FC6" w14:textId="41F28848" w:rsidR="00C956B1" w:rsidRPr="00422ACE" w:rsidRDefault="00C956B1" w:rsidP="0063451F">
      <w:pPr>
        <w:spacing w:after="0" w:line="240" w:lineRule="auto"/>
        <w:rPr>
          <w:rFonts w:ascii="Times New Roman" w:hAnsi="Times New Roman" w:cs="Times New Roman"/>
        </w:rPr>
      </w:pPr>
      <w:r w:rsidRPr="00422ACE">
        <w:rPr>
          <w:rFonts w:ascii="Times New Roman" w:hAnsi="Times New Roman" w:cs="Times New Roman"/>
        </w:rPr>
        <w:t>Jā</w:t>
      </w:r>
    </w:p>
    <w:p w14:paraId="1063198F" w14:textId="359D6448" w:rsidR="00C956B1" w:rsidRPr="00422ACE" w:rsidRDefault="00C956B1" w:rsidP="0063451F">
      <w:pPr>
        <w:spacing w:after="0" w:line="240" w:lineRule="auto"/>
        <w:rPr>
          <w:rFonts w:ascii="Times New Roman" w:hAnsi="Times New Roman" w:cs="Times New Roman"/>
        </w:rPr>
      </w:pPr>
      <w:r w:rsidRPr="00422ACE">
        <w:rPr>
          <w:rFonts w:ascii="Times New Roman" w:hAnsi="Times New Roman" w:cs="Times New Roman"/>
        </w:rPr>
        <w:t>Nē</w:t>
      </w:r>
    </w:p>
    <w:p w14:paraId="721CF8AB" w14:textId="5C7CA225" w:rsidR="00C956B1" w:rsidRPr="00422ACE" w:rsidRDefault="00C956B1" w:rsidP="0063451F">
      <w:pPr>
        <w:spacing w:after="0" w:line="240" w:lineRule="auto"/>
        <w:rPr>
          <w:rFonts w:ascii="Times New Roman" w:hAnsi="Times New Roman" w:cs="Times New Roman"/>
          <w:i/>
        </w:rPr>
      </w:pPr>
    </w:p>
    <w:p w14:paraId="670BAA9C" w14:textId="3CD2E4E1" w:rsidR="00C956B1" w:rsidRPr="00422ACE" w:rsidRDefault="00C956B1" w:rsidP="0063451F">
      <w:pPr>
        <w:spacing w:after="0" w:line="240" w:lineRule="auto"/>
        <w:rPr>
          <w:rFonts w:ascii="Times New Roman" w:hAnsi="Times New Roman" w:cs="Times New Roman"/>
          <w:b/>
          <w:bCs/>
        </w:rPr>
      </w:pPr>
      <w:r w:rsidRPr="00422ACE">
        <w:rPr>
          <w:rFonts w:ascii="Times New Roman" w:hAnsi="Times New Roman" w:cs="Times New Roman"/>
          <w:b/>
        </w:rPr>
        <w:t>Q8b. Sakiet, lūdzu, vai šie bērni, kurus Jūs pieskatāt ir:</w:t>
      </w:r>
    </w:p>
    <w:p w14:paraId="459D1516" w14:textId="77777777" w:rsidR="00C956B1" w:rsidRPr="00422ACE" w:rsidRDefault="00C956B1" w:rsidP="0063451F">
      <w:pPr>
        <w:spacing w:after="0" w:line="240" w:lineRule="auto"/>
        <w:rPr>
          <w:rFonts w:ascii="Times New Roman" w:hAnsi="Times New Roman" w:cs="Times New Roman"/>
          <w:i/>
          <w:iCs/>
        </w:rPr>
      </w:pPr>
      <w:r w:rsidRPr="00422ACE">
        <w:rPr>
          <w:rFonts w:ascii="Times New Roman" w:hAnsi="Times New Roman" w:cs="Times New Roman"/>
          <w:i/>
          <w:iCs/>
        </w:rPr>
        <w:t>Vairākas atbildes iespējamas</w:t>
      </w:r>
    </w:p>
    <w:p w14:paraId="363ED4D8" w14:textId="77777777" w:rsidR="00C956B1" w:rsidRPr="00422ACE" w:rsidRDefault="00C956B1" w:rsidP="0063451F">
      <w:pPr>
        <w:spacing w:after="0" w:line="240" w:lineRule="auto"/>
        <w:rPr>
          <w:rFonts w:ascii="Times New Roman" w:hAnsi="Times New Roman" w:cs="Times New Roman"/>
        </w:rPr>
      </w:pPr>
      <w:r w:rsidRPr="00422ACE">
        <w:rPr>
          <w:rFonts w:ascii="Times New Roman" w:hAnsi="Times New Roman" w:cs="Times New Roman"/>
        </w:rPr>
        <w:t>Jūsu mazbērni</w:t>
      </w:r>
    </w:p>
    <w:p w14:paraId="237832DE" w14:textId="77777777" w:rsidR="00C956B1" w:rsidRPr="00422ACE" w:rsidRDefault="00C956B1" w:rsidP="0063451F">
      <w:pPr>
        <w:spacing w:after="0" w:line="240" w:lineRule="auto"/>
        <w:rPr>
          <w:rFonts w:ascii="Times New Roman" w:hAnsi="Times New Roman" w:cs="Times New Roman"/>
        </w:rPr>
      </w:pPr>
      <w:r w:rsidRPr="00422ACE">
        <w:rPr>
          <w:rFonts w:ascii="Times New Roman" w:hAnsi="Times New Roman" w:cs="Times New Roman"/>
        </w:rPr>
        <w:t>Citu ģimenes locekļu bērni</w:t>
      </w:r>
    </w:p>
    <w:p w14:paraId="554444AA" w14:textId="77777777" w:rsidR="00C956B1" w:rsidRPr="00422ACE" w:rsidRDefault="00C956B1" w:rsidP="0063451F">
      <w:pPr>
        <w:spacing w:after="0" w:line="240" w:lineRule="auto"/>
        <w:rPr>
          <w:rFonts w:ascii="Times New Roman" w:hAnsi="Times New Roman" w:cs="Times New Roman"/>
        </w:rPr>
      </w:pPr>
      <w:r w:rsidRPr="00422ACE">
        <w:rPr>
          <w:rFonts w:ascii="Times New Roman" w:hAnsi="Times New Roman" w:cs="Times New Roman"/>
        </w:rPr>
        <w:t>Draugu vai paziņu bērni</w:t>
      </w:r>
    </w:p>
    <w:p w14:paraId="370B1BAE" w14:textId="77777777" w:rsidR="00C956B1" w:rsidRPr="00422ACE" w:rsidRDefault="00C956B1" w:rsidP="0063451F">
      <w:pPr>
        <w:spacing w:after="0" w:line="240" w:lineRule="auto"/>
        <w:rPr>
          <w:rFonts w:ascii="Times New Roman" w:hAnsi="Times New Roman" w:cs="Times New Roman"/>
        </w:rPr>
      </w:pPr>
      <w:r w:rsidRPr="00422ACE">
        <w:rPr>
          <w:rFonts w:ascii="Times New Roman" w:hAnsi="Times New Roman" w:cs="Times New Roman"/>
        </w:rPr>
        <w:t>Jūsu bērnu draugi</w:t>
      </w:r>
    </w:p>
    <w:p w14:paraId="4031A798" w14:textId="77777777" w:rsidR="00C956B1" w:rsidRPr="00422ACE" w:rsidRDefault="00C956B1" w:rsidP="0063451F">
      <w:pPr>
        <w:spacing w:after="0" w:line="240" w:lineRule="auto"/>
        <w:rPr>
          <w:rFonts w:ascii="Times New Roman" w:hAnsi="Times New Roman" w:cs="Times New Roman"/>
        </w:rPr>
      </w:pPr>
      <w:r w:rsidRPr="00422ACE">
        <w:rPr>
          <w:rFonts w:ascii="Times New Roman" w:hAnsi="Times New Roman" w:cs="Times New Roman"/>
        </w:rPr>
        <w:t>Bērni, kurus Jūs pieskatāt par samaksu (auklējat)</w:t>
      </w:r>
    </w:p>
    <w:p w14:paraId="4BF753B3" w14:textId="77777777" w:rsidR="00C956B1" w:rsidRPr="00422ACE" w:rsidRDefault="00C956B1" w:rsidP="0063451F">
      <w:pPr>
        <w:spacing w:after="0" w:line="240" w:lineRule="auto"/>
        <w:rPr>
          <w:rFonts w:ascii="Times New Roman" w:hAnsi="Times New Roman" w:cs="Times New Roman"/>
        </w:rPr>
      </w:pPr>
      <w:r w:rsidRPr="00422ACE">
        <w:rPr>
          <w:rFonts w:ascii="Times New Roman" w:hAnsi="Times New Roman" w:cs="Times New Roman"/>
        </w:rPr>
        <w:t>Cita atbilde (lūdzu, ierakstiet)</w:t>
      </w:r>
    </w:p>
    <w:p w14:paraId="3465402E" w14:textId="3FFD08E9" w:rsidR="00C956B1" w:rsidRPr="00422ACE" w:rsidRDefault="00C956B1" w:rsidP="0063451F">
      <w:pPr>
        <w:spacing w:after="0" w:line="240" w:lineRule="auto"/>
        <w:rPr>
          <w:rFonts w:ascii="Times New Roman" w:hAnsi="Times New Roman" w:cs="Times New Roman"/>
          <w:i/>
        </w:rPr>
      </w:pPr>
    </w:p>
    <w:p w14:paraId="0DB52239" w14:textId="5BFC4C88" w:rsidR="00AC1AB5" w:rsidRPr="00422ACE" w:rsidRDefault="00AC1AB5" w:rsidP="0063451F">
      <w:pPr>
        <w:spacing w:after="0" w:line="240" w:lineRule="auto"/>
        <w:rPr>
          <w:rFonts w:ascii="Times New Roman" w:hAnsi="Times New Roman" w:cs="Times New Roman"/>
          <w:i/>
        </w:rPr>
      </w:pPr>
      <w:r w:rsidRPr="00422ACE">
        <w:rPr>
          <w:rFonts w:ascii="Times New Roman" w:hAnsi="Times New Roman" w:cs="Times New Roman"/>
          <w:i/>
        </w:rPr>
        <w:t>Turpmākie jautājumi tikai tiem respondentiem, kuru mājsaimniecībās dzīvo nepilngadīgie bērni</w:t>
      </w:r>
    </w:p>
    <w:p w14:paraId="78EEACEF" w14:textId="77777777" w:rsidR="00AC1AB5" w:rsidRPr="00422ACE" w:rsidRDefault="00AC1AB5" w:rsidP="0063451F">
      <w:pPr>
        <w:spacing w:after="0" w:line="240" w:lineRule="auto"/>
        <w:rPr>
          <w:rFonts w:ascii="Times New Roman" w:hAnsi="Times New Roman" w:cs="Times New Roman"/>
          <w:b/>
        </w:rPr>
      </w:pPr>
      <w:r w:rsidRPr="00422ACE">
        <w:rPr>
          <w:rFonts w:ascii="Times New Roman" w:hAnsi="Times New Roman" w:cs="Times New Roman"/>
          <w:b/>
        </w:rPr>
        <w:t xml:space="preserve">9. Cik bērnu (līdz 18 </w:t>
      </w:r>
      <w:proofErr w:type="spellStart"/>
      <w:r w:rsidRPr="00422ACE">
        <w:rPr>
          <w:rFonts w:ascii="Times New Roman" w:hAnsi="Times New Roman" w:cs="Times New Roman"/>
          <w:b/>
        </w:rPr>
        <w:t>g.v</w:t>
      </w:r>
      <w:proofErr w:type="spellEnd"/>
      <w:r w:rsidRPr="00422ACE">
        <w:rPr>
          <w:rFonts w:ascii="Times New Roman" w:hAnsi="Times New Roman" w:cs="Times New Roman"/>
          <w:b/>
        </w:rPr>
        <w:t>.) ar Jums kopā dzīvo vienā mājsaimniecībā? Lūdzu, ierakstiet skaitu:</w:t>
      </w:r>
    </w:p>
    <w:p w14:paraId="776D50EB" w14:textId="77777777" w:rsidR="00AC1AB5" w:rsidRPr="00422ACE" w:rsidRDefault="00AC1AB5" w:rsidP="0063451F">
      <w:pPr>
        <w:spacing w:after="0" w:line="240" w:lineRule="auto"/>
        <w:rPr>
          <w:rFonts w:ascii="Times New Roman" w:hAnsi="Times New Roman" w:cs="Times New Roman"/>
        </w:rPr>
      </w:pPr>
      <w:r w:rsidRPr="00DE4865">
        <w:rPr>
          <w:rFonts w:ascii="Times New Roman" w:hAnsi="Times New Roman" w:cs="Times New Roman"/>
          <w:noProof/>
          <w:lang w:eastAsia="lv-LV"/>
        </w:rPr>
        <mc:AlternateContent>
          <mc:Choice Requires="wps">
            <w:drawing>
              <wp:anchor distT="0" distB="0" distL="114300" distR="114300" simplePos="0" relativeHeight="251663360" behindDoc="0" locked="0" layoutInCell="1" allowOverlap="1" wp14:anchorId="09FC3819" wp14:editId="2C00DEB7">
                <wp:simplePos x="0" y="0"/>
                <wp:positionH relativeFrom="column">
                  <wp:posOffset>0</wp:posOffset>
                </wp:positionH>
                <wp:positionV relativeFrom="paragraph">
                  <wp:posOffset>-635</wp:posOffset>
                </wp:positionV>
                <wp:extent cx="293427" cy="109183"/>
                <wp:effectExtent l="0" t="0" r="11430" b="24765"/>
                <wp:wrapNone/>
                <wp:docPr id="68" name="Rectangle 68"/>
                <wp:cNvGraphicFramePr/>
                <a:graphic xmlns:a="http://schemas.openxmlformats.org/drawingml/2006/main">
                  <a:graphicData uri="http://schemas.microsoft.com/office/word/2010/wordprocessingShape">
                    <wps:wsp>
                      <wps:cNvSpPr/>
                      <wps:spPr>
                        <a:xfrm>
                          <a:off x="0" y="0"/>
                          <a:ext cx="293427" cy="109183"/>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FE281A" id="Rectangle 68" o:spid="_x0000_s1026" style="position:absolute;margin-left:0;margin-top:-.05pt;width:23.1pt;height:8.6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" filled="f" strokecolor="black [3213]" strokeweight=".5pt"/>
            </w:pict>
          </mc:Fallback>
        </mc:AlternateContent>
      </w:r>
    </w:p>
    <w:p w14:paraId="37C65091" w14:textId="77777777" w:rsidR="00AC1AB5" w:rsidRPr="00422ACE" w:rsidRDefault="00AC1AB5" w:rsidP="0063451F">
      <w:pPr>
        <w:spacing w:after="0" w:line="240" w:lineRule="auto"/>
        <w:rPr>
          <w:rFonts w:ascii="Times New Roman" w:hAnsi="Times New Roman" w:cs="Times New Roman"/>
          <w:b/>
        </w:rPr>
      </w:pPr>
      <w:r w:rsidRPr="00422ACE">
        <w:rPr>
          <w:rFonts w:ascii="Times New Roman" w:hAnsi="Times New Roman" w:cs="Times New Roman"/>
          <w:b/>
        </w:rPr>
        <w:t xml:space="preserve">10. </w:t>
      </w:r>
      <w:bookmarkStart w:id="17" w:name="_Hlk49414021"/>
      <w:r w:rsidRPr="00422ACE">
        <w:rPr>
          <w:rFonts w:ascii="Times New Roman" w:hAnsi="Times New Roman" w:cs="Times New Roman"/>
          <w:b/>
        </w:rPr>
        <w:t xml:space="preserve">Lūdzu, norādiet </w:t>
      </w:r>
      <w:bookmarkEnd w:id="17"/>
      <w:r w:rsidRPr="00422ACE">
        <w:rPr>
          <w:rFonts w:ascii="Times New Roman" w:hAnsi="Times New Roman" w:cs="Times New Roman"/>
          <w:b/>
        </w:rPr>
        <w:t>katra bērna vecumu un dzimumu (sākot ar jaunāko):</w:t>
      </w:r>
    </w:p>
    <w:p w14:paraId="4E0D94A1" w14:textId="77777777" w:rsidR="00AC1AB5" w:rsidRPr="00422ACE" w:rsidRDefault="00AC1AB5" w:rsidP="0063451F">
      <w:pPr>
        <w:spacing w:after="0" w:line="240" w:lineRule="auto"/>
        <w:rPr>
          <w:rFonts w:ascii="Times New Roman" w:hAnsi="Times New Roman" w:cs="Times New Roman"/>
          <w:i/>
        </w:rPr>
      </w:pPr>
      <w:r w:rsidRPr="00422ACE">
        <w:rPr>
          <w:rFonts w:ascii="Times New Roman" w:hAnsi="Times New Roman" w:cs="Times New Roman"/>
          <w:i/>
        </w:rPr>
        <w:t>(jautājumā tiek attēloti tik ierakstu logi, atkarībā no tā cik bērni atzīmēti 9. jautājumā)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1"/>
        <w:gridCol w:w="3021"/>
      </w:tblGrid>
      <w:tr w:rsidR="00AC1AB5" w:rsidRPr="00422ACE" w14:paraId="0BF9401C" w14:textId="77777777" w:rsidTr="00C956B1">
        <w:tc>
          <w:tcPr>
            <w:tcW w:w="3020" w:type="dxa"/>
          </w:tcPr>
          <w:p w14:paraId="7A0BC90A" w14:textId="77777777" w:rsidR="00AC1AB5" w:rsidRPr="00422ACE" w:rsidRDefault="00AC1AB5" w:rsidP="0063451F">
            <w:pPr>
              <w:spacing w:after="0" w:line="240" w:lineRule="auto"/>
              <w:rPr>
                <w:rFonts w:ascii="Times New Roman" w:hAnsi="Times New Roman" w:cs="Times New Roman"/>
              </w:rPr>
            </w:pPr>
          </w:p>
        </w:tc>
        <w:tc>
          <w:tcPr>
            <w:tcW w:w="3021" w:type="dxa"/>
          </w:tcPr>
          <w:p w14:paraId="312C7BB2"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Bērna vecums*</w:t>
            </w:r>
          </w:p>
        </w:tc>
        <w:tc>
          <w:tcPr>
            <w:tcW w:w="3021" w:type="dxa"/>
          </w:tcPr>
          <w:p w14:paraId="12922745"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Bērna dzimums **</w:t>
            </w:r>
          </w:p>
        </w:tc>
      </w:tr>
      <w:tr w:rsidR="00AC1AB5" w:rsidRPr="00422ACE" w14:paraId="50D050F3" w14:textId="77777777" w:rsidTr="00C956B1">
        <w:tc>
          <w:tcPr>
            <w:tcW w:w="3020" w:type="dxa"/>
          </w:tcPr>
          <w:p w14:paraId="741D34EE"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bērns</w:t>
            </w:r>
          </w:p>
        </w:tc>
        <w:tc>
          <w:tcPr>
            <w:tcW w:w="3021" w:type="dxa"/>
          </w:tcPr>
          <w:p w14:paraId="1F848899" w14:textId="25236467" w:rsidR="00AC1AB5" w:rsidRPr="00422ACE" w:rsidRDefault="00AC1AB5" w:rsidP="0063451F">
            <w:pPr>
              <w:spacing w:after="0" w:line="240" w:lineRule="auto"/>
              <w:rPr>
                <w:rFonts w:ascii="Times New Roman" w:hAnsi="Times New Roman" w:cs="Times New Roman"/>
              </w:rPr>
            </w:pPr>
          </w:p>
        </w:tc>
        <w:tc>
          <w:tcPr>
            <w:tcW w:w="3021" w:type="dxa"/>
          </w:tcPr>
          <w:p w14:paraId="3A790C0E" w14:textId="1350FDC0" w:rsidR="00AC1AB5" w:rsidRPr="00422ACE" w:rsidRDefault="00AC1AB5" w:rsidP="0063451F">
            <w:pPr>
              <w:spacing w:after="0" w:line="240" w:lineRule="auto"/>
              <w:rPr>
                <w:rFonts w:ascii="Times New Roman" w:hAnsi="Times New Roman" w:cs="Times New Roman"/>
              </w:rPr>
            </w:pPr>
          </w:p>
        </w:tc>
      </w:tr>
      <w:tr w:rsidR="00AC1AB5" w:rsidRPr="00422ACE" w14:paraId="293CD027" w14:textId="77777777" w:rsidTr="00C956B1">
        <w:tc>
          <w:tcPr>
            <w:tcW w:w="3020" w:type="dxa"/>
          </w:tcPr>
          <w:p w14:paraId="62BE4847"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bērns</w:t>
            </w:r>
          </w:p>
        </w:tc>
        <w:tc>
          <w:tcPr>
            <w:tcW w:w="3021" w:type="dxa"/>
          </w:tcPr>
          <w:p w14:paraId="38E7A901" w14:textId="07617D3F" w:rsidR="00AC1AB5" w:rsidRPr="00422ACE" w:rsidRDefault="00AC1AB5" w:rsidP="0063451F">
            <w:pPr>
              <w:spacing w:after="0" w:line="240" w:lineRule="auto"/>
              <w:rPr>
                <w:rFonts w:ascii="Times New Roman" w:hAnsi="Times New Roman" w:cs="Times New Roman"/>
              </w:rPr>
            </w:pPr>
          </w:p>
        </w:tc>
        <w:tc>
          <w:tcPr>
            <w:tcW w:w="3021" w:type="dxa"/>
          </w:tcPr>
          <w:p w14:paraId="2A4B63B5" w14:textId="59CF78FE" w:rsidR="00AC1AB5" w:rsidRPr="00422ACE" w:rsidRDefault="00AC1AB5" w:rsidP="0063451F">
            <w:pPr>
              <w:spacing w:after="0" w:line="240" w:lineRule="auto"/>
              <w:rPr>
                <w:rFonts w:ascii="Times New Roman" w:hAnsi="Times New Roman" w:cs="Times New Roman"/>
              </w:rPr>
            </w:pPr>
          </w:p>
        </w:tc>
      </w:tr>
      <w:tr w:rsidR="00AC1AB5" w:rsidRPr="00422ACE" w14:paraId="38D59C04" w14:textId="77777777" w:rsidTr="00C956B1">
        <w:tc>
          <w:tcPr>
            <w:tcW w:w="3020" w:type="dxa"/>
          </w:tcPr>
          <w:p w14:paraId="1D0A20E4"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bērns</w:t>
            </w:r>
          </w:p>
        </w:tc>
        <w:tc>
          <w:tcPr>
            <w:tcW w:w="3021" w:type="dxa"/>
          </w:tcPr>
          <w:p w14:paraId="289C9190" w14:textId="43353BC0" w:rsidR="00AC1AB5" w:rsidRPr="00422ACE" w:rsidRDefault="00AC1AB5" w:rsidP="0063451F">
            <w:pPr>
              <w:spacing w:after="0" w:line="240" w:lineRule="auto"/>
              <w:rPr>
                <w:rFonts w:ascii="Times New Roman" w:hAnsi="Times New Roman" w:cs="Times New Roman"/>
              </w:rPr>
            </w:pPr>
          </w:p>
        </w:tc>
        <w:tc>
          <w:tcPr>
            <w:tcW w:w="3021" w:type="dxa"/>
          </w:tcPr>
          <w:p w14:paraId="198906C6" w14:textId="420E8C9D" w:rsidR="00AC1AB5" w:rsidRPr="00422ACE" w:rsidRDefault="00AC1AB5" w:rsidP="0063451F">
            <w:pPr>
              <w:spacing w:after="0" w:line="240" w:lineRule="auto"/>
              <w:rPr>
                <w:rFonts w:ascii="Times New Roman" w:hAnsi="Times New Roman" w:cs="Times New Roman"/>
              </w:rPr>
            </w:pPr>
          </w:p>
        </w:tc>
      </w:tr>
      <w:tr w:rsidR="00AC1AB5" w:rsidRPr="00422ACE" w14:paraId="2015A58F" w14:textId="77777777" w:rsidTr="00C956B1">
        <w:tc>
          <w:tcPr>
            <w:tcW w:w="3020" w:type="dxa"/>
          </w:tcPr>
          <w:p w14:paraId="75CF273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bērns</w:t>
            </w:r>
          </w:p>
        </w:tc>
        <w:tc>
          <w:tcPr>
            <w:tcW w:w="3021" w:type="dxa"/>
          </w:tcPr>
          <w:p w14:paraId="27210436" w14:textId="3D928464" w:rsidR="00AC1AB5" w:rsidRPr="00422ACE" w:rsidRDefault="00AC1AB5" w:rsidP="0063451F">
            <w:pPr>
              <w:spacing w:after="0" w:line="240" w:lineRule="auto"/>
              <w:rPr>
                <w:rFonts w:ascii="Times New Roman" w:hAnsi="Times New Roman" w:cs="Times New Roman"/>
              </w:rPr>
            </w:pPr>
          </w:p>
        </w:tc>
        <w:tc>
          <w:tcPr>
            <w:tcW w:w="3021" w:type="dxa"/>
          </w:tcPr>
          <w:p w14:paraId="38AB562C" w14:textId="6C4210FC" w:rsidR="00AC1AB5" w:rsidRPr="00422ACE" w:rsidRDefault="00AC1AB5" w:rsidP="0063451F">
            <w:pPr>
              <w:spacing w:after="0" w:line="240" w:lineRule="auto"/>
              <w:rPr>
                <w:rFonts w:ascii="Times New Roman" w:hAnsi="Times New Roman" w:cs="Times New Roman"/>
              </w:rPr>
            </w:pPr>
          </w:p>
        </w:tc>
      </w:tr>
      <w:tr w:rsidR="00AC1AB5" w:rsidRPr="00422ACE" w14:paraId="2B937D69" w14:textId="77777777" w:rsidTr="00C956B1">
        <w:tc>
          <w:tcPr>
            <w:tcW w:w="3020" w:type="dxa"/>
          </w:tcPr>
          <w:p w14:paraId="797D350A"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bērns</w:t>
            </w:r>
          </w:p>
        </w:tc>
        <w:tc>
          <w:tcPr>
            <w:tcW w:w="3021" w:type="dxa"/>
          </w:tcPr>
          <w:p w14:paraId="5368B585" w14:textId="12E242C8" w:rsidR="00AC1AB5" w:rsidRPr="00422ACE" w:rsidRDefault="00AC1AB5" w:rsidP="0063451F">
            <w:pPr>
              <w:spacing w:after="0" w:line="240" w:lineRule="auto"/>
              <w:rPr>
                <w:rFonts w:ascii="Times New Roman" w:hAnsi="Times New Roman" w:cs="Times New Roman"/>
              </w:rPr>
            </w:pPr>
          </w:p>
        </w:tc>
        <w:tc>
          <w:tcPr>
            <w:tcW w:w="3021" w:type="dxa"/>
          </w:tcPr>
          <w:p w14:paraId="730896F0" w14:textId="38EDB916" w:rsidR="00AC1AB5" w:rsidRPr="00422ACE" w:rsidRDefault="00AC1AB5" w:rsidP="0063451F">
            <w:pPr>
              <w:spacing w:after="0" w:line="240" w:lineRule="auto"/>
              <w:rPr>
                <w:rFonts w:ascii="Times New Roman" w:hAnsi="Times New Roman" w:cs="Times New Roman"/>
              </w:rPr>
            </w:pPr>
          </w:p>
        </w:tc>
      </w:tr>
      <w:tr w:rsidR="00AC1AB5" w:rsidRPr="00422ACE" w14:paraId="1245063B" w14:textId="77777777" w:rsidTr="00C956B1">
        <w:tc>
          <w:tcPr>
            <w:tcW w:w="3020" w:type="dxa"/>
          </w:tcPr>
          <w:p w14:paraId="543EE15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 xml:space="preserve">bērns </w:t>
            </w:r>
          </w:p>
        </w:tc>
        <w:tc>
          <w:tcPr>
            <w:tcW w:w="3021" w:type="dxa"/>
          </w:tcPr>
          <w:p w14:paraId="0B568E6F" w14:textId="6E3D5835" w:rsidR="00AC1AB5" w:rsidRPr="00422ACE" w:rsidRDefault="00AC1AB5" w:rsidP="0063451F">
            <w:pPr>
              <w:spacing w:after="0" w:line="240" w:lineRule="auto"/>
              <w:rPr>
                <w:rFonts w:ascii="Times New Roman" w:hAnsi="Times New Roman" w:cs="Times New Roman"/>
              </w:rPr>
            </w:pPr>
          </w:p>
        </w:tc>
        <w:tc>
          <w:tcPr>
            <w:tcW w:w="3021" w:type="dxa"/>
          </w:tcPr>
          <w:p w14:paraId="12A30009" w14:textId="0D28B891" w:rsidR="00AC1AB5" w:rsidRPr="00422ACE" w:rsidRDefault="00AC1AB5" w:rsidP="0063451F">
            <w:pPr>
              <w:spacing w:after="0" w:line="240" w:lineRule="auto"/>
              <w:rPr>
                <w:rFonts w:ascii="Times New Roman" w:hAnsi="Times New Roman" w:cs="Times New Roman"/>
              </w:rPr>
            </w:pPr>
          </w:p>
        </w:tc>
      </w:tr>
    </w:tbl>
    <w:p w14:paraId="7D0CB84E" w14:textId="77777777" w:rsidR="00AC1AB5" w:rsidRPr="00422ACE" w:rsidRDefault="00AC1AB5" w:rsidP="0063451F">
      <w:pPr>
        <w:spacing w:after="0" w:line="240" w:lineRule="auto"/>
        <w:rPr>
          <w:rFonts w:ascii="Times New Roman" w:hAnsi="Times New Roman" w:cs="Times New Roman"/>
          <w:i/>
        </w:rPr>
      </w:pPr>
      <w:r w:rsidRPr="00422ACE">
        <w:rPr>
          <w:rFonts w:ascii="Times New Roman" w:hAnsi="Times New Roman" w:cs="Times New Roman"/>
          <w:i/>
        </w:rPr>
        <w:t>*atbilžu</w:t>
      </w:r>
      <w:r w:rsidRPr="00422ACE">
        <w:rPr>
          <w:rFonts w:ascii="Times New Roman" w:hAnsi="Times New Roman" w:cs="Times New Roman"/>
        </w:rPr>
        <w:t xml:space="preserve"> </w:t>
      </w:r>
      <w:r w:rsidRPr="00422ACE">
        <w:rPr>
          <w:rFonts w:ascii="Times New Roman" w:hAnsi="Times New Roman" w:cs="Times New Roman"/>
          <w:i/>
        </w:rPr>
        <w:t xml:space="preserve">logā iestrādāta izvēlne no “jaunāks par gadu”; “1 </w:t>
      </w:r>
      <w:proofErr w:type="spellStart"/>
      <w:r w:rsidRPr="00422ACE">
        <w:rPr>
          <w:rFonts w:ascii="Times New Roman" w:hAnsi="Times New Roman" w:cs="Times New Roman"/>
          <w:i/>
        </w:rPr>
        <w:t>g.v</w:t>
      </w:r>
      <w:proofErr w:type="spellEnd"/>
      <w:r w:rsidRPr="00422ACE">
        <w:rPr>
          <w:rFonts w:ascii="Times New Roman" w:hAnsi="Times New Roman" w:cs="Times New Roman"/>
          <w:i/>
        </w:rPr>
        <w:t xml:space="preserve">.”; “2 </w:t>
      </w:r>
      <w:proofErr w:type="spellStart"/>
      <w:r w:rsidRPr="00422ACE">
        <w:rPr>
          <w:rFonts w:ascii="Times New Roman" w:hAnsi="Times New Roman" w:cs="Times New Roman"/>
          <w:i/>
        </w:rPr>
        <w:t>g.v</w:t>
      </w:r>
      <w:proofErr w:type="spellEnd"/>
      <w:r w:rsidRPr="00422ACE">
        <w:rPr>
          <w:rFonts w:ascii="Times New Roman" w:hAnsi="Times New Roman" w:cs="Times New Roman"/>
          <w:i/>
        </w:rPr>
        <w:t xml:space="preserve">.” u.t.t. līdz “18 </w:t>
      </w:r>
      <w:proofErr w:type="spellStart"/>
      <w:r w:rsidRPr="00422ACE">
        <w:rPr>
          <w:rFonts w:ascii="Times New Roman" w:hAnsi="Times New Roman" w:cs="Times New Roman"/>
          <w:i/>
        </w:rPr>
        <w:t>g.v</w:t>
      </w:r>
      <w:proofErr w:type="spellEnd"/>
      <w:r w:rsidRPr="00422ACE">
        <w:rPr>
          <w:rFonts w:ascii="Times New Roman" w:hAnsi="Times New Roman" w:cs="Times New Roman"/>
          <w:i/>
        </w:rPr>
        <w:t>.”</w:t>
      </w:r>
    </w:p>
    <w:p w14:paraId="6C079559" w14:textId="77777777" w:rsidR="00AC1AB5" w:rsidRPr="00422ACE" w:rsidRDefault="00AC1AB5" w:rsidP="0063451F">
      <w:pPr>
        <w:spacing w:after="0" w:line="240" w:lineRule="auto"/>
        <w:rPr>
          <w:rFonts w:ascii="Times New Roman" w:hAnsi="Times New Roman" w:cs="Times New Roman"/>
          <w:i/>
        </w:rPr>
      </w:pPr>
      <w:r w:rsidRPr="00422ACE">
        <w:rPr>
          <w:rFonts w:ascii="Times New Roman" w:hAnsi="Times New Roman" w:cs="Times New Roman"/>
          <w:i/>
        </w:rPr>
        <w:t>**atbilžu</w:t>
      </w:r>
      <w:r w:rsidRPr="00422ACE">
        <w:rPr>
          <w:rFonts w:ascii="Times New Roman" w:hAnsi="Times New Roman" w:cs="Times New Roman"/>
        </w:rPr>
        <w:t xml:space="preserve"> </w:t>
      </w:r>
      <w:r w:rsidRPr="00422ACE">
        <w:rPr>
          <w:rFonts w:ascii="Times New Roman" w:hAnsi="Times New Roman" w:cs="Times New Roman"/>
          <w:i/>
        </w:rPr>
        <w:t>logā iestrādāta izvēlne “meita” vai “dēls”</w:t>
      </w:r>
    </w:p>
    <w:p w14:paraId="79F971D6" w14:textId="77777777" w:rsidR="00AC1AB5" w:rsidRPr="00422ACE" w:rsidRDefault="00AC1AB5" w:rsidP="0063451F">
      <w:pPr>
        <w:spacing w:after="0" w:line="240" w:lineRule="auto"/>
        <w:rPr>
          <w:rFonts w:ascii="Times New Roman" w:hAnsi="Times New Roman" w:cs="Times New Roman"/>
          <w:i/>
        </w:rPr>
      </w:pPr>
    </w:p>
    <w:p w14:paraId="71911E58" w14:textId="77777777" w:rsidR="00AC1AB5" w:rsidRPr="00422ACE" w:rsidRDefault="00AC1AB5" w:rsidP="0063451F">
      <w:pPr>
        <w:spacing w:after="0" w:line="240" w:lineRule="auto"/>
        <w:rPr>
          <w:rFonts w:ascii="Times New Roman" w:hAnsi="Times New Roman" w:cs="Times New Roman"/>
          <w:i/>
        </w:rPr>
      </w:pPr>
      <w:r w:rsidRPr="00422ACE">
        <w:rPr>
          <w:rFonts w:ascii="Times New Roman" w:hAnsi="Times New Roman" w:cs="Times New Roman"/>
          <w:i/>
        </w:rPr>
        <w:t xml:space="preserve">Ja respondentam ir viens bērns (jaut. 9.), jautājums tiek formulēts kā </w:t>
      </w:r>
    </w:p>
    <w:p w14:paraId="6745FCB2" w14:textId="77777777" w:rsidR="00AC1AB5" w:rsidRPr="00422ACE" w:rsidRDefault="00AC1AB5" w:rsidP="0063451F">
      <w:pPr>
        <w:spacing w:after="0" w:line="240" w:lineRule="auto"/>
        <w:rPr>
          <w:rFonts w:ascii="Times New Roman" w:hAnsi="Times New Roman" w:cs="Times New Roman"/>
          <w:i/>
        </w:rPr>
      </w:pPr>
      <w:r w:rsidRPr="00422ACE">
        <w:rPr>
          <w:rFonts w:ascii="Times New Roman" w:hAnsi="Times New Roman" w:cs="Times New Roman"/>
          <w:b/>
        </w:rPr>
        <w:t xml:space="preserve">11. </w:t>
      </w:r>
      <w:bookmarkStart w:id="18" w:name="_Hlk49416741"/>
      <w:r w:rsidRPr="00422ACE">
        <w:rPr>
          <w:rFonts w:ascii="Times New Roman" w:hAnsi="Times New Roman" w:cs="Times New Roman"/>
          <w:b/>
        </w:rPr>
        <w:t>Lūdzu, norādiet c</w:t>
      </w:r>
      <w:bookmarkEnd w:id="18"/>
      <w:r w:rsidRPr="00422ACE">
        <w:rPr>
          <w:rFonts w:ascii="Times New Roman" w:hAnsi="Times New Roman" w:cs="Times New Roman"/>
          <w:b/>
        </w:rPr>
        <w:t>ik bieži Jūs izmantojat kādu no šīm audzināšanas metodēm attiecībā uz savu bērnu?</w:t>
      </w:r>
      <w:r w:rsidRPr="00422ACE">
        <w:rPr>
          <w:rFonts w:ascii="Times New Roman" w:hAnsi="Times New Roman" w:cs="Times New Roman"/>
          <w:i/>
        </w:rPr>
        <w:t xml:space="preserve"> un atbilžu matrica tiek aizpildīta vienreiz</w:t>
      </w:r>
    </w:p>
    <w:p w14:paraId="02FC13B5" w14:textId="77777777" w:rsidR="00AC1AB5" w:rsidRPr="00422ACE" w:rsidRDefault="00AC1AB5" w:rsidP="0063451F">
      <w:pPr>
        <w:spacing w:after="0" w:line="240" w:lineRule="auto"/>
        <w:rPr>
          <w:rFonts w:ascii="Times New Roman" w:hAnsi="Times New Roman" w:cs="Times New Roman"/>
          <w:i/>
        </w:rPr>
      </w:pPr>
    </w:p>
    <w:p w14:paraId="1B8CAE78" w14:textId="77777777" w:rsidR="00AC1AB5" w:rsidRPr="00422ACE" w:rsidRDefault="00AC1AB5" w:rsidP="0063451F">
      <w:pPr>
        <w:spacing w:after="0" w:line="240" w:lineRule="auto"/>
        <w:rPr>
          <w:rFonts w:ascii="Times New Roman" w:hAnsi="Times New Roman" w:cs="Times New Roman"/>
          <w:i/>
        </w:rPr>
      </w:pPr>
      <w:r w:rsidRPr="00422ACE">
        <w:rPr>
          <w:rFonts w:ascii="Times New Roman" w:hAnsi="Times New Roman" w:cs="Times New Roman"/>
          <w:i/>
        </w:rPr>
        <w:t>Ja respondentam ir divi vai vārāk bērni (jaut. 9.), jautājumu matrica tiek aizpildīta divreiz un jautājumi formulēti, kā:</w:t>
      </w:r>
    </w:p>
    <w:p w14:paraId="7F0DEF69" w14:textId="77777777" w:rsidR="00AC1AB5" w:rsidRPr="00422ACE" w:rsidRDefault="00AC1AB5" w:rsidP="0063451F">
      <w:pPr>
        <w:spacing w:after="0" w:line="240" w:lineRule="auto"/>
        <w:rPr>
          <w:rFonts w:ascii="Times New Roman" w:hAnsi="Times New Roman" w:cs="Times New Roman"/>
          <w:b/>
        </w:rPr>
      </w:pPr>
      <w:r w:rsidRPr="00422ACE">
        <w:rPr>
          <w:rFonts w:ascii="Times New Roman" w:hAnsi="Times New Roman" w:cs="Times New Roman"/>
          <w:b/>
        </w:rPr>
        <w:t>11 a.  Lūdzu, norādiet cik bieži Jūs izmantojat kādu no šīm audzināšanas metodēm attiecībā uz savu JAUNĀKO bērnu?</w:t>
      </w:r>
    </w:p>
    <w:p w14:paraId="54A67A5E" w14:textId="77777777" w:rsidR="00AC1AB5" w:rsidRPr="00422ACE" w:rsidRDefault="00AC1AB5" w:rsidP="0063451F">
      <w:pPr>
        <w:spacing w:after="0" w:line="240" w:lineRule="auto"/>
        <w:rPr>
          <w:rFonts w:ascii="Times New Roman" w:hAnsi="Times New Roman" w:cs="Times New Roman"/>
          <w:b/>
        </w:rPr>
      </w:pPr>
      <w:r w:rsidRPr="00422ACE">
        <w:rPr>
          <w:rFonts w:ascii="Times New Roman" w:hAnsi="Times New Roman" w:cs="Times New Roman"/>
          <w:b/>
        </w:rPr>
        <w:t>11b. Lūdzu, norādiet cik bieži Jūs izmantojat kādu no šīm audzināšanas metodēm attiecībā uz savu VECĀKO bērnu?</w:t>
      </w:r>
    </w:p>
    <w:p w14:paraId="11B13F4B" w14:textId="77777777" w:rsidR="00AC1AB5" w:rsidRPr="00422ACE" w:rsidRDefault="00AC1AB5" w:rsidP="0063451F">
      <w:pPr>
        <w:spacing w:after="0" w:line="240" w:lineRule="auto"/>
        <w:rPr>
          <w:rFonts w:ascii="Times New Roman" w:hAnsi="Times New Roman" w:cs="Times New Roman"/>
          <w:i/>
        </w:rPr>
      </w:pPr>
      <w:r w:rsidRPr="00422ACE">
        <w:rPr>
          <w:rFonts w:ascii="Times New Roman" w:hAnsi="Times New Roman" w:cs="Times New Roman"/>
          <w:i/>
        </w:rPr>
        <w:t>Viena atbilde rindā</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552"/>
        <w:gridCol w:w="992"/>
        <w:gridCol w:w="1134"/>
        <w:gridCol w:w="992"/>
        <w:gridCol w:w="1134"/>
        <w:gridCol w:w="1418"/>
      </w:tblGrid>
      <w:tr w:rsidR="00AC1AB5" w:rsidRPr="00422ACE" w14:paraId="387D3722" w14:textId="77777777" w:rsidTr="00C956B1">
        <w:tc>
          <w:tcPr>
            <w:tcW w:w="704" w:type="dxa"/>
          </w:tcPr>
          <w:p w14:paraId="57D5DD3D"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Nr. p.k.</w:t>
            </w:r>
          </w:p>
        </w:tc>
        <w:tc>
          <w:tcPr>
            <w:tcW w:w="2552" w:type="dxa"/>
          </w:tcPr>
          <w:p w14:paraId="42954174" w14:textId="77777777" w:rsidR="00AC1AB5" w:rsidRPr="00422ACE" w:rsidRDefault="00AC1AB5" w:rsidP="0063451F">
            <w:pPr>
              <w:spacing w:after="0" w:line="240" w:lineRule="auto"/>
              <w:rPr>
                <w:rFonts w:ascii="Times New Roman" w:hAnsi="Times New Roman" w:cs="Times New Roman"/>
              </w:rPr>
            </w:pPr>
          </w:p>
          <w:p w14:paraId="72FCE63D" w14:textId="77777777" w:rsidR="00AC1AB5" w:rsidRPr="00422ACE" w:rsidRDefault="00AC1AB5" w:rsidP="0063451F">
            <w:pPr>
              <w:spacing w:after="0" w:line="240" w:lineRule="auto"/>
              <w:rPr>
                <w:rFonts w:ascii="Times New Roman" w:hAnsi="Times New Roman" w:cs="Times New Roman"/>
              </w:rPr>
            </w:pPr>
          </w:p>
        </w:tc>
        <w:tc>
          <w:tcPr>
            <w:tcW w:w="992" w:type="dxa"/>
          </w:tcPr>
          <w:p w14:paraId="6B19AFF6"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Nekad</w:t>
            </w:r>
          </w:p>
        </w:tc>
        <w:tc>
          <w:tcPr>
            <w:tcW w:w="1134" w:type="dxa"/>
          </w:tcPr>
          <w:p w14:paraId="53806FA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Vienreiz</w:t>
            </w:r>
          </w:p>
        </w:tc>
        <w:tc>
          <w:tcPr>
            <w:tcW w:w="992" w:type="dxa"/>
          </w:tcPr>
          <w:p w14:paraId="0148E458"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Dažreiz</w:t>
            </w:r>
          </w:p>
        </w:tc>
        <w:tc>
          <w:tcPr>
            <w:tcW w:w="1134" w:type="dxa"/>
          </w:tcPr>
          <w:p w14:paraId="646CA2B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Bieži</w:t>
            </w:r>
          </w:p>
        </w:tc>
        <w:tc>
          <w:tcPr>
            <w:tcW w:w="1418" w:type="dxa"/>
          </w:tcPr>
          <w:p w14:paraId="36AA25E9"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Grūti pateikt, nevēlos atbildēt</w:t>
            </w:r>
          </w:p>
        </w:tc>
      </w:tr>
      <w:tr w:rsidR="00AC1AB5" w:rsidRPr="00422ACE" w14:paraId="5E8FC5FA" w14:textId="77777777" w:rsidTr="00C956B1">
        <w:tc>
          <w:tcPr>
            <w:tcW w:w="704" w:type="dxa"/>
          </w:tcPr>
          <w:p w14:paraId="36B8E4E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2552" w:type="dxa"/>
          </w:tcPr>
          <w:p w14:paraId="6E3130D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Mierīgi kopā ar bērnu pārrunāju un izvērtēju viņa rīcību</w:t>
            </w:r>
          </w:p>
        </w:tc>
        <w:tc>
          <w:tcPr>
            <w:tcW w:w="992" w:type="dxa"/>
          </w:tcPr>
          <w:p w14:paraId="702B0B7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134" w:type="dxa"/>
          </w:tcPr>
          <w:p w14:paraId="3E645F3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992" w:type="dxa"/>
          </w:tcPr>
          <w:p w14:paraId="2BA5089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1134" w:type="dxa"/>
          </w:tcPr>
          <w:p w14:paraId="75463867"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1418" w:type="dxa"/>
          </w:tcPr>
          <w:p w14:paraId="21EEBB2F"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10278432" w14:textId="77777777" w:rsidTr="00C956B1">
        <w:tc>
          <w:tcPr>
            <w:tcW w:w="704" w:type="dxa"/>
          </w:tcPr>
          <w:p w14:paraId="4CAAE1BC"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lastRenderedPageBreak/>
              <w:t>2.</w:t>
            </w:r>
          </w:p>
        </w:tc>
        <w:tc>
          <w:tcPr>
            <w:tcW w:w="2552" w:type="dxa"/>
          </w:tcPr>
          <w:p w14:paraId="52A2C1F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Draudu ar sodu, bet to neīstenoju</w:t>
            </w:r>
          </w:p>
        </w:tc>
        <w:tc>
          <w:tcPr>
            <w:tcW w:w="992" w:type="dxa"/>
          </w:tcPr>
          <w:p w14:paraId="48F6E975"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134" w:type="dxa"/>
          </w:tcPr>
          <w:p w14:paraId="4366FC1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992" w:type="dxa"/>
          </w:tcPr>
          <w:p w14:paraId="60E2600A"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1134" w:type="dxa"/>
          </w:tcPr>
          <w:p w14:paraId="678B3D5E"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1418" w:type="dxa"/>
          </w:tcPr>
          <w:p w14:paraId="63BE21E7"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14DE1CFE" w14:textId="77777777" w:rsidTr="00C956B1">
        <w:tc>
          <w:tcPr>
            <w:tcW w:w="704" w:type="dxa"/>
          </w:tcPr>
          <w:p w14:paraId="57072D82"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2552" w:type="dxa"/>
          </w:tcPr>
          <w:p w14:paraId="4969A8AC"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Ilgstoši klusēju, ignorēju bērnu</w:t>
            </w:r>
          </w:p>
        </w:tc>
        <w:tc>
          <w:tcPr>
            <w:tcW w:w="992" w:type="dxa"/>
          </w:tcPr>
          <w:p w14:paraId="75789D28"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134" w:type="dxa"/>
          </w:tcPr>
          <w:p w14:paraId="2F31FD18"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992" w:type="dxa"/>
          </w:tcPr>
          <w:p w14:paraId="2BC75B69"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1134" w:type="dxa"/>
          </w:tcPr>
          <w:p w14:paraId="1A0A8EE2"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1418" w:type="dxa"/>
          </w:tcPr>
          <w:p w14:paraId="22182F5F"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19A939CB" w14:textId="77777777" w:rsidTr="00C956B1">
        <w:tc>
          <w:tcPr>
            <w:tcW w:w="704" w:type="dxa"/>
          </w:tcPr>
          <w:p w14:paraId="280AE8B5"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2552" w:type="dxa"/>
          </w:tcPr>
          <w:p w14:paraId="458E3694"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Iesitu pļauku, iekniebju, parauju aiz matiem un/vai auss, ar plaukstu “uzšauju pa dibenu”</w:t>
            </w:r>
          </w:p>
        </w:tc>
        <w:tc>
          <w:tcPr>
            <w:tcW w:w="992" w:type="dxa"/>
          </w:tcPr>
          <w:p w14:paraId="7BD0A8E6"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134" w:type="dxa"/>
          </w:tcPr>
          <w:p w14:paraId="0EEC774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992" w:type="dxa"/>
          </w:tcPr>
          <w:p w14:paraId="20A935EA"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1134" w:type="dxa"/>
          </w:tcPr>
          <w:p w14:paraId="1686184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1418" w:type="dxa"/>
          </w:tcPr>
          <w:p w14:paraId="315EB742"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2C695A9C" w14:textId="77777777" w:rsidTr="00C956B1">
        <w:tc>
          <w:tcPr>
            <w:tcW w:w="704" w:type="dxa"/>
          </w:tcPr>
          <w:p w14:paraId="0C1AD9E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5.</w:t>
            </w:r>
          </w:p>
        </w:tc>
        <w:tc>
          <w:tcPr>
            <w:tcW w:w="2552" w:type="dxa"/>
          </w:tcPr>
          <w:p w14:paraId="7D26D68C"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Novēršu bērna uzmanību no nevēlamās darbības, ieinteresējot ar kaut ko citu</w:t>
            </w:r>
          </w:p>
        </w:tc>
        <w:tc>
          <w:tcPr>
            <w:tcW w:w="992" w:type="dxa"/>
          </w:tcPr>
          <w:p w14:paraId="5601B251"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134" w:type="dxa"/>
          </w:tcPr>
          <w:p w14:paraId="1A22B834"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992" w:type="dxa"/>
          </w:tcPr>
          <w:p w14:paraId="41015026"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1134" w:type="dxa"/>
          </w:tcPr>
          <w:p w14:paraId="6A6C908D"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1418" w:type="dxa"/>
          </w:tcPr>
          <w:p w14:paraId="61F26DC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3FCAE592" w14:textId="77777777" w:rsidTr="00C956B1">
        <w:tc>
          <w:tcPr>
            <w:tcW w:w="704" w:type="dxa"/>
          </w:tcPr>
          <w:p w14:paraId="60C5CFD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6.</w:t>
            </w:r>
          </w:p>
        </w:tc>
        <w:tc>
          <w:tcPr>
            <w:tcW w:w="2552" w:type="dxa"/>
          </w:tcPr>
          <w:p w14:paraId="1FC240CC"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Ierobežoju bērnam piešķirto ierīču izmantošanu</w:t>
            </w:r>
          </w:p>
        </w:tc>
        <w:tc>
          <w:tcPr>
            <w:tcW w:w="992" w:type="dxa"/>
          </w:tcPr>
          <w:p w14:paraId="7A3C8A9A"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134" w:type="dxa"/>
          </w:tcPr>
          <w:p w14:paraId="7F9E347F"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992" w:type="dxa"/>
          </w:tcPr>
          <w:p w14:paraId="7350E465"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1134" w:type="dxa"/>
          </w:tcPr>
          <w:p w14:paraId="0156E511"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1418" w:type="dxa"/>
          </w:tcPr>
          <w:p w14:paraId="7D9E5FB7"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20C7A157" w14:textId="77777777" w:rsidTr="00C956B1">
        <w:tc>
          <w:tcPr>
            <w:tcW w:w="704" w:type="dxa"/>
          </w:tcPr>
          <w:p w14:paraId="65D5DB3E"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 xml:space="preserve">7. </w:t>
            </w:r>
          </w:p>
        </w:tc>
        <w:tc>
          <w:tcPr>
            <w:tcW w:w="2552" w:type="dxa"/>
          </w:tcPr>
          <w:p w14:paraId="5848C51F"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Ierobežoju bērna satikšanos ar vienaudžiem</w:t>
            </w:r>
          </w:p>
        </w:tc>
        <w:tc>
          <w:tcPr>
            <w:tcW w:w="992" w:type="dxa"/>
          </w:tcPr>
          <w:p w14:paraId="7ABF09CE"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134" w:type="dxa"/>
          </w:tcPr>
          <w:p w14:paraId="0DE811FC"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992" w:type="dxa"/>
          </w:tcPr>
          <w:p w14:paraId="1B06A4A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1134" w:type="dxa"/>
          </w:tcPr>
          <w:p w14:paraId="68E64AD1"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1418" w:type="dxa"/>
          </w:tcPr>
          <w:p w14:paraId="65D112B5"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40BB8EA6" w14:textId="77777777" w:rsidTr="00C956B1">
        <w:tc>
          <w:tcPr>
            <w:tcW w:w="704" w:type="dxa"/>
          </w:tcPr>
          <w:p w14:paraId="25855C8D"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8.</w:t>
            </w:r>
          </w:p>
        </w:tc>
        <w:tc>
          <w:tcPr>
            <w:tcW w:w="2552" w:type="dxa"/>
          </w:tcPr>
          <w:p w14:paraId="083C4DD1"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Izolēju bērnu, liekot sēdēt uz soda soliņa /ieliekot kaktā un/vai neļaujot atstāt savu istabu</w:t>
            </w:r>
          </w:p>
        </w:tc>
        <w:tc>
          <w:tcPr>
            <w:tcW w:w="992" w:type="dxa"/>
          </w:tcPr>
          <w:p w14:paraId="0C81EE12"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134" w:type="dxa"/>
          </w:tcPr>
          <w:p w14:paraId="6F96E348"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992" w:type="dxa"/>
          </w:tcPr>
          <w:p w14:paraId="0A9A2A95"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1134" w:type="dxa"/>
          </w:tcPr>
          <w:p w14:paraId="57605F7C"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1418" w:type="dxa"/>
          </w:tcPr>
          <w:p w14:paraId="273BEB38"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1F980585" w14:textId="77777777" w:rsidTr="00C956B1">
        <w:tc>
          <w:tcPr>
            <w:tcW w:w="704" w:type="dxa"/>
          </w:tcPr>
          <w:p w14:paraId="765C3ED5"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w:t>
            </w:r>
          </w:p>
        </w:tc>
        <w:tc>
          <w:tcPr>
            <w:tcW w:w="2552" w:type="dxa"/>
          </w:tcPr>
          <w:p w14:paraId="4BE36AFD"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Peru ar siksnu vai citu priekšmetu</w:t>
            </w:r>
          </w:p>
        </w:tc>
        <w:tc>
          <w:tcPr>
            <w:tcW w:w="992" w:type="dxa"/>
          </w:tcPr>
          <w:p w14:paraId="6E8C3E41"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134" w:type="dxa"/>
          </w:tcPr>
          <w:p w14:paraId="153D355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992" w:type="dxa"/>
          </w:tcPr>
          <w:p w14:paraId="6834B3B5"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1134" w:type="dxa"/>
          </w:tcPr>
          <w:p w14:paraId="48DF03D1"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1418" w:type="dxa"/>
          </w:tcPr>
          <w:p w14:paraId="2EA23355"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058AC473" w14:textId="77777777" w:rsidTr="00C956B1">
        <w:tc>
          <w:tcPr>
            <w:tcW w:w="704" w:type="dxa"/>
          </w:tcPr>
          <w:p w14:paraId="2618774A"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10.</w:t>
            </w:r>
          </w:p>
        </w:tc>
        <w:tc>
          <w:tcPr>
            <w:tcW w:w="2552" w:type="dxa"/>
          </w:tcPr>
          <w:p w14:paraId="13A51FA9"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 xml:space="preserve">Kliedzu uz bērnu </w:t>
            </w:r>
          </w:p>
        </w:tc>
        <w:tc>
          <w:tcPr>
            <w:tcW w:w="992" w:type="dxa"/>
          </w:tcPr>
          <w:p w14:paraId="40BC5EB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134" w:type="dxa"/>
          </w:tcPr>
          <w:p w14:paraId="1589DDBC"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992" w:type="dxa"/>
          </w:tcPr>
          <w:p w14:paraId="650C2D91"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1134" w:type="dxa"/>
          </w:tcPr>
          <w:p w14:paraId="1F3CFD54"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1418" w:type="dxa"/>
          </w:tcPr>
          <w:p w14:paraId="01CF3757"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5FB0903C" w14:textId="77777777" w:rsidTr="00C956B1">
        <w:tc>
          <w:tcPr>
            <w:tcW w:w="704" w:type="dxa"/>
          </w:tcPr>
          <w:p w14:paraId="379F19F7"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11.</w:t>
            </w:r>
          </w:p>
        </w:tc>
        <w:tc>
          <w:tcPr>
            <w:tcW w:w="2552" w:type="dxa"/>
          </w:tcPr>
          <w:p w14:paraId="6DB3ED5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 xml:space="preserve">Kritizēju vai apsaukāju bērnu </w:t>
            </w:r>
          </w:p>
        </w:tc>
        <w:tc>
          <w:tcPr>
            <w:tcW w:w="992" w:type="dxa"/>
          </w:tcPr>
          <w:p w14:paraId="2AA409C1"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134" w:type="dxa"/>
          </w:tcPr>
          <w:p w14:paraId="7216F5F8"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992" w:type="dxa"/>
          </w:tcPr>
          <w:p w14:paraId="75E72885"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1134" w:type="dxa"/>
          </w:tcPr>
          <w:p w14:paraId="400A7937"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1418" w:type="dxa"/>
          </w:tcPr>
          <w:p w14:paraId="6CD91968"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3E9F90AC" w14:textId="77777777" w:rsidTr="00C956B1">
        <w:tc>
          <w:tcPr>
            <w:tcW w:w="704" w:type="dxa"/>
          </w:tcPr>
          <w:p w14:paraId="139A258A"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12.</w:t>
            </w:r>
          </w:p>
        </w:tc>
        <w:tc>
          <w:tcPr>
            <w:tcW w:w="2552" w:type="dxa"/>
          </w:tcPr>
          <w:p w14:paraId="1B9EED8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Saku, lai bērns pārtrauc, un pamācu kā būtu jārīkojas citreiz</w:t>
            </w:r>
          </w:p>
        </w:tc>
        <w:tc>
          <w:tcPr>
            <w:tcW w:w="992" w:type="dxa"/>
          </w:tcPr>
          <w:p w14:paraId="3B0A6DE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134" w:type="dxa"/>
          </w:tcPr>
          <w:p w14:paraId="1A27941C"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992" w:type="dxa"/>
          </w:tcPr>
          <w:p w14:paraId="7B69B17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1134" w:type="dxa"/>
          </w:tcPr>
          <w:p w14:paraId="20C90987"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1418" w:type="dxa"/>
          </w:tcPr>
          <w:p w14:paraId="5B7F52FD"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C956B1" w:rsidRPr="00422ACE" w14:paraId="4E1C8FB6" w14:textId="77777777" w:rsidTr="00C956B1">
        <w:tc>
          <w:tcPr>
            <w:tcW w:w="704" w:type="dxa"/>
          </w:tcPr>
          <w:p w14:paraId="46D62C0E" w14:textId="48842C7C" w:rsidR="00C956B1" w:rsidRPr="00422ACE" w:rsidRDefault="00C956B1" w:rsidP="0063451F">
            <w:pPr>
              <w:spacing w:after="0" w:line="240" w:lineRule="auto"/>
              <w:rPr>
                <w:rFonts w:ascii="Times New Roman" w:hAnsi="Times New Roman" w:cs="Times New Roman"/>
              </w:rPr>
            </w:pPr>
            <w:r w:rsidRPr="00422ACE">
              <w:rPr>
                <w:rFonts w:ascii="Times New Roman" w:hAnsi="Times New Roman" w:cs="Times New Roman"/>
              </w:rPr>
              <w:t xml:space="preserve">13. </w:t>
            </w:r>
          </w:p>
        </w:tc>
        <w:tc>
          <w:tcPr>
            <w:tcW w:w="2552" w:type="dxa"/>
          </w:tcPr>
          <w:p w14:paraId="2164FAD7" w14:textId="418D8E03" w:rsidR="00C956B1" w:rsidRPr="00422ACE" w:rsidRDefault="00C956B1" w:rsidP="0063451F">
            <w:pPr>
              <w:spacing w:after="0" w:line="240" w:lineRule="auto"/>
              <w:rPr>
                <w:rFonts w:ascii="Times New Roman" w:hAnsi="Times New Roman" w:cs="Times New Roman"/>
              </w:rPr>
            </w:pPr>
            <w:r w:rsidRPr="00422ACE">
              <w:rPr>
                <w:rFonts w:ascii="Times New Roman" w:hAnsi="Times New Roman" w:cs="Times New Roman"/>
              </w:rPr>
              <w:t>Purinu, kratu bērnu</w:t>
            </w:r>
          </w:p>
        </w:tc>
        <w:tc>
          <w:tcPr>
            <w:tcW w:w="992" w:type="dxa"/>
          </w:tcPr>
          <w:p w14:paraId="39F7D735" w14:textId="480A277B" w:rsidR="00C956B1" w:rsidRPr="00422ACE" w:rsidRDefault="00C956B1"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134" w:type="dxa"/>
          </w:tcPr>
          <w:p w14:paraId="7407E292" w14:textId="489969DB" w:rsidR="00C956B1" w:rsidRPr="00422ACE" w:rsidRDefault="00C956B1"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992" w:type="dxa"/>
          </w:tcPr>
          <w:p w14:paraId="6D8BDE77" w14:textId="407EDE09" w:rsidR="00C956B1" w:rsidRPr="00422ACE" w:rsidRDefault="00C956B1"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1134" w:type="dxa"/>
          </w:tcPr>
          <w:p w14:paraId="29E27CEF" w14:textId="5E18D330" w:rsidR="00C956B1" w:rsidRPr="00422ACE" w:rsidRDefault="00C956B1"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1418" w:type="dxa"/>
          </w:tcPr>
          <w:p w14:paraId="70DFA07B" w14:textId="796AC30F" w:rsidR="00C956B1" w:rsidRPr="00422ACE" w:rsidRDefault="00C956B1" w:rsidP="0063451F">
            <w:pPr>
              <w:spacing w:after="0" w:line="240" w:lineRule="auto"/>
              <w:rPr>
                <w:rFonts w:ascii="Times New Roman" w:hAnsi="Times New Roman" w:cs="Times New Roman"/>
              </w:rPr>
            </w:pPr>
            <w:r w:rsidRPr="00422ACE">
              <w:rPr>
                <w:rFonts w:ascii="Times New Roman" w:hAnsi="Times New Roman" w:cs="Times New Roman"/>
              </w:rPr>
              <w:t>99</w:t>
            </w:r>
          </w:p>
        </w:tc>
      </w:tr>
    </w:tbl>
    <w:p w14:paraId="0A7DEB62" w14:textId="77777777" w:rsidR="00AC1AB5" w:rsidRPr="00422ACE" w:rsidRDefault="00AC1AB5" w:rsidP="0063451F">
      <w:pPr>
        <w:spacing w:after="0" w:line="240" w:lineRule="auto"/>
        <w:rPr>
          <w:rFonts w:ascii="Times New Roman" w:hAnsi="Times New Roman" w:cs="Times New Roman"/>
        </w:rPr>
      </w:pPr>
    </w:p>
    <w:p w14:paraId="1BBBBA5D" w14:textId="77777777" w:rsidR="00AC1AB5" w:rsidRPr="00422ACE" w:rsidRDefault="00AC1AB5" w:rsidP="0063451F">
      <w:pPr>
        <w:spacing w:after="0" w:line="240" w:lineRule="auto"/>
        <w:rPr>
          <w:rFonts w:ascii="Times New Roman" w:hAnsi="Times New Roman" w:cs="Times New Roman"/>
          <w:b/>
        </w:rPr>
      </w:pPr>
      <w:r w:rsidRPr="00422ACE">
        <w:rPr>
          <w:rFonts w:ascii="Times New Roman" w:hAnsi="Times New Roman" w:cs="Times New Roman"/>
          <w:b/>
        </w:rPr>
        <w:t xml:space="preserve">12. </w:t>
      </w:r>
      <w:bookmarkStart w:id="19" w:name="_Hlk49416837"/>
      <w:r w:rsidRPr="00422ACE">
        <w:rPr>
          <w:rFonts w:ascii="Times New Roman" w:hAnsi="Times New Roman" w:cs="Times New Roman"/>
          <w:b/>
        </w:rPr>
        <w:t>Lūdzu, norādiet k</w:t>
      </w:r>
      <w:bookmarkEnd w:id="19"/>
      <w:r w:rsidRPr="00422ACE">
        <w:rPr>
          <w:rFonts w:ascii="Times New Roman" w:hAnsi="Times New Roman" w:cs="Times New Roman"/>
          <w:b/>
        </w:rPr>
        <w:t xml:space="preserve">ādi ir galvenie iemesli, kuru dēļ Jūs izvēlaties pielietot iepriekš minētās audzināšanas metodes? </w:t>
      </w:r>
    </w:p>
    <w:p w14:paraId="0BE93843" w14:textId="77777777" w:rsidR="00AC1AB5" w:rsidRPr="00422ACE" w:rsidRDefault="00AC1AB5" w:rsidP="0063451F">
      <w:pPr>
        <w:spacing w:after="0" w:line="240" w:lineRule="auto"/>
        <w:rPr>
          <w:rFonts w:ascii="Times New Roman" w:hAnsi="Times New Roman" w:cs="Times New Roman"/>
          <w:i/>
        </w:rPr>
      </w:pPr>
      <w:r w:rsidRPr="00422ACE">
        <w:rPr>
          <w:rFonts w:ascii="Times New Roman" w:hAnsi="Times New Roman" w:cs="Times New Roman"/>
          <w:i/>
        </w:rPr>
        <w:t>Vairākas atbildes kolonnā iespējamas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3911"/>
        <w:gridCol w:w="2301"/>
        <w:gridCol w:w="2304"/>
      </w:tblGrid>
      <w:tr w:rsidR="00AC1AB5" w:rsidRPr="00422ACE" w14:paraId="62743DD3" w14:textId="77777777" w:rsidTr="00C956B1">
        <w:tc>
          <w:tcPr>
            <w:tcW w:w="546" w:type="dxa"/>
          </w:tcPr>
          <w:p w14:paraId="0D2017D8" w14:textId="77777777" w:rsidR="00AC1AB5" w:rsidRPr="00422ACE" w:rsidRDefault="00AC1AB5" w:rsidP="0063451F">
            <w:pPr>
              <w:spacing w:after="0" w:line="240" w:lineRule="auto"/>
              <w:rPr>
                <w:rFonts w:ascii="Times New Roman" w:hAnsi="Times New Roman" w:cs="Times New Roman"/>
                <w:i/>
              </w:rPr>
            </w:pPr>
            <w:r w:rsidRPr="00422ACE">
              <w:rPr>
                <w:rFonts w:ascii="Times New Roman" w:hAnsi="Times New Roman" w:cs="Times New Roman"/>
              </w:rPr>
              <w:t>Nr. p.k.</w:t>
            </w:r>
          </w:p>
        </w:tc>
        <w:tc>
          <w:tcPr>
            <w:tcW w:w="3911" w:type="dxa"/>
          </w:tcPr>
          <w:p w14:paraId="233F611C" w14:textId="77777777" w:rsidR="00AC1AB5" w:rsidRPr="00422ACE" w:rsidRDefault="00AC1AB5" w:rsidP="0063451F">
            <w:pPr>
              <w:spacing w:after="0" w:line="240" w:lineRule="auto"/>
              <w:rPr>
                <w:rFonts w:ascii="Times New Roman" w:hAnsi="Times New Roman" w:cs="Times New Roman"/>
                <w:i/>
              </w:rPr>
            </w:pPr>
          </w:p>
        </w:tc>
        <w:tc>
          <w:tcPr>
            <w:tcW w:w="2301" w:type="dxa"/>
          </w:tcPr>
          <w:p w14:paraId="517D2605"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Tiem vecākiem, kuri snieguši 2 – 4 atbildes uz 11. jautājuma 4.,  un 9., apgalvojumu.</w:t>
            </w:r>
          </w:p>
          <w:p w14:paraId="49286628" w14:textId="77777777" w:rsidR="00AC1AB5" w:rsidRPr="00422ACE" w:rsidRDefault="00AC1AB5" w:rsidP="0063451F">
            <w:pPr>
              <w:spacing w:after="0" w:line="240" w:lineRule="auto"/>
              <w:rPr>
                <w:rFonts w:ascii="Times New Roman" w:hAnsi="Times New Roman" w:cs="Times New Roman"/>
                <w:i/>
              </w:rPr>
            </w:pPr>
            <w:r w:rsidRPr="00422ACE">
              <w:rPr>
                <w:rFonts w:ascii="Times New Roman" w:hAnsi="Times New Roman" w:cs="Times New Roman"/>
                <w:b/>
              </w:rPr>
              <w:t>Audzināšanas metodes ar fizisku sodīšanu</w:t>
            </w:r>
            <w:r w:rsidRPr="00422ACE">
              <w:rPr>
                <w:rFonts w:ascii="Times New Roman" w:hAnsi="Times New Roman" w:cs="Times New Roman"/>
              </w:rPr>
              <w:t xml:space="preserve"> (piemēram, iepļaukāšana, iekniebšana, paraušana aiz rokas vai nopēršana)</w:t>
            </w:r>
          </w:p>
        </w:tc>
        <w:tc>
          <w:tcPr>
            <w:tcW w:w="2304" w:type="dxa"/>
          </w:tcPr>
          <w:p w14:paraId="2DE3EC4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Visi pārējie vecāki, izņemto tos, kas uz 11. jautājumu ir snieguši TIKAI 2 – 4 atbildes uz 3. un 5. apgalvojumu</w:t>
            </w:r>
          </w:p>
          <w:p w14:paraId="1BECB1F8" w14:textId="77777777" w:rsidR="00AC1AB5" w:rsidRPr="00422ACE" w:rsidRDefault="00AC1AB5" w:rsidP="0063451F">
            <w:pPr>
              <w:spacing w:after="0" w:line="240" w:lineRule="auto"/>
              <w:rPr>
                <w:rFonts w:ascii="Times New Roman" w:hAnsi="Times New Roman" w:cs="Times New Roman"/>
                <w:i/>
              </w:rPr>
            </w:pPr>
            <w:r w:rsidRPr="00422ACE">
              <w:rPr>
                <w:rFonts w:ascii="Times New Roman" w:hAnsi="Times New Roman" w:cs="Times New Roman"/>
                <w:b/>
              </w:rPr>
              <w:t>Audzināšanas metodes bez fiziskas sodīšanas</w:t>
            </w:r>
            <w:r w:rsidRPr="00422ACE">
              <w:rPr>
                <w:rFonts w:ascii="Times New Roman" w:hAnsi="Times New Roman" w:cs="Times New Roman"/>
              </w:rPr>
              <w:t xml:space="preserve"> (piemēram, draudi, nesarunāšanās, ignorēšana, kliegšana, aizliegums tikties ar vienaudžiem u.c.)</w:t>
            </w:r>
          </w:p>
        </w:tc>
      </w:tr>
      <w:tr w:rsidR="00AC1AB5" w:rsidRPr="00422ACE" w14:paraId="020FC121" w14:textId="77777777" w:rsidTr="00C956B1">
        <w:tc>
          <w:tcPr>
            <w:tcW w:w="546" w:type="dxa"/>
          </w:tcPr>
          <w:p w14:paraId="2074B37A"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3911" w:type="dxa"/>
          </w:tcPr>
          <w:p w14:paraId="38161168" w14:textId="77777777" w:rsidR="00AC1AB5" w:rsidRPr="00422ACE" w:rsidRDefault="00AC1AB5" w:rsidP="0063451F">
            <w:pPr>
              <w:spacing w:after="0" w:line="240" w:lineRule="auto"/>
              <w:rPr>
                <w:rFonts w:ascii="Times New Roman" w:hAnsi="Times New Roman" w:cs="Times New Roman"/>
                <w:i/>
              </w:rPr>
            </w:pPr>
            <w:r w:rsidRPr="00422ACE">
              <w:rPr>
                <w:rFonts w:ascii="Times New Roman" w:hAnsi="Times New Roman" w:cs="Times New Roman"/>
              </w:rPr>
              <w:t>Ģimenes tradīcijas</w:t>
            </w:r>
          </w:p>
        </w:tc>
        <w:tc>
          <w:tcPr>
            <w:tcW w:w="2301" w:type="dxa"/>
          </w:tcPr>
          <w:p w14:paraId="41A6A49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2304" w:type="dxa"/>
          </w:tcPr>
          <w:p w14:paraId="310403BA"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r>
      <w:tr w:rsidR="00AC1AB5" w:rsidRPr="00422ACE" w14:paraId="405EADBB" w14:textId="77777777" w:rsidTr="00C956B1">
        <w:tc>
          <w:tcPr>
            <w:tcW w:w="546" w:type="dxa"/>
          </w:tcPr>
          <w:p w14:paraId="3170B83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3911" w:type="dxa"/>
          </w:tcPr>
          <w:p w14:paraId="4C57529F"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Paškontroles zaudēšana</w:t>
            </w:r>
          </w:p>
        </w:tc>
        <w:tc>
          <w:tcPr>
            <w:tcW w:w="2301" w:type="dxa"/>
          </w:tcPr>
          <w:p w14:paraId="4D09834A" w14:textId="77777777" w:rsidR="00AC1AB5" w:rsidRPr="00422ACE" w:rsidRDefault="00AC1AB5" w:rsidP="0063451F">
            <w:pPr>
              <w:spacing w:after="0" w:line="240" w:lineRule="auto"/>
              <w:rPr>
                <w:rFonts w:ascii="Times New Roman" w:hAnsi="Times New Roman" w:cs="Times New Roman"/>
                <w:i/>
              </w:rPr>
            </w:pPr>
            <w:r w:rsidRPr="00422ACE">
              <w:rPr>
                <w:rFonts w:ascii="Times New Roman" w:hAnsi="Times New Roman" w:cs="Times New Roman"/>
              </w:rPr>
              <w:t>1</w:t>
            </w:r>
          </w:p>
        </w:tc>
        <w:tc>
          <w:tcPr>
            <w:tcW w:w="2304" w:type="dxa"/>
          </w:tcPr>
          <w:p w14:paraId="00FE8C72" w14:textId="77777777" w:rsidR="00AC1AB5" w:rsidRPr="00422ACE" w:rsidRDefault="00AC1AB5" w:rsidP="0063451F">
            <w:pPr>
              <w:spacing w:after="0" w:line="240" w:lineRule="auto"/>
              <w:rPr>
                <w:rFonts w:ascii="Times New Roman" w:hAnsi="Times New Roman" w:cs="Times New Roman"/>
                <w:i/>
              </w:rPr>
            </w:pPr>
            <w:r w:rsidRPr="00422ACE">
              <w:rPr>
                <w:rFonts w:ascii="Times New Roman" w:hAnsi="Times New Roman" w:cs="Times New Roman"/>
              </w:rPr>
              <w:t>2</w:t>
            </w:r>
          </w:p>
        </w:tc>
      </w:tr>
      <w:tr w:rsidR="00AC1AB5" w:rsidRPr="00422ACE" w14:paraId="44C8D211" w14:textId="77777777" w:rsidTr="00C956B1">
        <w:tc>
          <w:tcPr>
            <w:tcW w:w="546" w:type="dxa"/>
          </w:tcPr>
          <w:p w14:paraId="0B3BC13F"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3911" w:type="dxa"/>
          </w:tcPr>
          <w:p w14:paraId="0E713275" w14:textId="77777777" w:rsidR="00AC1AB5" w:rsidRPr="00422ACE" w:rsidRDefault="00AC1AB5" w:rsidP="0063451F">
            <w:pPr>
              <w:spacing w:after="0" w:line="240" w:lineRule="auto"/>
              <w:rPr>
                <w:rFonts w:ascii="Times New Roman" w:hAnsi="Times New Roman" w:cs="Times New Roman"/>
                <w:i/>
              </w:rPr>
            </w:pPr>
            <w:r w:rsidRPr="00422ACE">
              <w:rPr>
                <w:rFonts w:ascii="Times New Roman" w:hAnsi="Times New Roman" w:cs="Times New Roman"/>
              </w:rPr>
              <w:t>Bezpalīdzība</w:t>
            </w:r>
          </w:p>
        </w:tc>
        <w:tc>
          <w:tcPr>
            <w:tcW w:w="2301" w:type="dxa"/>
          </w:tcPr>
          <w:p w14:paraId="27A95832" w14:textId="77777777" w:rsidR="00AC1AB5" w:rsidRPr="00422ACE" w:rsidRDefault="00AC1AB5" w:rsidP="0063451F">
            <w:pPr>
              <w:spacing w:after="0" w:line="240" w:lineRule="auto"/>
              <w:rPr>
                <w:rFonts w:ascii="Times New Roman" w:hAnsi="Times New Roman" w:cs="Times New Roman"/>
                <w:i/>
              </w:rPr>
            </w:pPr>
            <w:r w:rsidRPr="00422ACE">
              <w:rPr>
                <w:rFonts w:ascii="Times New Roman" w:hAnsi="Times New Roman" w:cs="Times New Roman"/>
              </w:rPr>
              <w:t>1</w:t>
            </w:r>
          </w:p>
        </w:tc>
        <w:tc>
          <w:tcPr>
            <w:tcW w:w="2304" w:type="dxa"/>
          </w:tcPr>
          <w:p w14:paraId="26A937A7" w14:textId="77777777" w:rsidR="00AC1AB5" w:rsidRPr="00422ACE" w:rsidRDefault="00AC1AB5" w:rsidP="0063451F">
            <w:pPr>
              <w:spacing w:after="0" w:line="240" w:lineRule="auto"/>
              <w:rPr>
                <w:rFonts w:ascii="Times New Roman" w:hAnsi="Times New Roman" w:cs="Times New Roman"/>
                <w:i/>
              </w:rPr>
            </w:pPr>
            <w:r w:rsidRPr="00422ACE">
              <w:rPr>
                <w:rFonts w:ascii="Times New Roman" w:hAnsi="Times New Roman" w:cs="Times New Roman"/>
              </w:rPr>
              <w:t>2</w:t>
            </w:r>
          </w:p>
        </w:tc>
      </w:tr>
      <w:tr w:rsidR="00AC1AB5" w:rsidRPr="00422ACE" w14:paraId="1E89B639" w14:textId="77777777" w:rsidTr="00C956B1">
        <w:tc>
          <w:tcPr>
            <w:tcW w:w="546" w:type="dxa"/>
          </w:tcPr>
          <w:p w14:paraId="672FAC31"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3911" w:type="dxa"/>
          </w:tcPr>
          <w:p w14:paraId="2AEDC1B9" w14:textId="77777777" w:rsidR="00AC1AB5" w:rsidRPr="00422ACE" w:rsidRDefault="00AC1AB5" w:rsidP="0063451F">
            <w:pPr>
              <w:spacing w:after="0" w:line="240" w:lineRule="auto"/>
              <w:rPr>
                <w:rFonts w:ascii="Times New Roman" w:hAnsi="Times New Roman" w:cs="Times New Roman"/>
                <w:i/>
              </w:rPr>
            </w:pPr>
            <w:r w:rsidRPr="00422ACE">
              <w:rPr>
                <w:rFonts w:ascii="Times New Roman" w:hAnsi="Times New Roman" w:cs="Times New Roman"/>
              </w:rPr>
              <w:t>Bērna temperaments</w:t>
            </w:r>
          </w:p>
        </w:tc>
        <w:tc>
          <w:tcPr>
            <w:tcW w:w="2301" w:type="dxa"/>
          </w:tcPr>
          <w:p w14:paraId="7E2D9B96" w14:textId="77777777" w:rsidR="00AC1AB5" w:rsidRPr="00422ACE" w:rsidRDefault="00AC1AB5" w:rsidP="0063451F">
            <w:pPr>
              <w:spacing w:after="0" w:line="240" w:lineRule="auto"/>
              <w:rPr>
                <w:rFonts w:ascii="Times New Roman" w:hAnsi="Times New Roman" w:cs="Times New Roman"/>
                <w:i/>
              </w:rPr>
            </w:pPr>
            <w:r w:rsidRPr="00422ACE">
              <w:rPr>
                <w:rFonts w:ascii="Times New Roman" w:hAnsi="Times New Roman" w:cs="Times New Roman"/>
              </w:rPr>
              <w:t>1</w:t>
            </w:r>
          </w:p>
        </w:tc>
        <w:tc>
          <w:tcPr>
            <w:tcW w:w="2304" w:type="dxa"/>
          </w:tcPr>
          <w:p w14:paraId="36B6D157" w14:textId="77777777" w:rsidR="00AC1AB5" w:rsidRPr="00422ACE" w:rsidRDefault="00AC1AB5" w:rsidP="0063451F">
            <w:pPr>
              <w:spacing w:after="0" w:line="240" w:lineRule="auto"/>
              <w:rPr>
                <w:rFonts w:ascii="Times New Roman" w:hAnsi="Times New Roman" w:cs="Times New Roman"/>
                <w:i/>
              </w:rPr>
            </w:pPr>
            <w:r w:rsidRPr="00422ACE">
              <w:rPr>
                <w:rFonts w:ascii="Times New Roman" w:hAnsi="Times New Roman" w:cs="Times New Roman"/>
              </w:rPr>
              <w:t>2</w:t>
            </w:r>
          </w:p>
        </w:tc>
      </w:tr>
      <w:tr w:rsidR="00AC1AB5" w:rsidRPr="00422ACE" w14:paraId="7BB22D49" w14:textId="77777777" w:rsidTr="00C956B1">
        <w:tc>
          <w:tcPr>
            <w:tcW w:w="546" w:type="dxa"/>
          </w:tcPr>
          <w:p w14:paraId="2420645A"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5</w:t>
            </w:r>
          </w:p>
        </w:tc>
        <w:tc>
          <w:tcPr>
            <w:tcW w:w="3911" w:type="dxa"/>
          </w:tcPr>
          <w:p w14:paraId="09B69AA7" w14:textId="77777777" w:rsidR="00AC1AB5" w:rsidRPr="00422ACE" w:rsidRDefault="00AC1AB5" w:rsidP="0063451F">
            <w:pPr>
              <w:spacing w:after="0" w:line="240" w:lineRule="auto"/>
              <w:rPr>
                <w:rFonts w:ascii="Times New Roman" w:hAnsi="Times New Roman" w:cs="Times New Roman"/>
                <w:i/>
              </w:rPr>
            </w:pPr>
            <w:r w:rsidRPr="00422ACE">
              <w:rPr>
                <w:rFonts w:ascii="Times New Roman" w:hAnsi="Times New Roman" w:cs="Times New Roman"/>
              </w:rPr>
              <w:t>Radu un/vai draugu atbalsta trūkums</w:t>
            </w:r>
          </w:p>
        </w:tc>
        <w:tc>
          <w:tcPr>
            <w:tcW w:w="2301" w:type="dxa"/>
          </w:tcPr>
          <w:p w14:paraId="3D57B6DC" w14:textId="77777777" w:rsidR="00AC1AB5" w:rsidRPr="00422ACE" w:rsidRDefault="00AC1AB5" w:rsidP="0063451F">
            <w:pPr>
              <w:spacing w:after="0" w:line="240" w:lineRule="auto"/>
              <w:rPr>
                <w:rFonts w:ascii="Times New Roman" w:hAnsi="Times New Roman" w:cs="Times New Roman"/>
                <w:i/>
              </w:rPr>
            </w:pPr>
            <w:r w:rsidRPr="00422ACE">
              <w:rPr>
                <w:rFonts w:ascii="Times New Roman" w:hAnsi="Times New Roman" w:cs="Times New Roman"/>
              </w:rPr>
              <w:t>1</w:t>
            </w:r>
          </w:p>
        </w:tc>
        <w:tc>
          <w:tcPr>
            <w:tcW w:w="2304" w:type="dxa"/>
          </w:tcPr>
          <w:p w14:paraId="690EE69E" w14:textId="77777777" w:rsidR="00AC1AB5" w:rsidRPr="00422ACE" w:rsidRDefault="00AC1AB5" w:rsidP="0063451F">
            <w:pPr>
              <w:spacing w:after="0" w:line="240" w:lineRule="auto"/>
              <w:rPr>
                <w:rFonts w:ascii="Times New Roman" w:hAnsi="Times New Roman" w:cs="Times New Roman"/>
                <w:i/>
              </w:rPr>
            </w:pPr>
            <w:r w:rsidRPr="00422ACE">
              <w:rPr>
                <w:rFonts w:ascii="Times New Roman" w:hAnsi="Times New Roman" w:cs="Times New Roman"/>
              </w:rPr>
              <w:t>2</w:t>
            </w:r>
          </w:p>
        </w:tc>
      </w:tr>
      <w:tr w:rsidR="00AC1AB5" w:rsidRPr="00422ACE" w14:paraId="4F15098A" w14:textId="77777777" w:rsidTr="00C956B1">
        <w:tc>
          <w:tcPr>
            <w:tcW w:w="546" w:type="dxa"/>
          </w:tcPr>
          <w:p w14:paraId="7D804D51"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6</w:t>
            </w:r>
          </w:p>
        </w:tc>
        <w:tc>
          <w:tcPr>
            <w:tcW w:w="3911" w:type="dxa"/>
          </w:tcPr>
          <w:p w14:paraId="3E2309BF" w14:textId="77777777" w:rsidR="00AC1AB5" w:rsidRPr="00422ACE" w:rsidRDefault="00AC1AB5" w:rsidP="0063451F">
            <w:pPr>
              <w:spacing w:after="0" w:line="240" w:lineRule="auto"/>
              <w:rPr>
                <w:rFonts w:ascii="Times New Roman" w:hAnsi="Times New Roman" w:cs="Times New Roman"/>
                <w:i/>
              </w:rPr>
            </w:pPr>
            <w:r w:rsidRPr="00422ACE">
              <w:rPr>
                <w:rFonts w:ascii="Times New Roman" w:hAnsi="Times New Roman" w:cs="Times New Roman"/>
              </w:rPr>
              <w:t>Metodes efektivitāte</w:t>
            </w:r>
          </w:p>
        </w:tc>
        <w:tc>
          <w:tcPr>
            <w:tcW w:w="2301" w:type="dxa"/>
          </w:tcPr>
          <w:p w14:paraId="6139BED3" w14:textId="77777777" w:rsidR="00AC1AB5" w:rsidRPr="00422ACE" w:rsidRDefault="00AC1AB5" w:rsidP="0063451F">
            <w:pPr>
              <w:spacing w:after="0" w:line="240" w:lineRule="auto"/>
              <w:rPr>
                <w:rFonts w:ascii="Times New Roman" w:hAnsi="Times New Roman" w:cs="Times New Roman"/>
                <w:i/>
              </w:rPr>
            </w:pPr>
            <w:r w:rsidRPr="00422ACE">
              <w:rPr>
                <w:rFonts w:ascii="Times New Roman" w:hAnsi="Times New Roman" w:cs="Times New Roman"/>
              </w:rPr>
              <w:t>1</w:t>
            </w:r>
          </w:p>
        </w:tc>
        <w:tc>
          <w:tcPr>
            <w:tcW w:w="2304" w:type="dxa"/>
          </w:tcPr>
          <w:p w14:paraId="7F5A87B4" w14:textId="77777777" w:rsidR="00AC1AB5" w:rsidRPr="00422ACE" w:rsidRDefault="00AC1AB5" w:rsidP="0063451F">
            <w:pPr>
              <w:spacing w:after="0" w:line="240" w:lineRule="auto"/>
              <w:rPr>
                <w:rFonts w:ascii="Times New Roman" w:hAnsi="Times New Roman" w:cs="Times New Roman"/>
                <w:i/>
              </w:rPr>
            </w:pPr>
            <w:r w:rsidRPr="00422ACE">
              <w:rPr>
                <w:rFonts w:ascii="Times New Roman" w:hAnsi="Times New Roman" w:cs="Times New Roman"/>
              </w:rPr>
              <w:t>2</w:t>
            </w:r>
          </w:p>
        </w:tc>
      </w:tr>
      <w:tr w:rsidR="00AC1AB5" w:rsidRPr="00422ACE" w14:paraId="6B7EED11" w14:textId="77777777" w:rsidTr="00C956B1">
        <w:tc>
          <w:tcPr>
            <w:tcW w:w="546" w:type="dxa"/>
          </w:tcPr>
          <w:p w14:paraId="751BC46D"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7</w:t>
            </w:r>
          </w:p>
        </w:tc>
        <w:tc>
          <w:tcPr>
            <w:tcW w:w="3911" w:type="dxa"/>
          </w:tcPr>
          <w:p w14:paraId="454B8CDF" w14:textId="77777777" w:rsidR="00AC1AB5" w:rsidRPr="00422ACE" w:rsidRDefault="00AC1AB5" w:rsidP="0063451F">
            <w:pPr>
              <w:spacing w:after="0" w:line="240" w:lineRule="auto"/>
              <w:rPr>
                <w:rFonts w:ascii="Times New Roman" w:hAnsi="Times New Roman" w:cs="Times New Roman"/>
                <w:i/>
              </w:rPr>
            </w:pPr>
            <w:r w:rsidRPr="00422ACE">
              <w:rPr>
                <w:rFonts w:ascii="Times New Roman" w:hAnsi="Times New Roman" w:cs="Times New Roman"/>
              </w:rPr>
              <w:t>Stress un nogurums</w:t>
            </w:r>
          </w:p>
        </w:tc>
        <w:tc>
          <w:tcPr>
            <w:tcW w:w="2301" w:type="dxa"/>
          </w:tcPr>
          <w:p w14:paraId="7E6829D7" w14:textId="77777777" w:rsidR="00AC1AB5" w:rsidRPr="00422ACE" w:rsidRDefault="00AC1AB5" w:rsidP="0063451F">
            <w:pPr>
              <w:spacing w:after="0" w:line="240" w:lineRule="auto"/>
              <w:rPr>
                <w:rFonts w:ascii="Times New Roman" w:hAnsi="Times New Roman" w:cs="Times New Roman"/>
                <w:i/>
              </w:rPr>
            </w:pPr>
            <w:r w:rsidRPr="00422ACE">
              <w:rPr>
                <w:rFonts w:ascii="Times New Roman" w:hAnsi="Times New Roman" w:cs="Times New Roman"/>
              </w:rPr>
              <w:t>1</w:t>
            </w:r>
          </w:p>
        </w:tc>
        <w:tc>
          <w:tcPr>
            <w:tcW w:w="2304" w:type="dxa"/>
          </w:tcPr>
          <w:p w14:paraId="7D1A0D58" w14:textId="77777777" w:rsidR="00AC1AB5" w:rsidRPr="00422ACE" w:rsidRDefault="00AC1AB5" w:rsidP="0063451F">
            <w:pPr>
              <w:spacing w:after="0" w:line="240" w:lineRule="auto"/>
              <w:rPr>
                <w:rFonts w:ascii="Times New Roman" w:hAnsi="Times New Roman" w:cs="Times New Roman"/>
                <w:i/>
              </w:rPr>
            </w:pPr>
            <w:r w:rsidRPr="00422ACE">
              <w:rPr>
                <w:rFonts w:ascii="Times New Roman" w:hAnsi="Times New Roman" w:cs="Times New Roman"/>
              </w:rPr>
              <w:t>2</w:t>
            </w:r>
          </w:p>
        </w:tc>
      </w:tr>
      <w:tr w:rsidR="00AC1AB5" w:rsidRPr="00422ACE" w14:paraId="69F74B7C" w14:textId="77777777" w:rsidTr="00C956B1">
        <w:tc>
          <w:tcPr>
            <w:tcW w:w="546" w:type="dxa"/>
          </w:tcPr>
          <w:p w14:paraId="7F598801"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lastRenderedPageBreak/>
              <w:t>8</w:t>
            </w:r>
          </w:p>
        </w:tc>
        <w:tc>
          <w:tcPr>
            <w:tcW w:w="3911" w:type="dxa"/>
          </w:tcPr>
          <w:p w14:paraId="28C37EAF"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Visi tā dara</w:t>
            </w:r>
          </w:p>
        </w:tc>
        <w:tc>
          <w:tcPr>
            <w:tcW w:w="2301" w:type="dxa"/>
          </w:tcPr>
          <w:p w14:paraId="6EDFBDD6" w14:textId="77777777" w:rsidR="00AC1AB5" w:rsidRPr="00422ACE" w:rsidRDefault="00AC1AB5" w:rsidP="0063451F">
            <w:pPr>
              <w:spacing w:after="0" w:line="240" w:lineRule="auto"/>
              <w:rPr>
                <w:rFonts w:ascii="Times New Roman" w:hAnsi="Times New Roman" w:cs="Times New Roman"/>
                <w:i/>
              </w:rPr>
            </w:pPr>
            <w:r w:rsidRPr="00422ACE">
              <w:rPr>
                <w:rFonts w:ascii="Times New Roman" w:hAnsi="Times New Roman" w:cs="Times New Roman"/>
              </w:rPr>
              <w:t>1</w:t>
            </w:r>
          </w:p>
        </w:tc>
        <w:tc>
          <w:tcPr>
            <w:tcW w:w="2304" w:type="dxa"/>
          </w:tcPr>
          <w:p w14:paraId="1882B8C6" w14:textId="77777777" w:rsidR="00AC1AB5" w:rsidRPr="00422ACE" w:rsidRDefault="00AC1AB5" w:rsidP="0063451F">
            <w:pPr>
              <w:spacing w:after="0" w:line="240" w:lineRule="auto"/>
              <w:rPr>
                <w:rFonts w:ascii="Times New Roman" w:hAnsi="Times New Roman" w:cs="Times New Roman"/>
                <w:i/>
              </w:rPr>
            </w:pPr>
            <w:r w:rsidRPr="00422ACE">
              <w:rPr>
                <w:rFonts w:ascii="Times New Roman" w:hAnsi="Times New Roman" w:cs="Times New Roman"/>
              </w:rPr>
              <w:t>2</w:t>
            </w:r>
          </w:p>
        </w:tc>
      </w:tr>
      <w:tr w:rsidR="00AC1AB5" w:rsidRPr="00422ACE" w14:paraId="5FA8AB36" w14:textId="77777777" w:rsidTr="00C956B1">
        <w:tc>
          <w:tcPr>
            <w:tcW w:w="546" w:type="dxa"/>
          </w:tcPr>
          <w:p w14:paraId="4F17BFC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w:t>
            </w:r>
          </w:p>
        </w:tc>
        <w:tc>
          <w:tcPr>
            <w:tcW w:w="3911" w:type="dxa"/>
          </w:tcPr>
          <w:p w14:paraId="5D25B03A"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Cits variants: (lūdzu, norādiet kāds)</w:t>
            </w:r>
          </w:p>
        </w:tc>
        <w:tc>
          <w:tcPr>
            <w:tcW w:w="2301" w:type="dxa"/>
          </w:tcPr>
          <w:p w14:paraId="09E686FA" w14:textId="77777777" w:rsidR="00AC1AB5" w:rsidRPr="00422ACE" w:rsidRDefault="00AC1AB5" w:rsidP="0063451F">
            <w:pPr>
              <w:spacing w:after="0" w:line="240" w:lineRule="auto"/>
              <w:rPr>
                <w:rFonts w:ascii="Times New Roman" w:hAnsi="Times New Roman" w:cs="Times New Roman"/>
                <w:i/>
              </w:rPr>
            </w:pPr>
            <w:r w:rsidRPr="00422ACE">
              <w:rPr>
                <w:rFonts w:ascii="Times New Roman" w:hAnsi="Times New Roman" w:cs="Times New Roman"/>
              </w:rPr>
              <w:t>1</w:t>
            </w:r>
          </w:p>
        </w:tc>
        <w:tc>
          <w:tcPr>
            <w:tcW w:w="2304" w:type="dxa"/>
          </w:tcPr>
          <w:p w14:paraId="6BD4D97E" w14:textId="77777777" w:rsidR="00AC1AB5" w:rsidRPr="00422ACE" w:rsidRDefault="00AC1AB5" w:rsidP="0063451F">
            <w:pPr>
              <w:spacing w:after="0" w:line="240" w:lineRule="auto"/>
              <w:rPr>
                <w:rFonts w:ascii="Times New Roman" w:hAnsi="Times New Roman" w:cs="Times New Roman"/>
                <w:i/>
              </w:rPr>
            </w:pPr>
            <w:r w:rsidRPr="00422ACE">
              <w:rPr>
                <w:rFonts w:ascii="Times New Roman" w:hAnsi="Times New Roman" w:cs="Times New Roman"/>
              </w:rPr>
              <w:t>2</w:t>
            </w:r>
          </w:p>
        </w:tc>
      </w:tr>
    </w:tbl>
    <w:p w14:paraId="25FAEE1B" w14:textId="6A04D3E5" w:rsidR="00C956B1" w:rsidRPr="00422ACE" w:rsidRDefault="00C956B1" w:rsidP="0063451F">
      <w:pPr>
        <w:spacing w:after="0" w:line="240" w:lineRule="auto"/>
        <w:rPr>
          <w:rFonts w:ascii="Times New Roman" w:hAnsi="Times New Roman" w:cs="Times New Roman"/>
          <w:i/>
        </w:rPr>
      </w:pPr>
    </w:p>
    <w:p w14:paraId="64BD1AF2" w14:textId="46D9A0CF" w:rsidR="00AC1AB5" w:rsidRPr="00422ACE" w:rsidRDefault="00AC1AB5" w:rsidP="0063451F">
      <w:pPr>
        <w:spacing w:after="0" w:line="240" w:lineRule="auto"/>
        <w:rPr>
          <w:rFonts w:ascii="Times New Roman" w:hAnsi="Times New Roman" w:cs="Times New Roman"/>
          <w:i/>
        </w:rPr>
      </w:pPr>
      <w:r w:rsidRPr="00422ACE">
        <w:rPr>
          <w:rFonts w:ascii="Times New Roman" w:hAnsi="Times New Roman" w:cs="Times New Roman"/>
          <w:i/>
        </w:rPr>
        <w:t>Turpmākie jautājumi visiem respondentiem.</w:t>
      </w:r>
    </w:p>
    <w:p w14:paraId="45BF9812"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b/>
        </w:rPr>
        <w:t>13. Lūdzu, novērtējiet, cik lielā mērā Jūs piekrītat zemāk redzamajiem apgalvojumiem, domājot par Jūsu personīgo rīcību un uzskatiem par bērnu sodīšanu.</w:t>
      </w:r>
      <w:r w:rsidRPr="00422ACE">
        <w:rPr>
          <w:rFonts w:ascii="Times New Roman" w:hAnsi="Times New Roman" w:cs="Times New Roman"/>
        </w:rPr>
        <w:t xml:space="preserve"> Vērtējumu, lūdzu, sniedziet skalā no 1 līdz 4, kur 1 nozīmē nemaz nepiekrītu, bet 4 – pilnībā piekrītu.</w:t>
      </w:r>
    </w:p>
    <w:p w14:paraId="6239C26E" w14:textId="77777777" w:rsidR="00AC1AB5" w:rsidRPr="00422ACE" w:rsidRDefault="00AC1AB5" w:rsidP="0063451F">
      <w:pPr>
        <w:spacing w:after="0" w:line="240" w:lineRule="auto"/>
        <w:rPr>
          <w:rFonts w:ascii="Times New Roman" w:hAnsi="Times New Roman" w:cs="Times New Roman"/>
          <w:i/>
        </w:rPr>
      </w:pPr>
      <w:r w:rsidRPr="00422ACE">
        <w:rPr>
          <w:rFonts w:ascii="Times New Roman" w:hAnsi="Times New Roman" w:cs="Times New Roman"/>
          <w:i/>
        </w:rPr>
        <w:t>Viena atbilde rindā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3155"/>
        <w:gridCol w:w="1190"/>
        <w:gridCol w:w="1190"/>
        <w:gridCol w:w="1041"/>
        <w:gridCol w:w="1041"/>
        <w:gridCol w:w="899"/>
      </w:tblGrid>
      <w:tr w:rsidR="00AC1AB5" w:rsidRPr="00422ACE" w14:paraId="00A716E4" w14:textId="77777777" w:rsidTr="00C956B1">
        <w:tc>
          <w:tcPr>
            <w:tcW w:w="546" w:type="dxa"/>
          </w:tcPr>
          <w:p w14:paraId="5CE4D245"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Nr. p.k.</w:t>
            </w:r>
          </w:p>
        </w:tc>
        <w:tc>
          <w:tcPr>
            <w:tcW w:w="3155" w:type="dxa"/>
          </w:tcPr>
          <w:p w14:paraId="516398E0" w14:textId="77777777" w:rsidR="00AC1AB5" w:rsidRPr="00422ACE" w:rsidRDefault="00AC1AB5" w:rsidP="0063451F">
            <w:pPr>
              <w:spacing w:after="0" w:line="240" w:lineRule="auto"/>
              <w:rPr>
                <w:rFonts w:ascii="Times New Roman" w:hAnsi="Times New Roman" w:cs="Times New Roman"/>
              </w:rPr>
            </w:pPr>
          </w:p>
        </w:tc>
        <w:tc>
          <w:tcPr>
            <w:tcW w:w="1190" w:type="dxa"/>
          </w:tcPr>
          <w:p w14:paraId="74ECB438"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 – nemaz nepiekrītu</w:t>
            </w:r>
          </w:p>
        </w:tc>
        <w:tc>
          <w:tcPr>
            <w:tcW w:w="1190" w:type="dxa"/>
          </w:tcPr>
          <w:p w14:paraId="37CAC94C"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 – drīzāk nepiekrītu</w:t>
            </w:r>
          </w:p>
        </w:tc>
        <w:tc>
          <w:tcPr>
            <w:tcW w:w="1041" w:type="dxa"/>
          </w:tcPr>
          <w:p w14:paraId="7999334F"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 – drīzāk piekrītu</w:t>
            </w:r>
          </w:p>
        </w:tc>
        <w:tc>
          <w:tcPr>
            <w:tcW w:w="1041" w:type="dxa"/>
          </w:tcPr>
          <w:p w14:paraId="05526194"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 – pilnībā piekrītu</w:t>
            </w:r>
          </w:p>
        </w:tc>
        <w:tc>
          <w:tcPr>
            <w:tcW w:w="899" w:type="dxa"/>
          </w:tcPr>
          <w:p w14:paraId="44761241"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Grūti pateikt</w:t>
            </w:r>
          </w:p>
        </w:tc>
      </w:tr>
      <w:tr w:rsidR="00AC1AB5" w:rsidRPr="00422ACE" w14:paraId="0A2BA6C9" w14:textId="77777777" w:rsidTr="00C956B1">
        <w:trPr>
          <w:trHeight w:val="817"/>
        </w:trPr>
        <w:tc>
          <w:tcPr>
            <w:tcW w:w="546" w:type="dxa"/>
          </w:tcPr>
          <w:p w14:paraId="2525E30D"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3155" w:type="dxa"/>
          </w:tcPr>
          <w:p w14:paraId="3984225F"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Es izjūtu sirdsapziņas pārmetumus pēc tam, kad esmu sodījis/-</w:t>
            </w:r>
            <w:proofErr w:type="spellStart"/>
            <w:r w:rsidRPr="00422ACE">
              <w:rPr>
                <w:rFonts w:ascii="Times New Roman" w:hAnsi="Times New Roman" w:cs="Times New Roman"/>
              </w:rPr>
              <w:t>usi</w:t>
            </w:r>
            <w:proofErr w:type="spellEnd"/>
            <w:r w:rsidRPr="00422ACE">
              <w:rPr>
                <w:rFonts w:ascii="Times New Roman" w:hAnsi="Times New Roman" w:cs="Times New Roman"/>
              </w:rPr>
              <w:t xml:space="preserve"> bērnu</w:t>
            </w:r>
          </w:p>
        </w:tc>
        <w:tc>
          <w:tcPr>
            <w:tcW w:w="1190" w:type="dxa"/>
          </w:tcPr>
          <w:p w14:paraId="1D2761C8"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190" w:type="dxa"/>
          </w:tcPr>
          <w:p w14:paraId="0ADEE79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1041" w:type="dxa"/>
          </w:tcPr>
          <w:p w14:paraId="246631BE"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1041" w:type="dxa"/>
          </w:tcPr>
          <w:p w14:paraId="7F8F02DD"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899" w:type="dxa"/>
          </w:tcPr>
          <w:p w14:paraId="2C6DC502"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458B7BE7" w14:textId="77777777" w:rsidTr="00C956B1">
        <w:tc>
          <w:tcPr>
            <w:tcW w:w="546" w:type="dxa"/>
          </w:tcPr>
          <w:p w14:paraId="47AA2451"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3155" w:type="dxa"/>
          </w:tcPr>
          <w:p w14:paraId="65401336"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Es vienmēr cenšos vispirms risināt konfliktus bez bērna sodīšanas</w:t>
            </w:r>
          </w:p>
        </w:tc>
        <w:tc>
          <w:tcPr>
            <w:tcW w:w="1190" w:type="dxa"/>
          </w:tcPr>
          <w:p w14:paraId="662DEC0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190" w:type="dxa"/>
          </w:tcPr>
          <w:p w14:paraId="0AC4106D"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1041" w:type="dxa"/>
          </w:tcPr>
          <w:p w14:paraId="1EB6D734"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1041" w:type="dxa"/>
          </w:tcPr>
          <w:p w14:paraId="676AA2CE"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899" w:type="dxa"/>
          </w:tcPr>
          <w:p w14:paraId="00F4AC88"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01B37CB1" w14:textId="77777777" w:rsidTr="00C956B1">
        <w:tc>
          <w:tcPr>
            <w:tcW w:w="546" w:type="dxa"/>
          </w:tcPr>
          <w:p w14:paraId="131D23FD"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3155" w:type="dxa"/>
          </w:tcPr>
          <w:p w14:paraId="5FFA6265"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Bērni biežāk saņem sodu, kad esmu noguris/-</w:t>
            </w:r>
            <w:proofErr w:type="spellStart"/>
            <w:r w:rsidRPr="00422ACE">
              <w:rPr>
                <w:rFonts w:ascii="Times New Roman" w:hAnsi="Times New Roman" w:cs="Times New Roman"/>
              </w:rPr>
              <w:t>usi</w:t>
            </w:r>
            <w:proofErr w:type="spellEnd"/>
            <w:r w:rsidRPr="00422ACE">
              <w:rPr>
                <w:rFonts w:ascii="Times New Roman" w:hAnsi="Times New Roman" w:cs="Times New Roman"/>
              </w:rPr>
              <w:t xml:space="preserve"> vai </w:t>
            </w:r>
            <w:proofErr w:type="spellStart"/>
            <w:r w:rsidRPr="00422ACE">
              <w:rPr>
                <w:rFonts w:ascii="Times New Roman" w:hAnsi="Times New Roman" w:cs="Times New Roman"/>
              </w:rPr>
              <w:t>stresains</w:t>
            </w:r>
            <w:proofErr w:type="spellEnd"/>
            <w:r w:rsidRPr="00422ACE">
              <w:rPr>
                <w:rFonts w:ascii="Times New Roman" w:hAnsi="Times New Roman" w:cs="Times New Roman"/>
              </w:rPr>
              <w:t>/-aina</w:t>
            </w:r>
          </w:p>
        </w:tc>
        <w:tc>
          <w:tcPr>
            <w:tcW w:w="1190" w:type="dxa"/>
          </w:tcPr>
          <w:p w14:paraId="239DB374"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190" w:type="dxa"/>
          </w:tcPr>
          <w:p w14:paraId="73FA3F28"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1041" w:type="dxa"/>
          </w:tcPr>
          <w:p w14:paraId="6255CF7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1041" w:type="dxa"/>
          </w:tcPr>
          <w:p w14:paraId="11045A9A"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899" w:type="dxa"/>
          </w:tcPr>
          <w:p w14:paraId="6F148808"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55F86851" w14:textId="77777777" w:rsidTr="00C956B1">
        <w:tc>
          <w:tcPr>
            <w:tcW w:w="546" w:type="dxa"/>
          </w:tcPr>
          <w:p w14:paraId="5DC3476C"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3155" w:type="dxa"/>
          </w:tcPr>
          <w:p w14:paraId="2797F22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Bērna sodīšana ir pierasta lieta un tā man neizraisa īpašas emocijas</w:t>
            </w:r>
          </w:p>
        </w:tc>
        <w:tc>
          <w:tcPr>
            <w:tcW w:w="1190" w:type="dxa"/>
          </w:tcPr>
          <w:p w14:paraId="0B3071B9"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190" w:type="dxa"/>
          </w:tcPr>
          <w:p w14:paraId="5C876D3E"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1041" w:type="dxa"/>
          </w:tcPr>
          <w:p w14:paraId="5276D5B7"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1041" w:type="dxa"/>
          </w:tcPr>
          <w:p w14:paraId="33F1A06D"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899" w:type="dxa"/>
          </w:tcPr>
          <w:p w14:paraId="57A4525C"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bl>
    <w:p w14:paraId="35C6BD8C" w14:textId="77777777" w:rsidR="00AC1AB5" w:rsidRPr="00422ACE" w:rsidRDefault="00AC1AB5" w:rsidP="0063451F">
      <w:pPr>
        <w:spacing w:after="0" w:line="240" w:lineRule="auto"/>
        <w:rPr>
          <w:rFonts w:ascii="Times New Roman" w:hAnsi="Times New Roman" w:cs="Times New Roman"/>
        </w:rPr>
      </w:pPr>
    </w:p>
    <w:p w14:paraId="246280B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b/>
        </w:rPr>
        <w:t xml:space="preserve">14. </w:t>
      </w:r>
      <w:bookmarkStart w:id="20" w:name="_Hlk49416875"/>
      <w:r w:rsidRPr="00422ACE">
        <w:rPr>
          <w:rFonts w:ascii="Times New Roman" w:hAnsi="Times New Roman" w:cs="Times New Roman"/>
          <w:b/>
        </w:rPr>
        <w:t>Lūdzu, norādiet c</w:t>
      </w:r>
      <w:bookmarkEnd w:id="20"/>
      <w:r w:rsidRPr="00422ACE">
        <w:rPr>
          <w:rFonts w:ascii="Times New Roman" w:hAnsi="Times New Roman" w:cs="Times New Roman"/>
          <w:b/>
        </w:rPr>
        <w:t>ik bieži Jūsu audzināšanā vecāki vai kāds cits mājsaimniecībā dzīvojošais pieaugušais izmantoja šīs audzināšanas metodes?</w:t>
      </w:r>
      <w:r w:rsidRPr="00422ACE">
        <w:rPr>
          <w:rFonts w:ascii="Times New Roman" w:hAnsi="Times New Roman" w:cs="Times New Roman"/>
        </w:rPr>
        <w:t xml:space="preserve"> (</w:t>
      </w:r>
      <w:r w:rsidRPr="00422ACE">
        <w:rPr>
          <w:rFonts w:ascii="Times New Roman" w:hAnsi="Times New Roman" w:cs="Times New Roman"/>
          <w:i/>
          <w:iCs/>
        </w:rPr>
        <w:t>atbildes nepieciešams sniegt par katru audzināšanas metodi atsevišķi</w:t>
      </w:r>
      <w:r w:rsidRPr="00422ACE">
        <w:rPr>
          <w:rFonts w:ascii="Times New Roman" w:hAnsi="Times New Roman" w:cs="Times New Roman"/>
        </w:rPr>
        <w:t>)</w:t>
      </w:r>
    </w:p>
    <w:p w14:paraId="71F00886" w14:textId="77777777" w:rsidR="00AC1AB5" w:rsidRPr="00422ACE" w:rsidRDefault="00AC1AB5" w:rsidP="0063451F">
      <w:pPr>
        <w:spacing w:after="0" w:line="240" w:lineRule="auto"/>
        <w:rPr>
          <w:rFonts w:ascii="Times New Roman" w:hAnsi="Times New Roman" w:cs="Times New Roman"/>
          <w:i/>
        </w:rPr>
      </w:pPr>
      <w:r w:rsidRPr="00422ACE">
        <w:rPr>
          <w:rFonts w:ascii="Times New Roman" w:hAnsi="Times New Roman" w:cs="Times New Roman"/>
          <w:i/>
        </w:rPr>
        <w:t>Viena atbilde rindā</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141"/>
        <w:gridCol w:w="791"/>
        <w:gridCol w:w="974"/>
        <w:gridCol w:w="900"/>
        <w:gridCol w:w="812"/>
        <w:gridCol w:w="1024"/>
      </w:tblGrid>
      <w:tr w:rsidR="00AC1AB5" w:rsidRPr="00422ACE" w14:paraId="0646F772" w14:textId="77777777" w:rsidTr="00C956B1">
        <w:tc>
          <w:tcPr>
            <w:tcW w:w="567" w:type="dxa"/>
          </w:tcPr>
          <w:p w14:paraId="2083F10C"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Nr. p.k.</w:t>
            </w:r>
          </w:p>
        </w:tc>
        <w:tc>
          <w:tcPr>
            <w:tcW w:w="4141" w:type="dxa"/>
          </w:tcPr>
          <w:p w14:paraId="00C31049" w14:textId="77777777" w:rsidR="00AC1AB5" w:rsidRPr="00422ACE" w:rsidRDefault="00AC1AB5" w:rsidP="0063451F">
            <w:pPr>
              <w:spacing w:after="0" w:line="240" w:lineRule="auto"/>
              <w:rPr>
                <w:rFonts w:ascii="Times New Roman" w:hAnsi="Times New Roman" w:cs="Times New Roman"/>
              </w:rPr>
            </w:pPr>
          </w:p>
        </w:tc>
        <w:tc>
          <w:tcPr>
            <w:tcW w:w="791" w:type="dxa"/>
          </w:tcPr>
          <w:p w14:paraId="56547977"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Nekad</w:t>
            </w:r>
          </w:p>
        </w:tc>
        <w:tc>
          <w:tcPr>
            <w:tcW w:w="974" w:type="dxa"/>
          </w:tcPr>
          <w:p w14:paraId="01C4A5E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Vienreiz</w:t>
            </w:r>
          </w:p>
        </w:tc>
        <w:tc>
          <w:tcPr>
            <w:tcW w:w="900" w:type="dxa"/>
          </w:tcPr>
          <w:p w14:paraId="701C2092"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Dažreiz</w:t>
            </w:r>
          </w:p>
        </w:tc>
        <w:tc>
          <w:tcPr>
            <w:tcW w:w="812" w:type="dxa"/>
          </w:tcPr>
          <w:p w14:paraId="021A629A"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Bieži</w:t>
            </w:r>
          </w:p>
        </w:tc>
        <w:tc>
          <w:tcPr>
            <w:tcW w:w="1024" w:type="dxa"/>
          </w:tcPr>
          <w:p w14:paraId="4945652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Grūti pateikt, nevēlos atbildēt</w:t>
            </w:r>
          </w:p>
        </w:tc>
      </w:tr>
      <w:tr w:rsidR="00AC1AB5" w:rsidRPr="00422ACE" w14:paraId="473C6FD9" w14:textId="77777777" w:rsidTr="00C956B1">
        <w:tc>
          <w:tcPr>
            <w:tcW w:w="567" w:type="dxa"/>
          </w:tcPr>
          <w:p w14:paraId="6B8F8C34"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4141" w:type="dxa"/>
          </w:tcPr>
          <w:p w14:paraId="7D02A524"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 xml:space="preserve"> “Uzšaušana pa dibenu” ar plaukstu, pļauka, paraušana aiz matiem un/vai auss, iekniebšana,)</w:t>
            </w:r>
          </w:p>
        </w:tc>
        <w:tc>
          <w:tcPr>
            <w:tcW w:w="791" w:type="dxa"/>
          </w:tcPr>
          <w:p w14:paraId="698658D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974" w:type="dxa"/>
          </w:tcPr>
          <w:p w14:paraId="620A9581"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900" w:type="dxa"/>
          </w:tcPr>
          <w:p w14:paraId="4B16638F"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812" w:type="dxa"/>
          </w:tcPr>
          <w:p w14:paraId="34F63BC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1024" w:type="dxa"/>
          </w:tcPr>
          <w:p w14:paraId="6560A23A"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298D245A" w14:textId="77777777" w:rsidTr="00C956B1">
        <w:tc>
          <w:tcPr>
            <w:tcW w:w="567" w:type="dxa"/>
          </w:tcPr>
          <w:p w14:paraId="749BBD6F"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4141" w:type="dxa"/>
          </w:tcPr>
          <w:p w14:paraId="15BF30D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Pēršana ar siksnu vai citu priekšmetu</w:t>
            </w:r>
          </w:p>
        </w:tc>
        <w:tc>
          <w:tcPr>
            <w:tcW w:w="791" w:type="dxa"/>
          </w:tcPr>
          <w:p w14:paraId="62C1F9D4" w14:textId="77777777" w:rsidR="00AC1AB5" w:rsidRPr="00422ACE" w:rsidRDefault="00AC1AB5" w:rsidP="0063451F">
            <w:pPr>
              <w:spacing w:after="0" w:line="240" w:lineRule="auto"/>
              <w:rPr>
                <w:rFonts w:ascii="Times New Roman" w:hAnsi="Times New Roman" w:cs="Times New Roman"/>
              </w:rPr>
            </w:pPr>
          </w:p>
        </w:tc>
        <w:tc>
          <w:tcPr>
            <w:tcW w:w="974" w:type="dxa"/>
          </w:tcPr>
          <w:p w14:paraId="469A23AA" w14:textId="77777777" w:rsidR="00AC1AB5" w:rsidRPr="00422ACE" w:rsidRDefault="00AC1AB5" w:rsidP="0063451F">
            <w:pPr>
              <w:spacing w:after="0" w:line="240" w:lineRule="auto"/>
              <w:rPr>
                <w:rFonts w:ascii="Times New Roman" w:hAnsi="Times New Roman" w:cs="Times New Roman"/>
              </w:rPr>
            </w:pPr>
          </w:p>
        </w:tc>
        <w:tc>
          <w:tcPr>
            <w:tcW w:w="900" w:type="dxa"/>
          </w:tcPr>
          <w:p w14:paraId="22570EF2" w14:textId="77777777" w:rsidR="00AC1AB5" w:rsidRPr="00422ACE" w:rsidRDefault="00AC1AB5" w:rsidP="0063451F">
            <w:pPr>
              <w:spacing w:after="0" w:line="240" w:lineRule="auto"/>
              <w:rPr>
                <w:rFonts w:ascii="Times New Roman" w:hAnsi="Times New Roman" w:cs="Times New Roman"/>
              </w:rPr>
            </w:pPr>
          </w:p>
        </w:tc>
        <w:tc>
          <w:tcPr>
            <w:tcW w:w="812" w:type="dxa"/>
          </w:tcPr>
          <w:p w14:paraId="00E519C2" w14:textId="77777777" w:rsidR="00AC1AB5" w:rsidRPr="00422ACE" w:rsidRDefault="00AC1AB5" w:rsidP="0063451F">
            <w:pPr>
              <w:spacing w:after="0" w:line="240" w:lineRule="auto"/>
              <w:rPr>
                <w:rFonts w:ascii="Times New Roman" w:hAnsi="Times New Roman" w:cs="Times New Roman"/>
              </w:rPr>
            </w:pPr>
          </w:p>
        </w:tc>
        <w:tc>
          <w:tcPr>
            <w:tcW w:w="1024" w:type="dxa"/>
          </w:tcPr>
          <w:p w14:paraId="7019D1A9" w14:textId="77777777" w:rsidR="00AC1AB5" w:rsidRPr="00422ACE" w:rsidRDefault="00AC1AB5" w:rsidP="0063451F">
            <w:pPr>
              <w:spacing w:after="0" w:line="240" w:lineRule="auto"/>
              <w:rPr>
                <w:rFonts w:ascii="Times New Roman" w:hAnsi="Times New Roman" w:cs="Times New Roman"/>
              </w:rPr>
            </w:pPr>
          </w:p>
        </w:tc>
      </w:tr>
      <w:tr w:rsidR="00AC1AB5" w:rsidRPr="00422ACE" w14:paraId="01321907" w14:textId="77777777" w:rsidTr="00C956B1">
        <w:tc>
          <w:tcPr>
            <w:tcW w:w="567" w:type="dxa"/>
          </w:tcPr>
          <w:p w14:paraId="26B85B8D"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4141" w:type="dxa"/>
          </w:tcPr>
          <w:p w14:paraId="099CF54F"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Aizliegumi un ierobežojumi (aizliegumi tikties ar draugiem, aizliegums iet ārā, skatīties TV u.c.)</w:t>
            </w:r>
          </w:p>
        </w:tc>
        <w:tc>
          <w:tcPr>
            <w:tcW w:w="791" w:type="dxa"/>
          </w:tcPr>
          <w:p w14:paraId="657B9D4E"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974" w:type="dxa"/>
          </w:tcPr>
          <w:p w14:paraId="524EAFB9"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900" w:type="dxa"/>
          </w:tcPr>
          <w:p w14:paraId="2FB825BF"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812" w:type="dxa"/>
          </w:tcPr>
          <w:p w14:paraId="468CEC8C"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1024" w:type="dxa"/>
          </w:tcPr>
          <w:p w14:paraId="275BA0BC"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63F07168" w14:textId="77777777" w:rsidTr="00C956B1">
        <w:tc>
          <w:tcPr>
            <w:tcW w:w="567" w:type="dxa"/>
          </w:tcPr>
          <w:p w14:paraId="79F6D504" w14:textId="77777777" w:rsidR="00AC1AB5" w:rsidRPr="00422ACE" w:rsidRDefault="00AC1AB5" w:rsidP="0063451F">
            <w:pPr>
              <w:spacing w:after="0" w:line="240" w:lineRule="auto"/>
              <w:rPr>
                <w:rFonts w:ascii="Times New Roman" w:hAnsi="Times New Roman" w:cs="Times New Roman"/>
              </w:rPr>
            </w:pPr>
            <w:bookmarkStart w:id="21" w:name="_Hlk39139194"/>
            <w:r w:rsidRPr="00422ACE">
              <w:rPr>
                <w:rFonts w:ascii="Times New Roman" w:hAnsi="Times New Roman" w:cs="Times New Roman"/>
              </w:rPr>
              <w:t>4.</w:t>
            </w:r>
          </w:p>
        </w:tc>
        <w:tc>
          <w:tcPr>
            <w:tcW w:w="4141" w:type="dxa"/>
          </w:tcPr>
          <w:p w14:paraId="0D56F27E"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Apsaukāšana, kritizēšana, vārdiska pazemošana u.c.)</w:t>
            </w:r>
          </w:p>
        </w:tc>
        <w:tc>
          <w:tcPr>
            <w:tcW w:w="791" w:type="dxa"/>
          </w:tcPr>
          <w:p w14:paraId="5BA18A56"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974" w:type="dxa"/>
          </w:tcPr>
          <w:p w14:paraId="5F44F8C8"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900" w:type="dxa"/>
          </w:tcPr>
          <w:p w14:paraId="7408EDF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812" w:type="dxa"/>
          </w:tcPr>
          <w:p w14:paraId="159D15DD"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1024" w:type="dxa"/>
          </w:tcPr>
          <w:p w14:paraId="465C748F"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3C4328AC" w14:textId="77777777" w:rsidTr="00C956B1">
        <w:tc>
          <w:tcPr>
            <w:tcW w:w="567" w:type="dxa"/>
          </w:tcPr>
          <w:p w14:paraId="1A3B8C5C"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5.</w:t>
            </w:r>
          </w:p>
        </w:tc>
        <w:tc>
          <w:tcPr>
            <w:tcW w:w="4141" w:type="dxa"/>
          </w:tcPr>
          <w:p w14:paraId="79845646"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 xml:space="preserve">Ilgstoša klusēšana, ignorēšana </w:t>
            </w:r>
          </w:p>
        </w:tc>
        <w:tc>
          <w:tcPr>
            <w:tcW w:w="791" w:type="dxa"/>
          </w:tcPr>
          <w:p w14:paraId="64EEA5C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974" w:type="dxa"/>
          </w:tcPr>
          <w:p w14:paraId="3259AD5D"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900" w:type="dxa"/>
          </w:tcPr>
          <w:p w14:paraId="355C90DE"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812" w:type="dxa"/>
          </w:tcPr>
          <w:p w14:paraId="3B2E647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1024" w:type="dxa"/>
          </w:tcPr>
          <w:p w14:paraId="7DD05469"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0863B664" w14:textId="77777777" w:rsidTr="00C956B1">
        <w:tc>
          <w:tcPr>
            <w:tcW w:w="567" w:type="dxa"/>
          </w:tcPr>
          <w:p w14:paraId="777C10F1"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6.</w:t>
            </w:r>
          </w:p>
        </w:tc>
        <w:tc>
          <w:tcPr>
            <w:tcW w:w="4141" w:type="dxa"/>
          </w:tcPr>
          <w:p w14:paraId="6DA2F22C"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Kliegšana</w:t>
            </w:r>
          </w:p>
        </w:tc>
        <w:tc>
          <w:tcPr>
            <w:tcW w:w="791" w:type="dxa"/>
          </w:tcPr>
          <w:p w14:paraId="1F316F4F"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974" w:type="dxa"/>
          </w:tcPr>
          <w:p w14:paraId="4687DDC6"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900" w:type="dxa"/>
          </w:tcPr>
          <w:p w14:paraId="6553D7FC"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812" w:type="dxa"/>
          </w:tcPr>
          <w:p w14:paraId="5C91BD54"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1024" w:type="dxa"/>
          </w:tcPr>
          <w:p w14:paraId="5E19371A"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bookmarkEnd w:id="21"/>
    </w:tbl>
    <w:p w14:paraId="7458DAEA" w14:textId="77777777" w:rsidR="00AC1AB5" w:rsidRPr="00422ACE" w:rsidRDefault="00AC1AB5" w:rsidP="0063451F">
      <w:pPr>
        <w:spacing w:after="0" w:line="240" w:lineRule="auto"/>
        <w:rPr>
          <w:rFonts w:ascii="Times New Roman" w:hAnsi="Times New Roman" w:cs="Times New Roman"/>
        </w:rPr>
      </w:pPr>
    </w:p>
    <w:p w14:paraId="0FD332E1" w14:textId="77777777" w:rsidR="00AC1AB5" w:rsidRPr="00422ACE" w:rsidRDefault="00AC1AB5" w:rsidP="0063451F">
      <w:pPr>
        <w:spacing w:after="0" w:line="240" w:lineRule="auto"/>
        <w:rPr>
          <w:rFonts w:ascii="Times New Roman" w:hAnsi="Times New Roman" w:cs="Times New Roman"/>
          <w:b/>
        </w:rPr>
      </w:pPr>
      <w:r w:rsidRPr="00422ACE">
        <w:rPr>
          <w:rFonts w:ascii="Times New Roman" w:hAnsi="Times New Roman" w:cs="Times New Roman"/>
          <w:b/>
        </w:rPr>
        <w:t>15. Lūdzu, novērtējiet, cik pareiza katra no vecāku pielietotajām metodēm Jums šķiet šobrīd?</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3718"/>
        <w:gridCol w:w="1108"/>
        <w:gridCol w:w="1059"/>
        <w:gridCol w:w="892"/>
        <w:gridCol w:w="864"/>
        <w:gridCol w:w="1003"/>
      </w:tblGrid>
      <w:tr w:rsidR="00AC1AB5" w:rsidRPr="00422ACE" w14:paraId="04A0E026" w14:textId="77777777" w:rsidTr="00C956B1">
        <w:tc>
          <w:tcPr>
            <w:tcW w:w="567" w:type="dxa"/>
          </w:tcPr>
          <w:p w14:paraId="34539C8F"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Nr. p.k.</w:t>
            </w:r>
          </w:p>
        </w:tc>
        <w:tc>
          <w:tcPr>
            <w:tcW w:w="4141" w:type="dxa"/>
          </w:tcPr>
          <w:p w14:paraId="06A9E3FB" w14:textId="77777777" w:rsidR="00AC1AB5" w:rsidRPr="00422ACE" w:rsidRDefault="00AC1AB5" w:rsidP="0063451F">
            <w:pPr>
              <w:spacing w:after="0" w:line="240" w:lineRule="auto"/>
              <w:rPr>
                <w:rFonts w:ascii="Times New Roman" w:hAnsi="Times New Roman" w:cs="Times New Roman"/>
              </w:rPr>
            </w:pPr>
          </w:p>
        </w:tc>
        <w:tc>
          <w:tcPr>
            <w:tcW w:w="791" w:type="dxa"/>
          </w:tcPr>
          <w:p w14:paraId="3E9BD958"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Nepareiza</w:t>
            </w:r>
          </w:p>
        </w:tc>
        <w:tc>
          <w:tcPr>
            <w:tcW w:w="974" w:type="dxa"/>
          </w:tcPr>
          <w:p w14:paraId="7BEDD18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Drīzāk nepareiza</w:t>
            </w:r>
          </w:p>
        </w:tc>
        <w:tc>
          <w:tcPr>
            <w:tcW w:w="900" w:type="dxa"/>
          </w:tcPr>
          <w:p w14:paraId="6D8CB3C2"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Drīzāk pareiza</w:t>
            </w:r>
          </w:p>
        </w:tc>
        <w:tc>
          <w:tcPr>
            <w:tcW w:w="812" w:type="dxa"/>
          </w:tcPr>
          <w:p w14:paraId="49D919D4"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Pareiza</w:t>
            </w:r>
          </w:p>
        </w:tc>
        <w:tc>
          <w:tcPr>
            <w:tcW w:w="1024" w:type="dxa"/>
          </w:tcPr>
          <w:p w14:paraId="28C0B9B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Grūti pateikt, nevēlos atbildēt</w:t>
            </w:r>
          </w:p>
        </w:tc>
      </w:tr>
      <w:tr w:rsidR="00AC1AB5" w:rsidRPr="00422ACE" w14:paraId="4DA17BB1" w14:textId="77777777" w:rsidTr="00C956B1">
        <w:tc>
          <w:tcPr>
            <w:tcW w:w="567" w:type="dxa"/>
          </w:tcPr>
          <w:p w14:paraId="2AC3B64C"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4141" w:type="dxa"/>
          </w:tcPr>
          <w:p w14:paraId="313546B2"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 xml:space="preserve"> “Uzšaušana pa dibenu” ar plaukstu, pļauka, paraušana aiz matiem un/vai auss, iekniebšana,)</w:t>
            </w:r>
          </w:p>
        </w:tc>
        <w:tc>
          <w:tcPr>
            <w:tcW w:w="791" w:type="dxa"/>
          </w:tcPr>
          <w:p w14:paraId="63E5E045"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974" w:type="dxa"/>
          </w:tcPr>
          <w:p w14:paraId="04D9AD75"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900" w:type="dxa"/>
          </w:tcPr>
          <w:p w14:paraId="2DE014AE"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812" w:type="dxa"/>
          </w:tcPr>
          <w:p w14:paraId="0886336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1024" w:type="dxa"/>
          </w:tcPr>
          <w:p w14:paraId="1F6DAD6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662C875B" w14:textId="77777777" w:rsidTr="00C956B1">
        <w:tc>
          <w:tcPr>
            <w:tcW w:w="567" w:type="dxa"/>
          </w:tcPr>
          <w:p w14:paraId="47130F24"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4141" w:type="dxa"/>
          </w:tcPr>
          <w:p w14:paraId="4138A9C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Pēršana ar siksnu vai citu priekšmetu</w:t>
            </w:r>
          </w:p>
        </w:tc>
        <w:tc>
          <w:tcPr>
            <w:tcW w:w="791" w:type="dxa"/>
          </w:tcPr>
          <w:p w14:paraId="35D50424" w14:textId="77777777" w:rsidR="00AC1AB5" w:rsidRPr="00422ACE" w:rsidRDefault="00AC1AB5" w:rsidP="0063451F">
            <w:pPr>
              <w:spacing w:after="0" w:line="240" w:lineRule="auto"/>
              <w:rPr>
                <w:rFonts w:ascii="Times New Roman" w:hAnsi="Times New Roman" w:cs="Times New Roman"/>
              </w:rPr>
            </w:pPr>
          </w:p>
        </w:tc>
        <w:tc>
          <w:tcPr>
            <w:tcW w:w="974" w:type="dxa"/>
          </w:tcPr>
          <w:p w14:paraId="480CA74E" w14:textId="77777777" w:rsidR="00AC1AB5" w:rsidRPr="00422ACE" w:rsidRDefault="00AC1AB5" w:rsidP="0063451F">
            <w:pPr>
              <w:spacing w:after="0" w:line="240" w:lineRule="auto"/>
              <w:rPr>
                <w:rFonts w:ascii="Times New Roman" w:hAnsi="Times New Roman" w:cs="Times New Roman"/>
              </w:rPr>
            </w:pPr>
          </w:p>
        </w:tc>
        <w:tc>
          <w:tcPr>
            <w:tcW w:w="900" w:type="dxa"/>
          </w:tcPr>
          <w:p w14:paraId="287B2717" w14:textId="77777777" w:rsidR="00AC1AB5" w:rsidRPr="00422ACE" w:rsidRDefault="00AC1AB5" w:rsidP="0063451F">
            <w:pPr>
              <w:spacing w:after="0" w:line="240" w:lineRule="auto"/>
              <w:rPr>
                <w:rFonts w:ascii="Times New Roman" w:hAnsi="Times New Roman" w:cs="Times New Roman"/>
              </w:rPr>
            </w:pPr>
          </w:p>
        </w:tc>
        <w:tc>
          <w:tcPr>
            <w:tcW w:w="812" w:type="dxa"/>
          </w:tcPr>
          <w:p w14:paraId="17976956" w14:textId="77777777" w:rsidR="00AC1AB5" w:rsidRPr="00422ACE" w:rsidRDefault="00AC1AB5" w:rsidP="0063451F">
            <w:pPr>
              <w:spacing w:after="0" w:line="240" w:lineRule="auto"/>
              <w:rPr>
                <w:rFonts w:ascii="Times New Roman" w:hAnsi="Times New Roman" w:cs="Times New Roman"/>
              </w:rPr>
            </w:pPr>
          </w:p>
        </w:tc>
        <w:tc>
          <w:tcPr>
            <w:tcW w:w="1024" w:type="dxa"/>
          </w:tcPr>
          <w:p w14:paraId="26B0C2C3" w14:textId="77777777" w:rsidR="00AC1AB5" w:rsidRPr="00422ACE" w:rsidRDefault="00AC1AB5" w:rsidP="0063451F">
            <w:pPr>
              <w:spacing w:after="0" w:line="240" w:lineRule="auto"/>
              <w:rPr>
                <w:rFonts w:ascii="Times New Roman" w:hAnsi="Times New Roman" w:cs="Times New Roman"/>
              </w:rPr>
            </w:pPr>
          </w:p>
        </w:tc>
      </w:tr>
      <w:tr w:rsidR="00AC1AB5" w:rsidRPr="00422ACE" w14:paraId="7F7C5248" w14:textId="77777777" w:rsidTr="00C956B1">
        <w:tc>
          <w:tcPr>
            <w:tcW w:w="567" w:type="dxa"/>
          </w:tcPr>
          <w:p w14:paraId="5551AA1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lastRenderedPageBreak/>
              <w:t>3.</w:t>
            </w:r>
          </w:p>
        </w:tc>
        <w:tc>
          <w:tcPr>
            <w:tcW w:w="4141" w:type="dxa"/>
          </w:tcPr>
          <w:p w14:paraId="38F61941"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Aizliegumi un ierobežojumi (aizliegumi tikties ar draugiem, aizliegums iet ārā, skatīties TV u.c.)</w:t>
            </w:r>
          </w:p>
        </w:tc>
        <w:tc>
          <w:tcPr>
            <w:tcW w:w="791" w:type="dxa"/>
          </w:tcPr>
          <w:p w14:paraId="5433AC9A"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974" w:type="dxa"/>
          </w:tcPr>
          <w:p w14:paraId="5D716F8D"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900" w:type="dxa"/>
          </w:tcPr>
          <w:p w14:paraId="63D16BB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812" w:type="dxa"/>
          </w:tcPr>
          <w:p w14:paraId="741EDA45"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1024" w:type="dxa"/>
          </w:tcPr>
          <w:p w14:paraId="5EA8742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46DEFB19" w14:textId="77777777" w:rsidTr="00C956B1">
        <w:tc>
          <w:tcPr>
            <w:tcW w:w="567" w:type="dxa"/>
          </w:tcPr>
          <w:p w14:paraId="5F6D7FC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4141" w:type="dxa"/>
          </w:tcPr>
          <w:p w14:paraId="06CAE2AA"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Lamāšana, apsaukāšana, kritizēšana, vārdiska pazemošana u.c.)</w:t>
            </w:r>
          </w:p>
        </w:tc>
        <w:tc>
          <w:tcPr>
            <w:tcW w:w="791" w:type="dxa"/>
          </w:tcPr>
          <w:p w14:paraId="3066352D"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974" w:type="dxa"/>
          </w:tcPr>
          <w:p w14:paraId="5C12D9A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900" w:type="dxa"/>
          </w:tcPr>
          <w:p w14:paraId="5A341755"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812" w:type="dxa"/>
          </w:tcPr>
          <w:p w14:paraId="1B6FFEE8"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1024" w:type="dxa"/>
          </w:tcPr>
          <w:p w14:paraId="3292DAC1"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2F9379AA" w14:textId="77777777" w:rsidTr="00C956B1">
        <w:tc>
          <w:tcPr>
            <w:tcW w:w="567" w:type="dxa"/>
          </w:tcPr>
          <w:p w14:paraId="7353D7E1"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5.</w:t>
            </w:r>
          </w:p>
        </w:tc>
        <w:tc>
          <w:tcPr>
            <w:tcW w:w="4141" w:type="dxa"/>
          </w:tcPr>
          <w:p w14:paraId="728DBED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 xml:space="preserve">Ilgstoša klusēšana, ignorēšana </w:t>
            </w:r>
          </w:p>
        </w:tc>
        <w:tc>
          <w:tcPr>
            <w:tcW w:w="791" w:type="dxa"/>
          </w:tcPr>
          <w:p w14:paraId="42DFDBF5"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974" w:type="dxa"/>
          </w:tcPr>
          <w:p w14:paraId="21061E59"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900" w:type="dxa"/>
          </w:tcPr>
          <w:p w14:paraId="02C6F5B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812" w:type="dxa"/>
          </w:tcPr>
          <w:p w14:paraId="25CDBFA8"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1024" w:type="dxa"/>
          </w:tcPr>
          <w:p w14:paraId="613E56C4"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52C05544" w14:textId="77777777" w:rsidTr="00C956B1">
        <w:tc>
          <w:tcPr>
            <w:tcW w:w="567" w:type="dxa"/>
          </w:tcPr>
          <w:p w14:paraId="47AF4E24"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6.</w:t>
            </w:r>
          </w:p>
        </w:tc>
        <w:tc>
          <w:tcPr>
            <w:tcW w:w="4141" w:type="dxa"/>
          </w:tcPr>
          <w:p w14:paraId="2B559DAF"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Kliegšana</w:t>
            </w:r>
          </w:p>
        </w:tc>
        <w:tc>
          <w:tcPr>
            <w:tcW w:w="791" w:type="dxa"/>
          </w:tcPr>
          <w:p w14:paraId="0E8F1DEA"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974" w:type="dxa"/>
          </w:tcPr>
          <w:p w14:paraId="237B5D98"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900" w:type="dxa"/>
          </w:tcPr>
          <w:p w14:paraId="4EC263EA"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812" w:type="dxa"/>
          </w:tcPr>
          <w:p w14:paraId="127FDDB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1024" w:type="dxa"/>
          </w:tcPr>
          <w:p w14:paraId="4E69FA9E"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bl>
    <w:p w14:paraId="3793F1B0" w14:textId="77777777" w:rsidR="00AC1AB5" w:rsidRPr="00422ACE" w:rsidRDefault="00AC1AB5" w:rsidP="0063451F">
      <w:pPr>
        <w:spacing w:after="0" w:line="240" w:lineRule="auto"/>
        <w:rPr>
          <w:rFonts w:ascii="Times New Roman" w:hAnsi="Times New Roman" w:cs="Times New Roman"/>
          <w:b/>
        </w:rPr>
      </w:pPr>
    </w:p>
    <w:p w14:paraId="41ABBA90" w14:textId="77777777" w:rsidR="00AC1AB5" w:rsidRPr="00422ACE" w:rsidRDefault="00AC1AB5" w:rsidP="0063451F">
      <w:pPr>
        <w:spacing w:after="0" w:line="240" w:lineRule="auto"/>
        <w:rPr>
          <w:rFonts w:ascii="Times New Roman" w:hAnsi="Times New Roman" w:cs="Times New Roman"/>
          <w:b/>
        </w:rPr>
      </w:pPr>
      <w:r w:rsidRPr="00422ACE">
        <w:rPr>
          <w:rFonts w:ascii="Times New Roman" w:hAnsi="Times New Roman" w:cs="Times New Roman"/>
          <w:b/>
        </w:rPr>
        <w:t xml:space="preserve">15. Kā, Jūsuprāt, pēdējo </w:t>
      </w:r>
      <w:r w:rsidRPr="00422ACE">
        <w:rPr>
          <w:rFonts w:ascii="Times New Roman" w:hAnsi="Times New Roman" w:cs="Times New Roman"/>
          <w:b/>
          <w:u w:val="single"/>
        </w:rPr>
        <w:t>10 gadu laikā</w:t>
      </w:r>
      <w:r w:rsidRPr="00422ACE">
        <w:rPr>
          <w:rFonts w:ascii="Times New Roman" w:hAnsi="Times New Roman" w:cs="Times New Roman"/>
          <w:b/>
        </w:rPr>
        <w:t xml:space="preserve"> mainījusies vecāku izturēšanās pret bērniem? Vai šāda izturēšanās 1 – notiek retāk, 2 – nav mainījusies, 3 – ir sastopama biežāk, 4 – grūti pateikt?</w:t>
      </w:r>
    </w:p>
    <w:p w14:paraId="7421070B" w14:textId="77777777" w:rsidR="00AC1AB5" w:rsidRPr="00422ACE" w:rsidRDefault="00AC1AB5" w:rsidP="0063451F">
      <w:pPr>
        <w:spacing w:after="0" w:line="240" w:lineRule="auto"/>
        <w:rPr>
          <w:rFonts w:ascii="Times New Roman" w:hAnsi="Times New Roman" w:cs="Times New Roman"/>
          <w:i/>
        </w:rPr>
      </w:pPr>
      <w:r w:rsidRPr="00422ACE">
        <w:rPr>
          <w:rFonts w:ascii="Times New Roman" w:hAnsi="Times New Roman" w:cs="Times New Roman"/>
          <w:i/>
        </w:rPr>
        <w:t>Viena atbilde rindā</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855"/>
        <w:gridCol w:w="870"/>
        <w:gridCol w:w="1310"/>
        <w:gridCol w:w="870"/>
        <w:gridCol w:w="870"/>
      </w:tblGrid>
      <w:tr w:rsidR="00AC1AB5" w:rsidRPr="00422ACE" w14:paraId="4D07DAA9" w14:textId="77777777" w:rsidTr="00C956B1">
        <w:tc>
          <w:tcPr>
            <w:tcW w:w="576" w:type="dxa"/>
          </w:tcPr>
          <w:p w14:paraId="32181DF1"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Nr. p.k.</w:t>
            </w:r>
          </w:p>
        </w:tc>
        <w:tc>
          <w:tcPr>
            <w:tcW w:w="4855" w:type="dxa"/>
          </w:tcPr>
          <w:p w14:paraId="62418496" w14:textId="77777777" w:rsidR="00AC1AB5" w:rsidRPr="00422ACE" w:rsidRDefault="00AC1AB5" w:rsidP="0063451F">
            <w:pPr>
              <w:spacing w:after="0" w:line="240" w:lineRule="auto"/>
              <w:rPr>
                <w:rFonts w:ascii="Times New Roman" w:hAnsi="Times New Roman" w:cs="Times New Roman"/>
              </w:rPr>
            </w:pPr>
          </w:p>
          <w:p w14:paraId="068846C3" w14:textId="77777777" w:rsidR="00AC1AB5" w:rsidRPr="00422ACE" w:rsidRDefault="00AC1AB5" w:rsidP="0063451F">
            <w:pPr>
              <w:spacing w:after="0" w:line="240" w:lineRule="auto"/>
              <w:rPr>
                <w:rFonts w:ascii="Times New Roman" w:hAnsi="Times New Roman" w:cs="Times New Roman"/>
              </w:rPr>
            </w:pPr>
          </w:p>
        </w:tc>
        <w:tc>
          <w:tcPr>
            <w:tcW w:w="870" w:type="dxa"/>
          </w:tcPr>
          <w:p w14:paraId="350F5945"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Notiek retāk</w:t>
            </w:r>
          </w:p>
        </w:tc>
        <w:tc>
          <w:tcPr>
            <w:tcW w:w="1310" w:type="dxa"/>
          </w:tcPr>
          <w:p w14:paraId="28E068E9"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Situācija nav mainījusies</w:t>
            </w:r>
          </w:p>
        </w:tc>
        <w:tc>
          <w:tcPr>
            <w:tcW w:w="870" w:type="dxa"/>
          </w:tcPr>
          <w:p w14:paraId="44257901"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Notiek biežāk</w:t>
            </w:r>
          </w:p>
        </w:tc>
        <w:tc>
          <w:tcPr>
            <w:tcW w:w="870" w:type="dxa"/>
          </w:tcPr>
          <w:p w14:paraId="6C9FE457"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Grūti pateikt</w:t>
            </w:r>
          </w:p>
        </w:tc>
      </w:tr>
      <w:tr w:rsidR="00AC1AB5" w:rsidRPr="00422ACE" w14:paraId="520AA1C5" w14:textId="77777777" w:rsidTr="00C956B1">
        <w:tc>
          <w:tcPr>
            <w:tcW w:w="576" w:type="dxa"/>
          </w:tcPr>
          <w:p w14:paraId="415C6561"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4855" w:type="dxa"/>
          </w:tcPr>
          <w:p w14:paraId="10AA07DE"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 xml:space="preserve"> “Uzšaušana pa dibenu”, pļauka, paraušana aiz matiem, auss, iekniebšana</w:t>
            </w:r>
          </w:p>
        </w:tc>
        <w:tc>
          <w:tcPr>
            <w:tcW w:w="870" w:type="dxa"/>
          </w:tcPr>
          <w:p w14:paraId="65FC8A04"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310" w:type="dxa"/>
          </w:tcPr>
          <w:p w14:paraId="2447A867"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870" w:type="dxa"/>
          </w:tcPr>
          <w:p w14:paraId="6C142EF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870" w:type="dxa"/>
          </w:tcPr>
          <w:p w14:paraId="5D599DE1"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C956B1" w:rsidRPr="00422ACE" w14:paraId="0504378A" w14:textId="77777777" w:rsidTr="00C956B1">
        <w:tc>
          <w:tcPr>
            <w:tcW w:w="576" w:type="dxa"/>
          </w:tcPr>
          <w:p w14:paraId="7CECE505" w14:textId="77777777" w:rsidR="00C956B1" w:rsidRPr="00422ACE" w:rsidRDefault="00C956B1"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4855" w:type="dxa"/>
          </w:tcPr>
          <w:p w14:paraId="271AE495" w14:textId="77777777" w:rsidR="00C956B1" w:rsidRPr="00422ACE" w:rsidRDefault="00C956B1" w:rsidP="0063451F">
            <w:pPr>
              <w:spacing w:after="0" w:line="240" w:lineRule="auto"/>
              <w:rPr>
                <w:rFonts w:ascii="Times New Roman" w:hAnsi="Times New Roman" w:cs="Times New Roman"/>
              </w:rPr>
            </w:pPr>
            <w:r w:rsidRPr="00422ACE">
              <w:rPr>
                <w:rFonts w:ascii="Times New Roman" w:hAnsi="Times New Roman" w:cs="Times New Roman"/>
              </w:rPr>
              <w:t>Pēršana ar siksnu vai citu priekšmetu</w:t>
            </w:r>
          </w:p>
        </w:tc>
        <w:tc>
          <w:tcPr>
            <w:tcW w:w="870" w:type="dxa"/>
          </w:tcPr>
          <w:p w14:paraId="4DBFF408" w14:textId="34358EA5" w:rsidR="00C956B1" w:rsidRPr="00422ACE" w:rsidRDefault="00C956B1"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310" w:type="dxa"/>
          </w:tcPr>
          <w:p w14:paraId="5801B0D2" w14:textId="05AE15C7" w:rsidR="00C956B1" w:rsidRPr="00422ACE" w:rsidRDefault="00C956B1"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870" w:type="dxa"/>
          </w:tcPr>
          <w:p w14:paraId="53E940EE" w14:textId="028631DD" w:rsidR="00C956B1" w:rsidRPr="00422ACE" w:rsidRDefault="00C956B1"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870" w:type="dxa"/>
          </w:tcPr>
          <w:p w14:paraId="366CBFBB" w14:textId="71339218" w:rsidR="00C956B1" w:rsidRPr="00422ACE" w:rsidRDefault="00C956B1"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384E0F97" w14:textId="77777777" w:rsidTr="00C956B1">
        <w:tc>
          <w:tcPr>
            <w:tcW w:w="576" w:type="dxa"/>
          </w:tcPr>
          <w:p w14:paraId="0DD34B01"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4855" w:type="dxa"/>
          </w:tcPr>
          <w:p w14:paraId="7DF11CB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Nerūpēšanās par bērnu</w:t>
            </w:r>
          </w:p>
        </w:tc>
        <w:tc>
          <w:tcPr>
            <w:tcW w:w="870" w:type="dxa"/>
          </w:tcPr>
          <w:p w14:paraId="25E83B0E"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310" w:type="dxa"/>
          </w:tcPr>
          <w:p w14:paraId="592E4B25"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870" w:type="dxa"/>
          </w:tcPr>
          <w:p w14:paraId="6005BA15"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870" w:type="dxa"/>
          </w:tcPr>
          <w:p w14:paraId="56C0AA31"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7A5BBA53" w14:textId="77777777" w:rsidTr="00C956B1">
        <w:tc>
          <w:tcPr>
            <w:tcW w:w="576" w:type="dxa"/>
          </w:tcPr>
          <w:p w14:paraId="25B8DC0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4855" w:type="dxa"/>
          </w:tcPr>
          <w:p w14:paraId="3FDD35D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Seksuāla vardarbība pret bērnu</w:t>
            </w:r>
          </w:p>
        </w:tc>
        <w:tc>
          <w:tcPr>
            <w:tcW w:w="870" w:type="dxa"/>
          </w:tcPr>
          <w:p w14:paraId="2467F97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310" w:type="dxa"/>
          </w:tcPr>
          <w:p w14:paraId="43D90039"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870" w:type="dxa"/>
          </w:tcPr>
          <w:p w14:paraId="76EA6FEF"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870" w:type="dxa"/>
          </w:tcPr>
          <w:p w14:paraId="1AD50CE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30FC3ED9" w14:textId="77777777" w:rsidTr="00C956B1">
        <w:tc>
          <w:tcPr>
            <w:tcW w:w="576" w:type="dxa"/>
          </w:tcPr>
          <w:p w14:paraId="2C07F0E6"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5.</w:t>
            </w:r>
          </w:p>
        </w:tc>
        <w:tc>
          <w:tcPr>
            <w:tcW w:w="4855" w:type="dxa"/>
          </w:tcPr>
          <w:p w14:paraId="47B16D0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Kliegšana</w:t>
            </w:r>
          </w:p>
        </w:tc>
        <w:tc>
          <w:tcPr>
            <w:tcW w:w="870" w:type="dxa"/>
          </w:tcPr>
          <w:p w14:paraId="7CAFF489"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310" w:type="dxa"/>
          </w:tcPr>
          <w:p w14:paraId="054533E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870" w:type="dxa"/>
          </w:tcPr>
          <w:p w14:paraId="4AE5737F"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870" w:type="dxa"/>
          </w:tcPr>
          <w:p w14:paraId="5F8CA0A8"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28B6562B" w14:textId="77777777" w:rsidTr="00C956B1">
        <w:tc>
          <w:tcPr>
            <w:tcW w:w="576" w:type="dxa"/>
          </w:tcPr>
          <w:p w14:paraId="5803E14C"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6.</w:t>
            </w:r>
          </w:p>
        </w:tc>
        <w:tc>
          <w:tcPr>
            <w:tcW w:w="4855" w:type="dxa"/>
          </w:tcPr>
          <w:p w14:paraId="27E711FA"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Apsaukāšana, vārdiska pazemošana</w:t>
            </w:r>
          </w:p>
        </w:tc>
        <w:tc>
          <w:tcPr>
            <w:tcW w:w="870" w:type="dxa"/>
          </w:tcPr>
          <w:p w14:paraId="66A976D7"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310" w:type="dxa"/>
          </w:tcPr>
          <w:p w14:paraId="0E40F9D7"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870" w:type="dxa"/>
          </w:tcPr>
          <w:p w14:paraId="6DBD578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870" w:type="dxa"/>
          </w:tcPr>
          <w:p w14:paraId="13D33574"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56E2D432" w14:textId="77777777" w:rsidTr="00C956B1">
        <w:tc>
          <w:tcPr>
            <w:tcW w:w="576" w:type="dxa"/>
          </w:tcPr>
          <w:p w14:paraId="76147DD8"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7.</w:t>
            </w:r>
          </w:p>
        </w:tc>
        <w:tc>
          <w:tcPr>
            <w:tcW w:w="4855" w:type="dxa"/>
          </w:tcPr>
          <w:p w14:paraId="0B2CB997"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Ilgstoša klusēšana, ignorēšana</w:t>
            </w:r>
          </w:p>
        </w:tc>
        <w:tc>
          <w:tcPr>
            <w:tcW w:w="870" w:type="dxa"/>
          </w:tcPr>
          <w:p w14:paraId="4DD87B8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310" w:type="dxa"/>
          </w:tcPr>
          <w:p w14:paraId="05086B5A"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870" w:type="dxa"/>
          </w:tcPr>
          <w:p w14:paraId="2F0B05B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870" w:type="dxa"/>
          </w:tcPr>
          <w:p w14:paraId="54E7ACF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C956B1" w:rsidRPr="00422ACE" w14:paraId="112EE6FF" w14:textId="77777777" w:rsidTr="00C956B1">
        <w:tc>
          <w:tcPr>
            <w:tcW w:w="576" w:type="dxa"/>
          </w:tcPr>
          <w:p w14:paraId="3FC94A9B" w14:textId="414ED4D5" w:rsidR="00C956B1" w:rsidRPr="00422ACE" w:rsidRDefault="00C956B1" w:rsidP="0063451F">
            <w:pPr>
              <w:spacing w:after="0" w:line="240" w:lineRule="auto"/>
              <w:rPr>
                <w:rFonts w:ascii="Times New Roman" w:hAnsi="Times New Roman" w:cs="Times New Roman"/>
              </w:rPr>
            </w:pPr>
            <w:r w:rsidRPr="00422ACE">
              <w:rPr>
                <w:rFonts w:ascii="Times New Roman" w:hAnsi="Times New Roman" w:cs="Times New Roman"/>
              </w:rPr>
              <w:t>8.</w:t>
            </w:r>
          </w:p>
        </w:tc>
        <w:tc>
          <w:tcPr>
            <w:tcW w:w="4855" w:type="dxa"/>
          </w:tcPr>
          <w:p w14:paraId="283FF3E7" w14:textId="4D4DB42C" w:rsidR="00C956B1" w:rsidRPr="00422ACE" w:rsidRDefault="00C956B1" w:rsidP="0063451F">
            <w:pPr>
              <w:spacing w:after="0" w:line="240" w:lineRule="auto"/>
              <w:rPr>
                <w:rFonts w:ascii="Times New Roman" w:hAnsi="Times New Roman" w:cs="Times New Roman"/>
              </w:rPr>
            </w:pPr>
            <w:r w:rsidRPr="00422ACE">
              <w:rPr>
                <w:rFonts w:ascii="Times New Roman" w:hAnsi="Times New Roman" w:cs="Times New Roman"/>
              </w:rPr>
              <w:t>Purināšana, kratīšana</w:t>
            </w:r>
          </w:p>
        </w:tc>
        <w:tc>
          <w:tcPr>
            <w:tcW w:w="870" w:type="dxa"/>
          </w:tcPr>
          <w:p w14:paraId="387CA55B" w14:textId="27492698" w:rsidR="00C956B1" w:rsidRPr="00422ACE" w:rsidRDefault="00C956B1"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310" w:type="dxa"/>
          </w:tcPr>
          <w:p w14:paraId="20E075FE" w14:textId="3C5A6578" w:rsidR="00C956B1" w:rsidRPr="00422ACE" w:rsidRDefault="00C956B1"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870" w:type="dxa"/>
          </w:tcPr>
          <w:p w14:paraId="5E1B5442" w14:textId="72F374AC" w:rsidR="00C956B1" w:rsidRPr="00422ACE" w:rsidRDefault="00C956B1"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870" w:type="dxa"/>
          </w:tcPr>
          <w:p w14:paraId="597C50A6" w14:textId="00CFE0A7" w:rsidR="00C956B1" w:rsidRPr="00422ACE" w:rsidRDefault="00C956B1" w:rsidP="0063451F">
            <w:pPr>
              <w:spacing w:after="0" w:line="240" w:lineRule="auto"/>
              <w:rPr>
                <w:rFonts w:ascii="Times New Roman" w:hAnsi="Times New Roman" w:cs="Times New Roman"/>
              </w:rPr>
            </w:pPr>
            <w:r w:rsidRPr="00422ACE">
              <w:rPr>
                <w:rFonts w:ascii="Times New Roman" w:hAnsi="Times New Roman" w:cs="Times New Roman"/>
              </w:rPr>
              <w:t>99</w:t>
            </w:r>
          </w:p>
        </w:tc>
      </w:tr>
    </w:tbl>
    <w:p w14:paraId="56F36DE9" w14:textId="77777777" w:rsidR="00AC1AB5" w:rsidRPr="00422ACE" w:rsidRDefault="00AC1AB5" w:rsidP="0063451F">
      <w:pPr>
        <w:spacing w:after="0" w:line="240" w:lineRule="auto"/>
        <w:rPr>
          <w:rFonts w:ascii="Times New Roman" w:hAnsi="Times New Roman" w:cs="Times New Roman"/>
        </w:rPr>
      </w:pPr>
    </w:p>
    <w:p w14:paraId="53CC652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b/>
        </w:rPr>
        <w:t>16. Cik lielā mērā Jūs piekrītat sekojošiem apgalvojumiem par bērnu audzināšanu kopumā?</w:t>
      </w:r>
      <w:r w:rsidRPr="00422ACE">
        <w:rPr>
          <w:rFonts w:ascii="Times New Roman" w:hAnsi="Times New Roman" w:cs="Times New Roman"/>
        </w:rPr>
        <w:t xml:space="preserve"> Vērtējumu, lūdzu, sniedziet skalā no 1 līdz 4, kur 1 nozīmē nemaz nepiekrītu, bet 4 – pilnībā piekrītu.</w:t>
      </w:r>
    </w:p>
    <w:p w14:paraId="63506287" w14:textId="77777777" w:rsidR="00AC1AB5" w:rsidRPr="00422ACE" w:rsidRDefault="00AC1AB5" w:rsidP="0063451F">
      <w:pPr>
        <w:spacing w:after="0" w:line="240" w:lineRule="auto"/>
        <w:rPr>
          <w:rFonts w:ascii="Times New Roman" w:hAnsi="Times New Roman" w:cs="Times New Roman"/>
          <w:i/>
        </w:rPr>
      </w:pPr>
      <w:r w:rsidRPr="00422ACE">
        <w:rPr>
          <w:rFonts w:ascii="Times New Roman" w:hAnsi="Times New Roman" w:cs="Times New Roman"/>
          <w:i/>
        </w:rPr>
        <w:t>Viena atbilde rindā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042"/>
        <w:gridCol w:w="1190"/>
        <w:gridCol w:w="1190"/>
        <w:gridCol w:w="1089"/>
        <w:gridCol w:w="1089"/>
        <w:gridCol w:w="886"/>
      </w:tblGrid>
      <w:tr w:rsidR="00AC1AB5" w:rsidRPr="00422ACE" w14:paraId="699CB0B5" w14:textId="77777777" w:rsidTr="00C956B1">
        <w:tc>
          <w:tcPr>
            <w:tcW w:w="576" w:type="dxa"/>
          </w:tcPr>
          <w:p w14:paraId="1DE0B015" w14:textId="77777777" w:rsidR="00AC1AB5" w:rsidRPr="00422ACE" w:rsidRDefault="00AC1AB5" w:rsidP="0063451F">
            <w:pPr>
              <w:spacing w:after="0" w:line="240" w:lineRule="auto"/>
              <w:rPr>
                <w:rFonts w:ascii="Times New Roman" w:hAnsi="Times New Roman" w:cs="Times New Roman"/>
              </w:rPr>
            </w:pPr>
          </w:p>
          <w:p w14:paraId="4FCFE3B4"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Nr. p.k.</w:t>
            </w:r>
          </w:p>
        </w:tc>
        <w:tc>
          <w:tcPr>
            <w:tcW w:w="3042" w:type="dxa"/>
          </w:tcPr>
          <w:p w14:paraId="755F5491" w14:textId="77777777" w:rsidR="00AC1AB5" w:rsidRPr="00422ACE" w:rsidRDefault="00AC1AB5" w:rsidP="0063451F">
            <w:pPr>
              <w:spacing w:after="0" w:line="240" w:lineRule="auto"/>
              <w:rPr>
                <w:rFonts w:ascii="Times New Roman" w:hAnsi="Times New Roman" w:cs="Times New Roman"/>
              </w:rPr>
            </w:pPr>
          </w:p>
          <w:p w14:paraId="653C3942" w14:textId="77777777" w:rsidR="00AC1AB5" w:rsidRPr="00422ACE" w:rsidRDefault="00AC1AB5" w:rsidP="0063451F">
            <w:pPr>
              <w:spacing w:after="0" w:line="240" w:lineRule="auto"/>
              <w:rPr>
                <w:rFonts w:ascii="Times New Roman" w:hAnsi="Times New Roman" w:cs="Times New Roman"/>
              </w:rPr>
            </w:pPr>
          </w:p>
        </w:tc>
        <w:tc>
          <w:tcPr>
            <w:tcW w:w="1190" w:type="dxa"/>
          </w:tcPr>
          <w:p w14:paraId="526D791C"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 – nemaz nepiekrītu</w:t>
            </w:r>
          </w:p>
        </w:tc>
        <w:tc>
          <w:tcPr>
            <w:tcW w:w="1190" w:type="dxa"/>
          </w:tcPr>
          <w:p w14:paraId="4CCC02BC"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 – drīzāk nepiekrītu</w:t>
            </w:r>
          </w:p>
        </w:tc>
        <w:tc>
          <w:tcPr>
            <w:tcW w:w="1089" w:type="dxa"/>
          </w:tcPr>
          <w:p w14:paraId="4991BEC9"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 – drīzāk piekrītu</w:t>
            </w:r>
          </w:p>
        </w:tc>
        <w:tc>
          <w:tcPr>
            <w:tcW w:w="1089" w:type="dxa"/>
          </w:tcPr>
          <w:p w14:paraId="775112B6"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 – pilnībā piekrītu</w:t>
            </w:r>
          </w:p>
        </w:tc>
        <w:tc>
          <w:tcPr>
            <w:tcW w:w="886" w:type="dxa"/>
          </w:tcPr>
          <w:p w14:paraId="7C47CD52"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Grūti pateikt</w:t>
            </w:r>
          </w:p>
        </w:tc>
      </w:tr>
      <w:tr w:rsidR="00AC1AB5" w:rsidRPr="00422ACE" w14:paraId="3CFA5C6B" w14:textId="77777777" w:rsidTr="00C956B1">
        <w:tc>
          <w:tcPr>
            <w:tcW w:w="576" w:type="dxa"/>
          </w:tcPr>
          <w:p w14:paraId="3B33FB94"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3042" w:type="dxa"/>
          </w:tcPr>
          <w:p w14:paraId="54471EDA"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Bērnu fiziska sodīšana palīdz bērnam izaugt par krietnāku cilvēku</w:t>
            </w:r>
          </w:p>
        </w:tc>
        <w:tc>
          <w:tcPr>
            <w:tcW w:w="1190" w:type="dxa"/>
          </w:tcPr>
          <w:p w14:paraId="477772FA"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190" w:type="dxa"/>
          </w:tcPr>
          <w:p w14:paraId="4C82BC3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1089" w:type="dxa"/>
          </w:tcPr>
          <w:p w14:paraId="4E7C145A"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1089" w:type="dxa"/>
          </w:tcPr>
          <w:p w14:paraId="09259046"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886" w:type="dxa"/>
          </w:tcPr>
          <w:p w14:paraId="011C7D2A"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5C6A30B9" w14:textId="77777777" w:rsidTr="00C956B1">
        <w:tc>
          <w:tcPr>
            <w:tcW w:w="576" w:type="dxa"/>
          </w:tcPr>
          <w:p w14:paraId="6BB85C7F"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3042" w:type="dxa"/>
          </w:tcPr>
          <w:p w14:paraId="1AC16176"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 xml:space="preserve">Bērnu iepļaukāšana vai pēršana bērniem māca, ka citu sišana ir pieļaujama </w:t>
            </w:r>
          </w:p>
        </w:tc>
        <w:tc>
          <w:tcPr>
            <w:tcW w:w="1190" w:type="dxa"/>
          </w:tcPr>
          <w:p w14:paraId="07C49FF2"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190" w:type="dxa"/>
          </w:tcPr>
          <w:p w14:paraId="1D38C39C"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1089" w:type="dxa"/>
          </w:tcPr>
          <w:p w14:paraId="25B4F018"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1089" w:type="dxa"/>
          </w:tcPr>
          <w:p w14:paraId="296B99F1"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886" w:type="dxa"/>
          </w:tcPr>
          <w:p w14:paraId="1FFD887F"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26EDB8C9" w14:textId="77777777" w:rsidTr="00C956B1">
        <w:tc>
          <w:tcPr>
            <w:tcW w:w="576" w:type="dxa"/>
          </w:tcPr>
          <w:p w14:paraId="70DC191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3042" w:type="dxa"/>
          </w:tcPr>
          <w:p w14:paraId="46BACF02"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Reizēm bērnus ir jāieper vai jāiepļaukā, lai panāktu to, ka viņi ciena vecākus</w:t>
            </w:r>
          </w:p>
        </w:tc>
        <w:tc>
          <w:tcPr>
            <w:tcW w:w="1190" w:type="dxa"/>
          </w:tcPr>
          <w:p w14:paraId="07A46928"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190" w:type="dxa"/>
          </w:tcPr>
          <w:p w14:paraId="4962C67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1089" w:type="dxa"/>
          </w:tcPr>
          <w:p w14:paraId="6D63F5FA"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1089" w:type="dxa"/>
          </w:tcPr>
          <w:p w14:paraId="2EE06D9C"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886" w:type="dxa"/>
          </w:tcPr>
          <w:p w14:paraId="72D9C1D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71B6A72E" w14:textId="77777777" w:rsidTr="00C956B1">
        <w:tc>
          <w:tcPr>
            <w:tcW w:w="576" w:type="dxa"/>
          </w:tcPr>
          <w:p w14:paraId="08D6B7B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3042" w:type="dxa"/>
          </w:tcPr>
          <w:p w14:paraId="3051850C"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Bērniem veidojas psiholoģiskas problēmas, ja viņus vārdiski pazemo</w:t>
            </w:r>
          </w:p>
        </w:tc>
        <w:tc>
          <w:tcPr>
            <w:tcW w:w="1190" w:type="dxa"/>
          </w:tcPr>
          <w:p w14:paraId="4269FA58"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190" w:type="dxa"/>
          </w:tcPr>
          <w:p w14:paraId="76B5EBC4"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1089" w:type="dxa"/>
          </w:tcPr>
          <w:p w14:paraId="3C22AA5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1089" w:type="dxa"/>
          </w:tcPr>
          <w:p w14:paraId="18ED1031"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886" w:type="dxa"/>
          </w:tcPr>
          <w:p w14:paraId="5992D9B4"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446011A2" w14:textId="77777777" w:rsidTr="00C956B1">
        <w:tc>
          <w:tcPr>
            <w:tcW w:w="576" w:type="dxa"/>
          </w:tcPr>
          <w:p w14:paraId="073872E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7.</w:t>
            </w:r>
          </w:p>
        </w:tc>
        <w:tc>
          <w:tcPr>
            <w:tcW w:w="3042" w:type="dxa"/>
          </w:tcPr>
          <w:p w14:paraId="1B9D67B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 xml:space="preserve">Bērni dzīvē vairāk sasniedz, ja vecāki piemēro fiziskus sodus </w:t>
            </w:r>
          </w:p>
        </w:tc>
        <w:tc>
          <w:tcPr>
            <w:tcW w:w="1190" w:type="dxa"/>
          </w:tcPr>
          <w:p w14:paraId="00A139E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190" w:type="dxa"/>
          </w:tcPr>
          <w:p w14:paraId="44379CB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1089" w:type="dxa"/>
          </w:tcPr>
          <w:p w14:paraId="24835EF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1089" w:type="dxa"/>
          </w:tcPr>
          <w:p w14:paraId="5EDDEF4F"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886" w:type="dxa"/>
          </w:tcPr>
          <w:p w14:paraId="0332868A"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788AE17E" w14:textId="77777777" w:rsidTr="00C956B1">
        <w:tc>
          <w:tcPr>
            <w:tcW w:w="576" w:type="dxa"/>
          </w:tcPr>
          <w:p w14:paraId="349141D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8.</w:t>
            </w:r>
          </w:p>
        </w:tc>
        <w:tc>
          <w:tcPr>
            <w:tcW w:w="3042" w:type="dxa"/>
          </w:tcPr>
          <w:p w14:paraId="43983C69"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Bērnam ir labāk dzīvot ar vecākiem, kas izmanto fiziskus sodus nekā bērnu namā</w:t>
            </w:r>
          </w:p>
        </w:tc>
        <w:tc>
          <w:tcPr>
            <w:tcW w:w="1190" w:type="dxa"/>
          </w:tcPr>
          <w:p w14:paraId="4252576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190" w:type="dxa"/>
          </w:tcPr>
          <w:p w14:paraId="6BF08474"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1089" w:type="dxa"/>
          </w:tcPr>
          <w:p w14:paraId="05163527"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1089" w:type="dxa"/>
          </w:tcPr>
          <w:p w14:paraId="4001D8EF"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886" w:type="dxa"/>
          </w:tcPr>
          <w:p w14:paraId="21EC1268"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5760304D" w14:textId="77777777" w:rsidTr="00C956B1">
        <w:tc>
          <w:tcPr>
            <w:tcW w:w="576" w:type="dxa"/>
          </w:tcPr>
          <w:p w14:paraId="02F98415"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w:t>
            </w:r>
          </w:p>
        </w:tc>
        <w:tc>
          <w:tcPr>
            <w:tcW w:w="3042" w:type="dxa"/>
          </w:tcPr>
          <w:p w14:paraId="394CBCEC"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Bērna fiziska sodīšana ir daudz efektīvāka audzināšanas metode par jebkuru metodi</w:t>
            </w:r>
          </w:p>
        </w:tc>
        <w:tc>
          <w:tcPr>
            <w:tcW w:w="1190" w:type="dxa"/>
          </w:tcPr>
          <w:p w14:paraId="4FF8726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190" w:type="dxa"/>
          </w:tcPr>
          <w:p w14:paraId="094A44B2"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1089" w:type="dxa"/>
          </w:tcPr>
          <w:p w14:paraId="013A21A2"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1089" w:type="dxa"/>
          </w:tcPr>
          <w:p w14:paraId="2E28E379"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886" w:type="dxa"/>
          </w:tcPr>
          <w:p w14:paraId="71AB6575"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C956B1" w:rsidRPr="00422ACE" w14:paraId="78D2D179" w14:textId="77777777" w:rsidTr="00C956B1">
        <w:tc>
          <w:tcPr>
            <w:tcW w:w="576" w:type="dxa"/>
          </w:tcPr>
          <w:p w14:paraId="158F3DD0" w14:textId="370A335B" w:rsidR="00C956B1" w:rsidRPr="00422ACE" w:rsidRDefault="00C956B1" w:rsidP="0063451F">
            <w:pPr>
              <w:spacing w:after="0" w:line="240" w:lineRule="auto"/>
              <w:rPr>
                <w:rFonts w:ascii="Times New Roman" w:hAnsi="Times New Roman" w:cs="Times New Roman"/>
              </w:rPr>
            </w:pPr>
            <w:r w:rsidRPr="00422ACE">
              <w:rPr>
                <w:rFonts w:ascii="Times New Roman" w:hAnsi="Times New Roman" w:cs="Times New Roman"/>
              </w:rPr>
              <w:t>10.</w:t>
            </w:r>
          </w:p>
        </w:tc>
        <w:tc>
          <w:tcPr>
            <w:tcW w:w="3042" w:type="dxa"/>
          </w:tcPr>
          <w:p w14:paraId="33432257" w14:textId="1959FF45" w:rsidR="00C956B1" w:rsidRPr="00422ACE" w:rsidRDefault="00C956B1" w:rsidP="0063451F">
            <w:pPr>
              <w:spacing w:after="0" w:line="240" w:lineRule="auto"/>
              <w:rPr>
                <w:rFonts w:ascii="Times New Roman" w:hAnsi="Times New Roman" w:cs="Times New Roman"/>
              </w:rPr>
            </w:pPr>
            <w:r w:rsidRPr="00422ACE">
              <w:rPr>
                <w:rFonts w:ascii="Times New Roman" w:hAnsi="Times New Roman" w:cs="Times New Roman"/>
              </w:rPr>
              <w:t>Ja puikas bērnībā netiks fiziski sodīti, tad nespēs izaugt par īstiem vīriešiem, kas prot pastāvēt par sevi</w:t>
            </w:r>
          </w:p>
        </w:tc>
        <w:tc>
          <w:tcPr>
            <w:tcW w:w="1190" w:type="dxa"/>
          </w:tcPr>
          <w:p w14:paraId="31892BEA" w14:textId="1E5A4E16" w:rsidR="00C956B1" w:rsidRPr="00422ACE" w:rsidRDefault="00C956B1"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190" w:type="dxa"/>
          </w:tcPr>
          <w:p w14:paraId="76666E58" w14:textId="097251F3" w:rsidR="00C956B1" w:rsidRPr="00422ACE" w:rsidRDefault="00C956B1"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1089" w:type="dxa"/>
          </w:tcPr>
          <w:p w14:paraId="52A42AF7" w14:textId="01BE9459" w:rsidR="00C956B1" w:rsidRPr="00422ACE" w:rsidRDefault="00C956B1"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1089" w:type="dxa"/>
          </w:tcPr>
          <w:p w14:paraId="7F112F73" w14:textId="074DCF3C" w:rsidR="00C956B1" w:rsidRPr="00422ACE" w:rsidRDefault="00C956B1"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886" w:type="dxa"/>
          </w:tcPr>
          <w:p w14:paraId="51565A4B" w14:textId="4F13ED6A" w:rsidR="00C956B1" w:rsidRPr="00422ACE" w:rsidRDefault="00C956B1" w:rsidP="0063451F">
            <w:pPr>
              <w:spacing w:after="0" w:line="240" w:lineRule="auto"/>
              <w:rPr>
                <w:rFonts w:ascii="Times New Roman" w:hAnsi="Times New Roman" w:cs="Times New Roman"/>
              </w:rPr>
            </w:pPr>
            <w:r w:rsidRPr="00422ACE">
              <w:rPr>
                <w:rFonts w:ascii="Times New Roman" w:hAnsi="Times New Roman" w:cs="Times New Roman"/>
              </w:rPr>
              <w:t>99</w:t>
            </w:r>
          </w:p>
        </w:tc>
      </w:tr>
    </w:tbl>
    <w:p w14:paraId="2029E6B2" w14:textId="77777777" w:rsidR="00AC1AB5" w:rsidRPr="00422ACE" w:rsidRDefault="00AC1AB5" w:rsidP="0063451F">
      <w:pPr>
        <w:spacing w:after="0" w:line="240" w:lineRule="auto"/>
        <w:rPr>
          <w:rFonts w:ascii="Times New Roman" w:hAnsi="Times New Roman" w:cs="Times New Roman"/>
        </w:rPr>
      </w:pPr>
    </w:p>
    <w:p w14:paraId="028403A6" w14:textId="77777777" w:rsidR="00AC1AB5" w:rsidRPr="00422ACE" w:rsidRDefault="00AC1AB5" w:rsidP="0063451F">
      <w:pPr>
        <w:spacing w:after="0" w:line="240" w:lineRule="auto"/>
        <w:rPr>
          <w:rFonts w:ascii="Times New Roman" w:hAnsi="Times New Roman" w:cs="Times New Roman"/>
          <w:b/>
        </w:rPr>
      </w:pPr>
      <w:r w:rsidRPr="00422ACE">
        <w:rPr>
          <w:rFonts w:ascii="Times New Roman" w:hAnsi="Times New Roman" w:cs="Times New Roman"/>
          <w:b/>
        </w:rPr>
        <w:t>17. Zemāk ir uzskaitītas vairākas audzināšanas metodes, kuras vecāki izmanto, lai disciplinētu savus bērnus</w:t>
      </w:r>
      <w:r w:rsidRPr="00422ACE">
        <w:rPr>
          <w:rFonts w:ascii="Times New Roman" w:hAnsi="Times New Roman" w:cs="Times New Roman"/>
        </w:rPr>
        <w:t xml:space="preserve">. </w:t>
      </w:r>
      <w:r w:rsidRPr="00422ACE">
        <w:rPr>
          <w:rFonts w:ascii="Times New Roman" w:hAnsi="Times New Roman" w:cs="Times New Roman"/>
          <w:b/>
        </w:rPr>
        <w:t>Sakiet, lūdzu, vai, Jūsuprāt, šādas audzināšanas metodes ir:</w:t>
      </w:r>
    </w:p>
    <w:p w14:paraId="1D8CA7A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 xml:space="preserve">1) izmantojamas, kad vien vecāks uzskata tās par iedarbīgām; </w:t>
      </w:r>
    </w:p>
    <w:p w14:paraId="3807D1C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 xml:space="preserve">2) nevajadzētu izmantot, bet dažās situācijās ir attaisnojamas; </w:t>
      </w:r>
    </w:p>
    <w:p w14:paraId="1F070381"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 xml:space="preserve">3) nekad nevajadzētu izmantot; </w:t>
      </w:r>
    </w:p>
    <w:p w14:paraId="6B1E2149"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 xml:space="preserve">4) grūti pateikt. </w:t>
      </w:r>
    </w:p>
    <w:p w14:paraId="7DEFDAE9" w14:textId="77777777" w:rsidR="00AC1AB5" w:rsidRPr="00422ACE" w:rsidRDefault="00AC1AB5" w:rsidP="0063451F">
      <w:pPr>
        <w:spacing w:after="0" w:line="240" w:lineRule="auto"/>
        <w:rPr>
          <w:rFonts w:ascii="Times New Roman" w:hAnsi="Times New Roman" w:cs="Times New Roman"/>
          <w:i/>
        </w:rPr>
      </w:pPr>
      <w:r w:rsidRPr="00422ACE">
        <w:rPr>
          <w:rFonts w:ascii="Times New Roman" w:hAnsi="Times New Roman" w:cs="Times New Roman"/>
          <w:i/>
        </w:rPr>
        <w:t>Viena atbilde rindā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3440"/>
        <w:gridCol w:w="1549"/>
        <w:gridCol w:w="1562"/>
        <w:gridCol w:w="1267"/>
        <w:gridCol w:w="839"/>
      </w:tblGrid>
      <w:tr w:rsidR="00AC1AB5" w:rsidRPr="00422ACE" w14:paraId="175B5D18" w14:textId="77777777" w:rsidTr="00C956B1">
        <w:tc>
          <w:tcPr>
            <w:tcW w:w="546" w:type="dxa"/>
          </w:tcPr>
          <w:p w14:paraId="75AE2456" w14:textId="77777777" w:rsidR="00AC1AB5" w:rsidRPr="00422ACE" w:rsidRDefault="00AC1AB5" w:rsidP="0063451F">
            <w:pPr>
              <w:spacing w:after="0" w:line="240" w:lineRule="auto"/>
              <w:rPr>
                <w:rFonts w:ascii="Times New Roman" w:hAnsi="Times New Roman" w:cs="Times New Roman"/>
              </w:rPr>
            </w:pPr>
          </w:p>
          <w:p w14:paraId="34B4F5A6" w14:textId="77777777" w:rsidR="00AC1AB5" w:rsidRPr="00422ACE" w:rsidRDefault="00AC1AB5" w:rsidP="0063451F">
            <w:pPr>
              <w:spacing w:after="0" w:line="240" w:lineRule="auto"/>
              <w:rPr>
                <w:rFonts w:ascii="Times New Roman" w:hAnsi="Times New Roman" w:cs="Times New Roman"/>
              </w:rPr>
            </w:pPr>
          </w:p>
          <w:p w14:paraId="1D40A544"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Nr. p.k.</w:t>
            </w:r>
          </w:p>
        </w:tc>
        <w:tc>
          <w:tcPr>
            <w:tcW w:w="3567" w:type="dxa"/>
          </w:tcPr>
          <w:p w14:paraId="5410F1E0" w14:textId="77777777" w:rsidR="00AC1AB5" w:rsidRPr="00422ACE" w:rsidRDefault="00AC1AB5" w:rsidP="0063451F">
            <w:pPr>
              <w:spacing w:after="0" w:line="240" w:lineRule="auto"/>
              <w:rPr>
                <w:rFonts w:ascii="Times New Roman" w:hAnsi="Times New Roman" w:cs="Times New Roman"/>
              </w:rPr>
            </w:pPr>
          </w:p>
          <w:p w14:paraId="291C05DA" w14:textId="77777777" w:rsidR="00AC1AB5" w:rsidRPr="00422ACE" w:rsidRDefault="00AC1AB5" w:rsidP="0063451F">
            <w:pPr>
              <w:spacing w:after="0" w:line="240" w:lineRule="auto"/>
              <w:rPr>
                <w:rFonts w:ascii="Times New Roman" w:hAnsi="Times New Roman" w:cs="Times New Roman"/>
              </w:rPr>
            </w:pPr>
          </w:p>
          <w:p w14:paraId="3319501E" w14:textId="77777777" w:rsidR="00AC1AB5" w:rsidRPr="00422ACE" w:rsidRDefault="00AC1AB5" w:rsidP="0063451F">
            <w:pPr>
              <w:spacing w:after="0" w:line="240" w:lineRule="auto"/>
              <w:rPr>
                <w:rFonts w:ascii="Times New Roman" w:hAnsi="Times New Roman" w:cs="Times New Roman"/>
              </w:rPr>
            </w:pPr>
          </w:p>
          <w:p w14:paraId="6D235328" w14:textId="77777777" w:rsidR="00AC1AB5" w:rsidRPr="00422ACE" w:rsidRDefault="00AC1AB5" w:rsidP="0063451F">
            <w:pPr>
              <w:spacing w:after="0" w:line="240" w:lineRule="auto"/>
              <w:rPr>
                <w:rFonts w:ascii="Times New Roman" w:hAnsi="Times New Roman" w:cs="Times New Roman"/>
              </w:rPr>
            </w:pPr>
          </w:p>
        </w:tc>
        <w:tc>
          <w:tcPr>
            <w:tcW w:w="1552" w:type="dxa"/>
          </w:tcPr>
          <w:p w14:paraId="7F3A119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Izmantojamas, kad vien vecāks uzskata tās par iedarbīgām;</w:t>
            </w:r>
          </w:p>
        </w:tc>
        <w:tc>
          <w:tcPr>
            <w:tcW w:w="1571" w:type="dxa"/>
          </w:tcPr>
          <w:p w14:paraId="71C131E8"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Nevajadzētu izmantot, bet dažās situācijās ir attaisnojamas</w:t>
            </w:r>
          </w:p>
        </w:tc>
        <w:tc>
          <w:tcPr>
            <w:tcW w:w="1267" w:type="dxa"/>
          </w:tcPr>
          <w:p w14:paraId="1BA474B7"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Nekad nevajadzētu izmantot</w:t>
            </w:r>
          </w:p>
        </w:tc>
        <w:tc>
          <w:tcPr>
            <w:tcW w:w="841" w:type="dxa"/>
          </w:tcPr>
          <w:p w14:paraId="0F1E4575"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Grūti pateikt</w:t>
            </w:r>
          </w:p>
        </w:tc>
      </w:tr>
      <w:tr w:rsidR="00AC1AB5" w:rsidRPr="00422ACE" w14:paraId="2BD92D77" w14:textId="77777777" w:rsidTr="00C956B1">
        <w:tc>
          <w:tcPr>
            <w:tcW w:w="546" w:type="dxa"/>
          </w:tcPr>
          <w:p w14:paraId="270F0F0D"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3567" w:type="dxa"/>
          </w:tcPr>
          <w:p w14:paraId="07C13B72"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 xml:space="preserve"> “Uzšaušana pa dibenu” ar plaukstu, pļauka, paraušana aiz matiem un/vai  auss, iekniebšana </w:t>
            </w:r>
          </w:p>
        </w:tc>
        <w:tc>
          <w:tcPr>
            <w:tcW w:w="1552" w:type="dxa"/>
          </w:tcPr>
          <w:p w14:paraId="1B12301A"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571" w:type="dxa"/>
          </w:tcPr>
          <w:p w14:paraId="23CC04F4"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1267" w:type="dxa"/>
          </w:tcPr>
          <w:p w14:paraId="64E6BE42"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841" w:type="dxa"/>
          </w:tcPr>
          <w:p w14:paraId="031DDDF8"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6CEBC695" w14:textId="77777777" w:rsidTr="00C956B1">
        <w:tc>
          <w:tcPr>
            <w:tcW w:w="546" w:type="dxa"/>
          </w:tcPr>
          <w:p w14:paraId="45B1F4D1"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3567" w:type="dxa"/>
          </w:tcPr>
          <w:p w14:paraId="5709C47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Pēršana ar siksnu vai citu priekšmetu</w:t>
            </w:r>
          </w:p>
        </w:tc>
        <w:tc>
          <w:tcPr>
            <w:tcW w:w="1552" w:type="dxa"/>
          </w:tcPr>
          <w:p w14:paraId="2CC25768"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571" w:type="dxa"/>
          </w:tcPr>
          <w:p w14:paraId="369FEC46"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1267" w:type="dxa"/>
          </w:tcPr>
          <w:p w14:paraId="30381BD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841" w:type="dxa"/>
          </w:tcPr>
          <w:p w14:paraId="738FC0FE"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534A3084" w14:textId="77777777" w:rsidTr="00C956B1">
        <w:tc>
          <w:tcPr>
            <w:tcW w:w="546" w:type="dxa"/>
          </w:tcPr>
          <w:p w14:paraId="2C2E3B24"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3567" w:type="dxa"/>
          </w:tcPr>
          <w:p w14:paraId="049F950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Aizliegumi un ierobežojumi (aizliegumi tikties ar draugiem, iet ārā, skatīties TV u.c.)</w:t>
            </w:r>
          </w:p>
        </w:tc>
        <w:tc>
          <w:tcPr>
            <w:tcW w:w="1552" w:type="dxa"/>
          </w:tcPr>
          <w:p w14:paraId="79258CFA"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571" w:type="dxa"/>
          </w:tcPr>
          <w:p w14:paraId="309E45B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1267" w:type="dxa"/>
          </w:tcPr>
          <w:p w14:paraId="42E435F2"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841" w:type="dxa"/>
          </w:tcPr>
          <w:p w14:paraId="47F669E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0E1FB36D" w14:textId="77777777" w:rsidTr="00C956B1">
        <w:tc>
          <w:tcPr>
            <w:tcW w:w="546" w:type="dxa"/>
            <w:shd w:val="clear" w:color="auto" w:fill="auto"/>
          </w:tcPr>
          <w:p w14:paraId="6034111E"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3567" w:type="dxa"/>
            <w:shd w:val="clear" w:color="auto" w:fill="auto"/>
          </w:tcPr>
          <w:p w14:paraId="48818B95"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Lamāšana, apsaukāšana, kritizēšana,  vārdiska pazemošana u.c.</w:t>
            </w:r>
          </w:p>
        </w:tc>
        <w:tc>
          <w:tcPr>
            <w:tcW w:w="1552" w:type="dxa"/>
            <w:shd w:val="clear" w:color="auto" w:fill="auto"/>
          </w:tcPr>
          <w:p w14:paraId="2CD4AB3F"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571" w:type="dxa"/>
            <w:shd w:val="clear" w:color="auto" w:fill="auto"/>
          </w:tcPr>
          <w:p w14:paraId="75BA5ABD"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1267" w:type="dxa"/>
            <w:shd w:val="clear" w:color="auto" w:fill="auto"/>
          </w:tcPr>
          <w:p w14:paraId="0937F01C"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841" w:type="dxa"/>
            <w:shd w:val="clear" w:color="auto" w:fill="auto"/>
          </w:tcPr>
          <w:p w14:paraId="420327EE"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6580787E" w14:textId="77777777" w:rsidTr="00C956B1">
        <w:tc>
          <w:tcPr>
            <w:tcW w:w="546" w:type="dxa"/>
            <w:shd w:val="clear" w:color="auto" w:fill="auto"/>
          </w:tcPr>
          <w:p w14:paraId="71330787"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5.</w:t>
            </w:r>
          </w:p>
        </w:tc>
        <w:tc>
          <w:tcPr>
            <w:tcW w:w="3567" w:type="dxa"/>
            <w:shd w:val="clear" w:color="auto" w:fill="auto"/>
          </w:tcPr>
          <w:p w14:paraId="4DB4C951"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Ilgstoša klusēšana, ignorēšana</w:t>
            </w:r>
          </w:p>
        </w:tc>
        <w:tc>
          <w:tcPr>
            <w:tcW w:w="1552" w:type="dxa"/>
            <w:shd w:val="clear" w:color="auto" w:fill="auto"/>
          </w:tcPr>
          <w:p w14:paraId="2B9C0B42"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571" w:type="dxa"/>
            <w:shd w:val="clear" w:color="auto" w:fill="auto"/>
          </w:tcPr>
          <w:p w14:paraId="1C68ACDC"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1267" w:type="dxa"/>
            <w:shd w:val="clear" w:color="auto" w:fill="auto"/>
          </w:tcPr>
          <w:p w14:paraId="76BC2B24"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841" w:type="dxa"/>
            <w:shd w:val="clear" w:color="auto" w:fill="auto"/>
          </w:tcPr>
          <w:p w14:paraId="2BCFFF4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5437D0FE" w14:textId="77777777" w:rsidTr="00C956B1">
        <w:tc>
          <w:tcPr>
            <w:tcW w:w="546" w:type="dxa"/>
            <w:shd w:val="clear" w:color="auto" w:fill="auto"/>
          </w:tcPr>
          <w:p w14:paraId="0C9B5ABC"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6.</w:t>
            </w:r>
          </w:p>
        </w:tc>
        <w:tc>
          <w:tcPr>
            <w:tcW w:w="3567" w:type="dxa"/>
            <w:shd w:val="clear" w:color="auto" w:fill="auto"/>
          </w:tcPr>
          <w:p w14:paraId="3EF4936C"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Kliegšana</w:t>
            </w:r>
          </w:p>
        </w:tc>
        <w:tc>
          <w:tcPr>
            <w:tcW w:w="1552" w:type="dxa"/>
            <w:shd w:val="clear" w:color="auto" w:fill="auto"/>
          </w:tcPr>
          <w:p w14:paraId="47C867C2"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571" w:type="dxa"/>
            <w:shd w:val="clear" w:color="auto" w:fill="auto"/>
          </w:tcPr>
          <w:p w14:paraId="6E4148ED"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1267" w:type="dxa"/>
            <w:shd w:val="clear" w:color="auto" w:fill="auto"/>
          </w:tcPr>
          <w:p w14:paraId="5997A8ED"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841" w:type="dxa"/>
            <w:shd w:val="clear" w:color="auto" w:fill="auto"/>
          </w:tcPr>
          <w:p w14:paraId="2A387D9E"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bl>
    <w:p w14:paraId="7C597BC2" w14:textId="77777777" w:rsidR="00AC1AB5" w:rsidRPr="00422ACE" w:rsidRDefault="00AC1AB5" w:rsidP="0063451F">
      <w:pPr>
        <w:spacing w:after="0" w:line="240" w:lineRule="auto"/>
        <w:rPr>
          <w:rFonts w:ascii="Times New Roman" w:hAnsi="Times New Roman" w:cs="Times New Roman"/>
        </w:rPr>
      </w:pPr>
    </w:p>
    <w:p w14:paraId="0FEDB95D" w14:textId="77777777" w:rsidR="00AC1AB5" w:rsidRPr="00422ACE" w:rsidRDefault="00AC1AB5" w:rsidP="0063451F">
      <w:pPr>
        <w:spacing w:after="0" w:line="240" w:lineRule="auto"/>
        <w:rPr>
          <w:rFonts w:ascii="Times New Roman" w:hAnsi="Times New Roman" w:cs="Times New Roman"/>
          <w:b/>
        </w:rPr>
      </w:pPr>
      <w:r w:rsidRPr="00422ACE">
        <w:rPr>
          <w:rFonts w:ascii="Times New Roman" w:hAnsi="Times New Roman" w:cs="Times New Roman"/>
          <w:b/>
        </w:rPr>
        <w:t>18.   Turpmāk tiks uzskaitīta pusaudžu rīcība, kuru pieaugušie bieži vien uzskata par nepieļaujamu. Sakiet, lūdzu, kādu audzināšanas metodi Jūs ieteiktu pielietot, ja pusaudzis/-e rīkojas šādi:</w:t>
      </w:r>
    </w:p>
    <w:p w14:paraId="2DECF03D" w14:textId="77777777" w:rsidR="00AC1AB5" w:rsidRPr="00422ACE" w:rsidRDefault="00AC1AB5" w:rsidP="0063451F">
      <w:pPr>
        <w:spacing w:after="0" w:line="240" w:lineRule="auto"/>
        <w:rPr>
          <w:rFonts w:ascii="Times New Roman" w:hAnsi="Times New Roman" w:cs="Times New Roman"/>
          <w:i/>
        </w:rPr>
      </w:pPr>
      <w:r w:rsidRPr="00422ACE">
        <w:rPr>
          <w:rFonts w:ascii="Times New Roman" w:hAnsi="Times New Roman" w:cs="Times New Roman"/>
          <w:i/>
        </w:rPr>
        <w:t>Vairākas atbildes rindā iespējamas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843"/>
        <w:gridCol w:w="851"/>
        <w:gridCol w:w="1276"/>
        <w:gridCol w:w="1417"/>
        <w:gridCol w:w="1417"/>
        <w:gridCol w:w="1134"/>
        <w:gridCol w:w="851"/>
      </w:tblGrid>
      <w:tr w:rsidR="00AC1AB5" w:rsidRPr="00422ACE" w14:paraId="27276982" w14:textId="77777777" w:rsidTr="00C956B1">
        <w:tc>
          <w:tcPr>
            <w:tcW w:w="562" w:type="dxa"/>
          </w:tcPr>
          <w:p w14:paraId="75C92AA0" w14:textId="77777777" w:rsidR="00AC1AB5" w:rsidRPr="00422ACE" w:rsidRDefault="00AC1AB5" w:rsidP="0063451F">
            <w:pPr>
              <w:spacing w:after="0" w:line="240" w:lineRule="auto"/>
              <w:rPr>
                <w:rFonts w:ascii="Times New Roman" w:hAnsi="Times New Roman" w:cs="Times New Roman"/>
              </w:rPr>
            </w:pPr>
          </w:p>
          <w:p w14:paraId="41752D7E"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Nr. p.k.</w:t>
            </w:r>
          </w:p>
        </w:tc>
        <w:tc>
          <w:tcPr>
            <w:tcW w:w="1843" w:type="dxa"/>
          </w:tcPr>
          <w:p w14:paraId="475F0DDE" w14:textId="77777777" w:rsidR="00AC1AB5" w:rsidRPr="00422ACE" w:rsidRDefault="00AC1AB5" w:rsidP="0063451F">
            <w:pPr>
              <w:spacing w:after="0" w:line="240" w:lineRule="auto"/>
              <w:rPr>
                <w:rFonts w:ascii="Times New Roman" w:hAnsi="Times New Roman" w:cs="Times New Roman"/>
              </w:rPr>
            </w:pPr>
          </w:p>
          <w:p w14:paraId="24A3E859"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Pusaudžu rīcība</w:t>
            </w:r>
          </w:p>
        </w:tc>
        <w:tc>
          <w:tcPr>
            <w:tcW w:w="851" w:type="dxa"/>
          </w:tcPr>
          <w:p w14:paraId="3F156AFC"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Fizisks sods</w:t>
            </w:r>
          </w:p>
        </w:tc>
        <w:tc>
          <w:tcPr>
            <w:tcW w:w="1276" w:type="dxa"/>
          </w:tcPr>
          <w:p w14:paraId="33B6186B" w14:textId="77777777" w:rsidR="00AC1AB5" w:rsidRPr="00422ACE" w:rsidRDefault="00AC1AB5" w:rsidP="0063451F">
            <w:pPr>
              <w:spacing w:after="0" w:line="240" w:lineRule="auto"/>
              <w:rPr>
                <w:rFonts w:ascii="Times New Roman" w:hAnsi="Times New Roman" w:cs="Times New Roman"/>
              </w:rPr>
            </w:pPr>
            <w:proofErr w:type="spellStart"/>
            <w:r w:rsidRPr="00422ACE">
              <w:rPr>
                <w:rFonts w:ascii="Times New Roman" w:hAnsi="Times New Roman" w:cs="Times New Roman"/>
              </w:rPr>
              <w:t>Aizlie</w:t>
            </w:r>
            <w:proofErr w:type="spellEnd"/>
            <w:r w:rsidRPr="00422ACE">
              <w:rPr>
                <w:rFonts w:ascii="Times New Roman" w:hAnsi="Times New Roman" w:cs="Times New Roman"/>
              </w:rPr>
              <w:t xml:space="preserve"> -gumi un/vai </w:t>
            </w:r>
            <w:proofErr w:type="spellStart"/>
            <w:r w:rsidRPr="00422ACE">
              <w:rPr>
                <w:rFonts w:ascii="Times New Roman" w:hAnsi="Times New Roman" w:cs="Times New Roman"/>
              </w:rPr>
              <w:t>ierobe</w:t>
            </w:r>
            <w:proofErr w:type="spellEnd"/>
            <w:r w:rsidRPr="00422ACE">
              <w:rPr>
                <w:rFonts w:ascii="Times New Roman" w:hAnsi="Times New Roman" w:cs="Times New Roman"/>
              </w:rPr>
              <w:t xml:space="preserve"> -</w:t>
            </w:r>
            <w:proofErr w:type="spellStart"/>
            <w:r w:rsidRPr="00422ACE">
              <w:rPr>
                <w:rFonts w:ascii="Times New Roman" w:hAnsi="Times New Roman" w:cs="Times New Roman"/>
              </w:rPr>
              <w:t>žojumi</w:t>
            </w:r>
            <w:proofErr w:type="spellEnd"/>
            <w:r w:rsidRPr="00422ACE">
              <w:rPr>
                <w:rFonts w:ascii="Times New Roman" w:hAnsi="Times New Roman" w:cs="Times New Roman"/>
              </w:rPr>
              <w:t xml:space="preserve"> </w:t>
            </w:r>
          </w:p>
        </w:tc>
        <w:tc>
          <w:tcPr>
            <w:tcW w:w="1417" w:type="dxa"/>
          </w:tcPr>
          <w:p w14:paraId="6BD396A9"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Lamāšana, apsaukāšana,</w:t>
            </w:r>
            <w:r w:rsidRPr="00422ACE" w:rsidDel="005877B0">
              <w:rPr>
                <w:rFonts w:ascii="Times New Roman" w:hAnsi="Times New Roman" w:cs="Times New Roman"/>
              </w:rPr>
              <w:t xml:space="preserve"> </w:t>
            </w:r>
            <w:r w:rsidRPr="00422ACE">
              <w:rPr>
                <w:rFonts w:ascii="Times New Roman" w:hAnsi="Times New Roman" w:cs="Times New Roman"/>
              </w:rPr>
              <w:t xml:space="preserve">kritizēšana,  vārdiska </w:t>
            </w:r>
            <w:proofErr w:type="spellStart"/>
            <w:r w:rsidRPr="00422ACE">
              <w:rPr>
                <w:rFonts w:ascii="Times New Roman" w:hAnsi="Times New Roman" w:cs="Times New Roman"/>
              </w:rPr>
              <w:t>pazemošanau.c</w:t>
            </w:r>
            <w:proofErr w:type="spellEnd"/>
            <w:r w:rsidRPr="00422ACE">
              <w:rPr>
                <w:rFonts w:ascii="Times New Roman" w:hAnsi="Times New Roman" w:cs="Times New Roman"/>
              </w:rPr>
              <w:t>.</w:t>
            </w:r>
          </w:p>
        </w:tc>
        <w:tc>
          <w:tcPr>
            <w:tcW w:w="1417" w:type="dxa"/>
          </w:tcPr>
          <w:p w14:paraId="2F47D0C6"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Ilgstoša klusēšana, ignorēšana</w:t>
            </w:r>
          </w:p>
        </w:tc>
        <w:tc>
          <w:tcPr>
            <w:tcW w:w="1134" w:type="dxa"/>
          </w:tcPr>
          <w:p w14:paraId="71210DAC"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Neviena no šīm audzināšanas metodēm nav nepieciešama</w:t>
            </w:r>
          </w:p>
        </w:tc>
        <w:tc>
          <w:tcPr>
            <w:tcW w:w="851" w:type="dxa"/>
          </w:tcPr>
          <w:p w14:paraId="1C168635"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Grūti pateikt</w:t>
            </w:r>
          </w:p>
        </w:tc>
      </w:tr>
      <w:tr w:rsidR="00AC1AB5" w:rsidRPr="00422ACE" w14:paraId="77BC9282" w14:textId="77777777" w:rsidTr="00C956B1">
        <w:tc>
          <w:tcPr>
            <w:tcW w:w="562" w:type="dxa"/>
          </w:tcPr>
          <w:p w14:paraId="2E077A4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843" w:type="dxa"/>
          </w:tcPr>
          <w:p w14:paraId="6FEB4F75"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Pārkāpj vecāku noteiktos noteikumus</w:t>
            </w:r>
          </w:p>
        </w:tc>
        <w:tc>
          <w:tcPr>
            <w:tcW w:w="851" w:type="dxa"/>
          </w:tcPr>
          <w:p w14:paraId="31542EE5"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276" w:type="dxa"/>
          </w:tcPr>
          <w:p w14:paraId="0597D68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1417" w:type="dxa"/>
          </w:tcPr>
          <w:p w14:paraId="2D0E53AF"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1417" w:type="dxa"/>
          </w:tcPr>
          <w:p w14:paraId="19AD3B77"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1134" w:type="dxa"/>
          </w:tcPr>
          <w:p w14:paraId="25CF045F"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5</w:t>
            </w:r>
          </w:p>
        </w:tc>
        <w:tc>
          <w:tcPr>
            <w:tcW w:w="851" w:type="dxa"/>
          </w:tcPr>
          <w:p w14:paraId="11E7769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5D1E124A" w14:textId="77777777" w:rsidTr="00C956B1">
        <w:tc>
          <w:tcPr>
            <w:tcW w:w="562" w:type="dxa"/>
          </w:tcPr>
          <w:p w14:paraId="184D6C68"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1843" w:type="dxa"/>
          </w:tcPr>
          <w:p w14:paraId="6D4489E6"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Melo vecākiem</w:t>
            </w:r>
          </w:p>
        </w:tc>
        <w:tc>
          <w:tcPr>
            <w:tcW w:w="851" w:type="dxa"/>
          </w:tcPr>
          <w:p w14:paraId="796B3EA1"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276" w:type="dxa"/>
          </w:tcPr>
          <w:p w14:paraId="224E8CE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1417" w:type="dxa"/>
          </w:tcPr>
          <w:p w14:paraId="3A80D289"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1417" w:type="dxa"/>
          </w:tcPr>
          <w:p w14:paraId="7B19B05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1134" w:type="dxa"/>
          </w:tcPr>
          <w:p w14:paraId="238E693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5</w:t>
            </w:r>
          </w:p>
        </w:tc>
        <w:tc>
          <w:tcPr>
            <w:tcW w:w="851" w:type="dxa"/>
          </w:tcPr>
          <w:p w14:paraId="2966858C"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04CD05D2" w14:textId="77777777" w:rsidTr="00C956B1">
        <w:tc>
          <w:tcPr>
            <w:tcW w:w="562" w:type="dxa"/>
          </w:tcPr>
          <w:p w14:paraId="65B09731"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1843" w:type="dxa"/>
          </w:tcPr>
          <w:p w14:paraId="42A52BBC"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Zog</w:t>
            </w:r>
          </w:p>
        </w:tc>
        <w:tc>
          <w:tcPr>
            <w:tcW w:w="851" w:type="dxa"/>
          </w:tcPr>
          <w:p w14:paraId="558BAB94"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276" w:type="dxa"/>
          </w:tcPr>
          <w:p w14:paraId="6A42364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1417" w:type="dxa"/>
          </w:tcPr>
          <w:p w14:paraId="09289EF4"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1417" w:type="dxa"/>
          </w:tcPr>
          <w:p w14:paraId="7666BEB8"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1134" w:type="dxa"/>
          </w:tcPr>
          <w:p w14:paraId="5EAF8F01"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5</w:t>
            </w:r>
          </w:p>
        </w:tc>
        <w:tc>
          <w:tcPr>
            <w:tcW w:w="851" w:type="dxa"/>
          </w:tcPr>
          <w:p w14:paraId="100E047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57C5325C" w14:textId="77777777" w:rsidTr="00C956B1">
        <w:tc>
          <w:tcPr>
            <w:tcW w:w="562" w:type="dxa"/>
          </w:tcPr>
          <w:p w14:paraId="4865078E"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1843" w:type="dxa"/>
          </w:tcPr>
          <w:p w14:paraId="66DFAA4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Nenakšņo mājās (bez iepriekšēja brīdinājuma)</w:t>
            </w:r>
          </w:p>
        </w:tc>
        <w:tc>
          <w:tcPr>
            <w:tcW w:w="851" w:type="dxa"/>
          </w:tcPr>
          <w:p w14:paraId="2D934705"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276" w:type="dxa"/>
          </w:tcPr>
          <w:p w14:paraId="061868A1"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1417" w:type="dxa"/>
          </w:tcPr>
          <w:p w14:paraId="7172ABD9"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1417" w:type="dxa"/>
          </w:tcPr>
          <w:p w14:paraId="573788FC"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1134" w:type="dxa"/>
          </w:tcPr>
          <w:p w14:paraId="088F0DC8"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5</w:t>
            </w:r>
          </w:p>
        </w:tc>
        <w:tc>
          <w:tcPr>
            <w:tcW w:w="851" w:type="dxa"/>
          </w:tcPr>
          <w:p w14:paraId="73106A26"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53593CFE" w14:textId="77777777" w:rsidTr="00C956B1">
        <w:tc>
          <w:tcPr>
            <w:tcW w:w="562" w:type="dxa"/>
          </w:tcPr>
          <w:p w14:paraId="4329C552"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5.</w:t>
            </w:r>
          </w:p>
        </w:tc>
        <w:tc>
          <w:tcPr>
            <w:tcW w:w="1843" w:type="dxa"/>
          </w:tcPr>
          <w:p w14:paraId="3483A2B9"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“Basto” skolu</w:t>
            </w:r>
          </w:p>
        </w:tc>
        <w:tc>
          <w:tcPr>
            <w:tcW w:w="851" w:type="dxa"/>
          </w:tcPr>
          <w:p w14:paraId="39065512"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276" w:type="dxa"/>
          </w:tcPr>
          <w:p w14:paraId="42FA606A"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1417" w:type="dxa"/>
          </w:tcPr>
          <w:p w14:paraId="1A51AA49"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1417" w:type="dxa"/>
          </w:tcPr>
          <w:p w14:paraId="49FE7BF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1134" w:type="dxa"/>
          </w:tcPr>
          <w:p w14:paraId="42E5F36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5</w:t>
            </w:r>
          </w:p>
        </w:tc>
        <w:tc>
          <w:tcPr>
            <w:tcW w:w="851" w:type="dxa"/>
          </w:tcPr>
          <w:p w14:paraId="0AB8170E"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4EE295F5" w14:textId="77777777" w:rsidTr="00C956B1">
        <w:tc>
          <w:tcPr>
            <w:tcW w:w="562" w:type="dxa"/>
          </w:tcPr>
          <w:p w14:paraId="2185AC0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6.</w:t>
            </w:r>
          </w:p>
        </w:tc>
        <w:tc>
          <w:tcPr>
            <w:tcW w:w="1843" w:type="dxa"/>
          </w:tcPr>
          <w:p w14:paraId="202439A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Fiziski iespaido vecākus un citus ģimenes locekļus</w:t>
            </w:r>
          </w:p>
        </w:tc>
        <w:tc>
          <w:tcPr>
            <w:tcW w:w="851" w:type="dxa"/>
          </w:tcPr>
          <w:p w14:paraId="28C51B68"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276" w:type="dxa"/>
          </w:tcPr>
          <w:p w14:paraId="2CB926C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1417" w:type="dxa"/>
          </w:tcPr>
          <w:p w14:paraId="5612148F"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1417" w:type="dxa"/>
          </w:tcPr>
          <w:p w14:paraId="0EAB917C"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1134" w:type="dxa"/>
          </w:tcPr>
          <w:p w14:paraId="66F90C39"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5</w:t>
            </w:r>
          </w:p>
        </w:tc>
        <w:tc>
          <w:tcPr>
            <w:tcW w:w="851" w:type="dxa"/>
          </w:tcPr>
          <w:p w14:paraId="7B56E02A"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51C1E0D9" w14:textId="77777777" w:rsidTr="00C956B1">
        <w:tc>
          <w:tcPr>
            <w:tcW w:w="562" w:type="dxa"/>
          </w:tcPr>
          <w:p w14:paraId="659FA4A7"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7.</w:t>
            </w:r>
          </w:p>
        </w:tc>
        <w:tc>
          <w:tcPr>
            <w:tcW w:w="1843" w:type="dxa"/>
          </w:tcPr>
          <w:p w14:paraId="387C93E7"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Lieto atkarību izraisošas vielas (smēķē, lieto alkoholu, narkotikas u.tml.)</w:t>
            </w:r>
          </w:p>
        </w:tc>
        <w:tc>
          <w:tcPr>
            <w:tcW w:w="851" w:type="dxa"/>
          </w:tcPr>
          <w:p w14:paraId="1E42DAB7"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276" w:type="dxa"/>
          </w:tcPr>
          <w:p w14:paraId="05CD512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1417" w:type="dxa"/>
          </w:tcPr>
          <w:p w14:paraId="30AE5719"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1417" w:type="dxa"/>
          </w:tcPr>
          <w:p w14:paraId="2B503A71"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1134" w:type="dxa"/>
          </w:tcPr>
          <w:p w14:paraId="3FDECB28"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5</w:t>
            </w:r>
          </w:p>
        </w:tc>
        <w:tc>
          <w:tcPr>
            <w:tcW w:w="851" w:type="dxa"/>
          </w:tcPr>
          <w:p w14:paraId="612489A8"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3DF51540" w14:textId="77777777" w:rsidTr="00C956B1">
        <w:tc>
          <w:tcPr>
            <w:tcW w:w="562" w:type="dxa"/>
          </w:tcPr>
          <w:p w14:paraId="15DBD77A"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lastRenderedPageBreak/>
              <w:t>8.</w:t>
            </w:r>
          </w:p>
        </w:tc>
        <w:tc>
          <w:tcPr>
            <w:tcW w:w="1843" w:type="dxa"/>
          </w:tcPr>
          <w:p w14:paraId="2DE6135A"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Apsaukā ģimenes locekļus</w:t>
            </w:r>
          </w:p>
        </w:tc>
        <w:tc>
          <w:tcPr>
            <w:tcW w:w="851" w:type="dxa"/>
          </w:tcPr>
          <w:p w14:paraId="6E8127BA"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276" w:type="dxa"/>
          </w:tcPr>
          <w:p w14:paraId="6BDE081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1417" w:type="dxa"/>
          </w:tcPr>
          <w:p w14:paraId="3FE8A455"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1417" w:type="dxa"/>
          </w:tcPr>
          <w:p w14:paraId="5AF52C37"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1134" w:type="dxa"/>
          </w:tcPr>
          <w:p w14:paraId="0AAE23EF"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5</w:t>
            </w:r>
          </w:p>
        </w:tc>
        <w:tc>
          <w:tcPr>
            <w:tcW w:w="851" w:type="dxa"/>
          </w:tcPr>
          <w:p w14:paraId="55A53528"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7D21B238" w14:textId="77777777" w:rsidTr="00C956B1">
        <w:tc>
          <w:tcPr>
            <w:tcW w:w="562" w:type="dxa"/>
          </w:tcPr>
          <w:p w14:paraId="7E3D0A4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w:t>
            </w:r>
          </w:p>
        </w:tc>
        <w:tc>
          <w:tcPr>
            <w:tcW w:w="1843" w:type="dxa"/>
          </w:tcPr>
          <w:p w14:paraId="06C0DB7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Uzvedas izaicinoši</w:t>
            </w:r>
          </w:p>
        </w:tc>
        <w:tc>
          <w:tcPr>
            <w:tcW w:w="851" w:type="dxa"/>
          </w:tcPr>
          <w:p w14:paraId="2FB0B774"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276" w:type="dxa"/>
          </w:tcPr>
          <w:p w14:paraId="297AB8B4"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1417" w:type="dxa"/>
          </w:tcPr>
          <w:p w14:paraId="640CA9E1"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1417" w:type="dxa"/>
          </w:tcPr>
          <w:p w14:paraId="54DE0A6F"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1134" w:type="dxa"/>
          </w:tcPr>
          <w:p w14:paraId="65431B2A"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5</w:t>
            </w:r>
          </w:p>
        </w:tc>
        <w:tc>
          <w:tcPr>
            <w:tcW w:w="851" w:type="dxa"/>
          </w:tcPr>
          <w:p w14:paraId="5A76081A"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bl>
    <w:p w14:paraId="10BF1A5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 xml:space="preserve"> </w:t>
      </w:r>
    </w:p>
    <w:p w14:paraId="0E612E3B" w14:textId="77777777" w:rsidR="00AC1AB5" w:rsidRPr="00422ACE" w:rsidRDefault="00AC1AB5" w:rsidP="0063451F">
      <w:pPr>
        <w:spacing w:after="0" w:line="240" w:lineRule="auto"/>
        <w:rPr>
          <w:rFonts w:ascii="Times New Roman" w:hAnsi="Times New Roman" w:cs="Times New Roman"/>
          <w:b/>
        </w:rPr>
      </w:pPr>
      <w:r w:rsidRPr="00422ACE">
        <w:rPr>
          <w:rFonts w:ascii="Times New Roman" w:hAnsi="Times New Roman" w:cs="Times New Roman"/>
          <w:b/>
        </w:rPr>
        <w:t>19. Zemāk uzskaitīta dažāda veida pieaugušo rīcība attiecībā pret bērniem. Kura,  Jūsuprāt, ir vardarbība pret bērnu?</w:t>
      </w:r>
    </w:p>
    <w:p w14:paraId="413745A1" w14:textId="77777777" w:rsidR="00AC1AB5" w:rsidRPr="00422ACE" w:rsidRDefault="00AC1AB5" w:rsidP="0063451F">
      <w:pPr>
        <w:spacing w:after="0" w:line="240" w:lineRule="auto"/>
        <w:rPr>
          <w:rFonts w:ascii="Times New Roman" w:hAnsi="Times New Roman" w:cs="Times New Roman"/>
          <w:i/>
        </w:rPr>
      </w:pPr>
      <w:r w:rsidRPr="00422ACE">
        <w:rPr>
          <w:rFonts w:ascii="Times New Roman" w:hAnsi="Times New Roman" w:cs="Times New Roman"/>
          <w:i/>
        </w:rPr>
        <w:t>Viena atbilde rindā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4735"/>
        <w:gridCol w:w="1381"/>
        <w:gridCol w:w="1507"/>
        <w:gridCol w:w="983"/>
      </w:tblGrid>
      <w:tr w:rsidR="00AC1AB5" w:rsidRPr="00422ACE" w14:paraId="62C02CC9" w14:textId="77777777" w:rsidTr="00C956B1">
        <w:tc>
          <w:tcPr>
            <w:tcW w:w="456" w:type="dxa"/>
          </w:tcPr>
          <w:p w14:paraId="0077142C" w14:textId="77777777" w:rsidR="00AC1AB5" w:rsidRPr="00422ACE" w:rsidRDefault="00AC1AB5" w:rsidP="0063451F">
            <w:pPr>
              <w:spacing w:after="0" w:line="240" w:lineRule="auto"/>
              <w:rPr>
                <w:rFonts w:ascii="Times New Roman" w:hAnsi="Times New Roman" w:cs="Times New Roman"/>
              </w:rPr>
            </w:pPr>
          </w:p>
        </w:tc>
        <w:tc>
          <w:tcPr>
            <w:tcW w:w="4735" w:type="dxa"/>
          </w:tcPr>
          <w:p w14:paraId="734D97ED" w14:textId="77777777" w:rsidR="00AC1AB5" w:rsidRPr="00422ACE" w:rsidRDefault="00AC1AB5" w:rsidP="0063451F">
            <w:pPr>
              <w:spacing w:after="0" w:line="240" w:lineRule="auto"/>
              <w:rPr>
                <w:rFonts w:ascii="Times New Roman" w:hAnsi="Times New Roman" w:cs="Times New Roman"/>
              </w:rPr>
            </w:pPr>
          </w:p>
        </w:tc>
        <w:tc>
          <w:tcPr>
            <w:tcW w:w="1381" w:type="dxa"/>
          </w:tcPr>
          <w:p w14:paraId="02CA44EE"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Jā, tā ir vardarbība pret bērnu</w:t>
            </w:r>
          </w:p>
        </w:tc>
        <w:tc>
          <w:tcPr>
            <w:tcW w:w="1507" w:type="dxa"/>
          </w:tcPr>
          <w:p w14:paraId="24C317C8"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Nē, tā nav vardarbība pret bērnu</w:t>
            </w:r>
          </w:p>
        </w:tc>
        <w:tc>
          <w:tcPr>
            <w:tcW w:w="983" w:type="dxa"/>
          </w:tcPr>
          <w:p w14:paraId="6B742BC6"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Grūti pateikt</w:t>
            </w:r>
          </w:p>
        </w:tc>
      </w:tr>
      <w:tr w:rsidR="00AC1AB5" w:rsidRPr="00422ACE" w14:paraId="26810414" w14:textId="77777777" w:rsidTr="00C956B1">
        <w:tc>
          <w:tcPr>
            <w:tcW w:w="456" w:type="dxa"/>
          </w:tcPr>
          <w:p w14:paraId="0182FD8E"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4735" w:type="dxa"/>
          </w:tcPr>
          <w:p w14:paraId="1945DE98"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Vecāki nerūpējas par bērna fiziskajām vajadzībām (bērnam nav pietiekama pārtika, atbilstošs apģērbs un dzīves vide)</w:t>
            </w:r>
          </w:p>
        </w:tc>
        <w:tc>
          <w:tcPr>
            <w:tcW w:w="1381" w:type="dxa"/>
          </w:tcPr>
          <w:p w14:paraId="287934EE"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507" w:type="dxa"/>
          </w:tcPr>
          <w:p w14:paraId="4CF046E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983" w:type="dxa"/>
          </w:tcPr>
          <w:p w14:paraId="38DD8D4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16E2CDFF" w14:textId="77777777" w:rsidTr="00C956B1">
        <w:tc>
          <w:tcPr>
            <w:tcW w:w="456" w:type="dxa"/>
          </w:tcPr>
          <w:p w14:paraId="3E864AB5"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4735" w:type="dxa"/>
          </w:tcPr>
          <w:p w14:paraId="40ECDA9E"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 xml:space="preserve">Vecāki nerūpējas par bērna emocionālajām vajadzībām </w:t>
            </w:r>
          </w:p>
        </w:tc>
        <w:tc>
          <w:tcPr>
            <w:tcW w:w="1381" w:type="dxa"/>
          </w:tcPr>
          <w:p w14:paraId="598BC992"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507" w:type="dxa"/>
          </w:tcPr>
          <w:p w14:paraId="62C0CEA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983" w:type="dxa"/>
          </w:tcPr>
          <w:p w14:paraId="19C432F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4D2588FE" w14:textId="77777777" w:rsidTr="00C956B1">
        <w:tc>
          <w:tcPr>
            <w:tcW w:w="456" w:type="dxa"/>
          </w:tcPr>
          <w:p w14:paraId="16057AF1"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4735" w:type="dxa"/>
          </w:tcPr>
          <w:p w14:paraId="6B4A3814"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Vecāki nenodrošina bērnam pienācīgu veselības aprūpi</w:t>
            </w:r>
          </w:p>
        </w:tc>
        <w:tc>
          <w:tcPr>
            <w:tcW w:w="1381" w:type="dxa"/>
          </w:tcPr>
          <w:p w14:paraId="195650E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507" w:type="dxa"/>
          </w:tcPr>
          <w:p w14:paraId="1F6973B9"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983" w:type="dxa"/>
          </w:tcPr>
          <w:p w14:paraId="2B894B96"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2A2CE63C" w14:textId="77777777" w:rsidTr="00C956B1">
        <w:tc>
          <w:tcPr>
            <w:tcW w:w="456" w:type="dxa"/>
          </w:tcPr>
          <w:p w14:paraId="34054766"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4735" w:type="dxa"/>
          </w:tcPr>
          <w:p w14:paraId="4990E6B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Vecāki nenodrošina, ka  skolas vecuma bērns iegūst izglītību</w:t>
            </w:r>
          </w:p>
        </w:tc>
        <w:tc>
          <w:tcPr>
            <w:tcW w:w="1381" w:type="dxa"/>
          </w:tcPr>
          <w:p w14:paraId="56EF4847"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507" w:type="dxa"/>
          </w:tcPr>
          <w:p w14:paraId="34B4B12C"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983" w:type="dxa"/>
          </w:tcPr>
          <w:p w14:paraId="12FDB59C"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5A9BDC2C" w14:textId="77777777" w:rsidTr="00C956B1">
        <w:tc>
          <w:tcPr>
            <w:tcW w:w="456" w:type="dxa"/>
          </w:tcPr>
          <w:p w14:paraId="178946FE"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5</w:t>
            </w:r>
          </w:p>
        </w:tc>
        <w:tc>
          <w:tcPr>
            <w:tcW w:w="4735" w:type="dxa"/>
          </w:tcPr>
          <w:p w14:paraId="087544C9"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Vecāki aizliedz bērnam tikties ar vienaudžiem</w:t>
            </w:r>
          </w:p>
        </w:tc>
        <w:tc>
          <w:tcPr>
            <w:tcW w:w="1381" w:type="dxa"/>
          </w:tcPr>
          <w:p w14:paraId="15DC839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507" w:type="dxa"/>
          </w:tcPr>
          <w:p w14:paraId="47B06CDA"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983" w:type="dxa"/>
          </w:tcPr>
          <w:p w14:paraId="564CC7DA"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41E04226" w14:textId="77777777" w:rsidTr="00C956B1">
        <w:tc>
          <w:tcPr>
            <w:tcW w:w="456" w:type="dxa"/>
          </w:tcPr>
          <w:p w14:paraId="285A65FE"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6</w:t>
            </w:r>
          </w:p>
        </w:tc>
        <w:tc>
          <w:tcPr>
            <w:tcW w:w="4735" w:type="dxa"/>
          </w:tcPr>
          <w:p w14:paraId="2F078B3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Vecāki bērnu ilgstoši ignorē, nesarunājās ar bērnu</w:t>
            </w:r>
          </w:p>
        </w:tc>
        <w:tc>
          <w:tcPr>
            <w:tcW w:w="1381" w:type="dxa"/>
          </w:tcPr>
          <w:p w14:paraId="4F7514A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507" w:type="dxa"/>
          </w:tcPr>
          <w:p w14:paraId="59A50ED2"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983" w:type="dxa"/>
          </w:tcPr>
          <w:p w14:paraId="2C36802E"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3CB0BB6E" w14:textId="77777777" w:rsidTr="00C956B1">
        <w:tc>
          <w:tcPr>
            <w:tcW w:w="456" w:type="dxa"/>
          </w:tcPr>
          <w:p w14:paraId="535672B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7</w:t>
            </w:r>
          </w:p>
        </w:tc>
        <w:tc>
          <w:tcPr>
            <w:tcW w:w="4735" w:type="dxa"/>
          </w:tcPr>
          <w:p w14:paraId="367A9D55"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Vecāki apvaino, vārdiski pazemo bērnu</w:t>
            </w:r>
          </w:p>
        </w:tc>
        <w:tc>
          <w:tcPr>
            <w:tcW w:w="1381" w:type="dxa"/>
          </w:tcPr>
          <w:p w14:paraId="18F2A617"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507" w:type="dxa"/>
          </w:tcPr>
          <w:p w14:paraId="2FDA7C86"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983" w:type="dxa"/>
          </w:tcPr>
          <w:p w14:paraId="6BE7F50C"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28FB22BA" w14:textId="77777777" w:rsidTr="00C956B1">
        <w:tc>
          <w:tcPr>
            <w:tcW w:w="456" w:type="dxa"/>
          </w:tcPr>
          <w:p w14:paraId="63133E5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8</w:t>
            </w:r>
          </w:p>
        </w:tc>
        <w:tc>
          <w:tcPr>
            <w:tcW w:w="4735" w:type="dxa"/>
          </w:tcPr>
          <w:p w14:paraId="744C094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Vecāki draud bērnam ar fizisku sodu</w:t>
            </w:r>
          </w:p>
        </w:tc>
        <w:tc>
          <w:tcPr>
            <w:tcW w:w="1381" w:type="dxa"/>
          </w:tcPr>
          <w:p w14:paraId="240C583C"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507" w:type="dxa"/>
          </w:tcPr>
          <w:p w14:paraId="08A1CA3F"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983" w:type="dxa"/>
          </w:tcPr>
          <w:p w14:paraId="41D87B3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52171446" w14:textId="77777777" w:rsidTr="00C956B1">
        <w:tc>
          <w:tcPr>
            <w:tcW w:w="456" w:type="dxa"/>
          </w:tcPr>
          <w:p w14:paraId="4570132F"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w:t>
            </w:r>
          </w:p>
        </w:tc>
        <w:tc>
          <w:tcPr>
            <w:tcW w:w="4735" w:type="dxa"/>
          </w:tcPr>
          <w:p w14:paraId="779CD534"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Vecāki kliedz uz bērnu</w:t>
            </w:r>
          </w:p>
        </w:tc>
        <w:tc>
          <w:tcPr>
            <w:tcW w:w="1381" w:type="dxa"/>
          </w:tcPr>
          <w:p w14:paraId="56AC11A4"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507" w:type="dxa"/>
          </w:tcPr>
          <w:p w14:paraId="222DB432"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983" w:type="dxa"/>
          </w:tcPr>
          <w:p w14:paraId="4E66A00E"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480AF42C" w14:textId="77777777" w:rsidTr="00C956B1">
        <w:tc>
          <w:tcPr>
            <w:tcW w:w="456" w:type="dxa"/>
          </w:tcPr>
          <w:p w14:paraId="5A719D71"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10</w:t>
            </w:r>
          </w:p>
        </w:tc>
        <w:tc>
          <w:tcPr>
            <w:tcW w:w="4735" w:type="dxa"/>
          </w:tcPr>
          <w:p w14:paraId="53B1D3FD"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Vecāki veic apzinātu bērna vērtību degradēšanu (iesaista zagšanā, ubagošanā u.tml.)</w:t>
            </w:r>
          </w:p>
        </w:tc>
        <w:tc>
          <w:tcPr>
            <w:tcW w:w="1381" w:type="dxa"/>
          </w:tcPr>
          <w:p w14:paraId="681E65E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507" w:type="dxa"/>
          </w:tcPr>
          <w:p w14:paraId="713741D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983" w:type="dxa"/>
          </w:tcPr>
          <w:p w14:paraId="6FE53ABA"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2831CC6F" w14:textId="77777777" w:rsidTr="00C956B1">
        <w:tc>
          <w:tcPr>
            <w:tcW w:w="456" w:type="dxa"/>
          </w:tcPr>
          <w:p w14:paraId="67460689"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11</w:t>
            </w:r>
          </w:p>
        </w:tc>
        <w:tc>
          <w:tcPr>
            <w:tcW w:w="4735" w:type="dxa"/>
          </w:tcPr>
          <w:p w14:paraId="0475ABB6"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 xml:space="preserve">Vecāki “uzšauj pa dibenu” ar plaukstu, iepļaukā un/vai parauj aiz auss, iekniebj </w:t>
            </w:r>
          </w:p>
        </w:tc>
        <w:tc>
          <w:tcPr>
            <w:tcW w:w="1381" w:type="dxa"/>
          </w:tcPr>
          <w:p w14:paraId="314914D9"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507" w:type="dxa"/>
          </w:tcPr>
          <w:p w14:paraId="5BB1975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983" w:type="dxa"/>
          </w:tcPr>
          <w:p w14:paraId="470865AF"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7D03A732" w14:textId="77777777" w:rsidTr="00C956B1">
        <w:tc>
          <w:tcPr>
            <w:tcW w:w="456" w:type="dxa"/>
          </w:tcPr>
          <w:p w14:paraId="197C7A58"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12</w:t>
            </w:r>
          </w:p>
        </w:tc>
        <w:tc>
          <w:tcPr>
            <w:tcW w:w="4735" w:type="dxa"/>
          </w:tcPr>
          <w:p w14:paraId="576E4866"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Vecāki per ar siksnu vai citu priekšmetu</w:t>
            </w:r>
          </w:p>
        </w:tc>
        <w:tc>
          <w:tcPr>
            <w:tcW w:w="1381" w:type="dxa"/>
          </w:tcPr>
          <w:p w14:paraId="3CDC675E"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507" w:type="dxa"/>
          </w:tcPr>
          <w:p w14:paraId="6E7653B8"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983" w:type="dxa"/>
          </w:tcPr>
          <w:p w14:paraId="4C769A2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24A2F716" w14:textId="77777777" w:rsidTr="00C956B1">
        <w:tc>
          <w:tcPr>
            <w:tcW w:w="456" w:type="dxa"/>
          </w:tcPr>
          <w:p w14:paraId="103226BF"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13</w:t>
            </w:r>
          </w:p>
        </w:tc>
        <w:tc>
          <w:tcPr>
            <w:tcW w:w="4735" w:type="dxa"/>
          </w:tcPr>
          <w:p w14:paraId="6F053158"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Bērnu iesaista seksuālās darbībās</w:t>
            </w:r>
          </w:p>
        </w:tc>
        <w:tc>
          <w:tcPr>
            <w:tcW w:w="1381" w:type="dxa"/>
          </w:tcPr>
          <w:p w14:paraId="3542F382"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507" w:type="dxa"/>
          </w:tcPr>
          <w:p w14:paraId="6484837D"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983" w:type="dxa"/>
          </w:tcPr>
          <w:p w14:paraId="4AB53444"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C956B1" w:rsidRPr="00422ACE" w14:paraId="0785D4CC" w14:textId="77777777" w:rsidTr="00C956B1">
        <w:tc>
          <w:tcPr>
            <w:tcW w:w="456" w:type="dxa"/>
          </w:tcPr>
          <w:p w14:paraId="1D97E914" w14:textId="4AB04EA2" w:rsidR="00C956B1" w:rsidRPr="00422ACE" w:rsidRDefault="00C956B1" w:rsidP="0063451F">
            <w:pPr>
              <w:spacing w:after="0" w:line="240" w:lineRule="auto"/>
              <w:rPr>
                <w:rFonts w:ascii="Times New Roman" w:hAnsi="Times New Roman" w:cs="Times New Roman"/>
              </w:rPr>
            </w:pPr>
            <w:r w:rsidRPr="00422ACE">
              <w:rPr>
                <w:rFonts w:ascii="Times New Roman" w:hAnsi="Times New Roman" w:cs="Times New Roman"/>
              </w:rPr>
              <w:t>14</w:t>
            </w:r>
          </w:p>
        </w:tc>
        <w:tc>
          <w:tcPr>
            <w:tcW w:w="4735" w:type="dxa"/>
          </w:tcPr>
          <w:p w14:paraId="67D56813" w14:textId="041D2CF7" w:rsidR="00C956B1" w:rsidRPr="00422ACE" w:rsidRDefault="00C956B1" w:rsidP="0063451F">
            <w:pPr>
              <w:spacing w:after="0" w:line="240" w:lineRule="auto"/>
              <w:rPr>
                <w:rFonts w:ascii="Times New Roman" w:hAnsi="Times New Roman" w:cs="Times New Roman"/>
              </w:rPr>
            </w:pPr>
            <w:r w:rsidRPr="00422ACE">
              <w:rPr>
                <w:rFonts w:ascii="Times New Roman" w:hAnsi="Times New Roman" w:cs="Times New Roman"/>
              </w:rPr>
              <w:t>Vecāki bērnu purina, krata</w:t>
            </w:r>
          </w:p>
        </w:tc>
        <w:tc>
          <w:tcPr>
            <w:tcW w:w="1381" w:type="dxa"/>
          </w:tcPr>
          <w:p w14:paraId="01068982" w14:textId="1DC6BDE3" w:rsidR="00C956B1" w:rsidRPr="00422ACE" w:rsidRDefault="00C956B1"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507" w:type="dxa"/>
          </w:tcPr>
          <w:p w14:paraId="72D5E337" w14:textId="6C6F680E" w:rsidR="00C956B1" w:rsidRPr="00422ACE" w:rsidRDefault="00C956B1"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983" w:type="dxa"/>
          </w:tcPr>
          <w:p w14:paraId="127AAE85" w14:textId="08F7E2F1" w:rsidR="00C956B1" w:rsidRPr="00422ACE" w:rsidRDefault="00C956B1" w:rsidP="0063451F">
            <w:pPr>
              <w:spacing w:after="0" w:line="240" w:lineRule="auto"/>
              <w:rPr>
                <w:rFonts w:ascii="Times New Roman" w:hAnsi="Times New Roman" w:cs="Times New Roman"/>
              </w:rPr>
            </w:pPr>
            <w:r w:rsidRPr="00422ACE">
              <w:rPr>
                <w:rFonts w:ascii="Times New Roman" w:hAnsi="Times New Roman" w:cs="Times New Roman"/>
              </w:rPr>
              <w:t>99</w:t>
            </w:r>
          </w:p>
        </w:tc>
      </w:tr>
    </w:tbl>
    <w:p w14:paraId="1AEDCD6D" w14:textId="77777777" w:rsidR="00AC1AB5" w:rsidRPr="00422ACE" w:rsidRDefault="00AC1AB5" w:rsidP="0063451F">
      <w:pPr>
        <w:spacing w:after="0" w:line="240" w:lineRule="auto"/>
        <w:rPr>
          <w:rFonts w:ascii="Times New Roman" w:hAnsi="Times New Roman" w:cs="Times New Roman"/>
        </w:rPr>
      </w:pPr>
    </w:p>
    <w:p w14:paraId="2FEE9E8C" w14:textId="77777777" w:rsidR="00AC1AB5" w:rsidRPr="00422ACE" w:rsidRDefault="00AC1AB5" w:rsidP="0063451F">
      <w:pPr>
        <w:spacing w:after="0" w:line="240" w:lineRule="auto"/>
        <w:rPr>
          <w:rFonts w:ascii="Times New Roman" w:hAnsi="Times New Roman" w:cs="Times New Roman"/>
          <w:b/>
        </w:rPr>
      </w:pPr>
      <w:r w:rsidRPr="00422ACE">
        <w:rPr>
          <w:rFonts w:ascii="Times New Roman" w:hAnsi="Times New Roman" w:cs="Times New Roman"/>
          <w:b/>
        </w:rPr>
        <w:t>20. Vai Jums kādreiz ir radušās aizdomas, ka Jūsu paziņu vai draugu bērns tiek pakļauts fiziskai vardarbībai mājās?</w:t>
      </w:r>
    </w:p>
    <w:p w14:paraId="11C5B700" w14:textId="01B6D470"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 xml:space="preserve">1) </w:t>
      </w:r>
      <w:r w:rsidR="00C956B1" w:rsidRPr="00422ACE">
        <w:rPr>
          <w:rFonts w:ascii="Times New Roman" w:hAnsi="Times New Roman" w:cs="Times New Roman"/>
        </w:rPr>
        <w:t>Jā</w:t>
      </w:r>
    </w:p>
    <w:p w14:paraId="6C3F8F03" w14:textId="3051143E" w:rsidR="00C956B1" w:rsidRPr="00422ACE" w:rsidRDefault="00C956B1" w:rsidP="0063451F">
      <w:pPr>
        <w:spacing w:after="0" w:line="240" w:lineRule="auto"/>
        <w:rPr>
          <w:rFonts w:ascii="Times New Roman" w:hAnsi="Times New Roman" w:cs="Times New Roman"/>
        </w:rPr>
      </w:pPr>
      <w:r w:rsidRPr="00422ACE">
        <w:rPr>
          <w:rFonts w:ascii="Times New Roman" w:hAnsi="Times New Roman" w:cs="Times New Roman"/>
        </w:rPr>
        <w:t>2) Nē</w:t>
      </w:r>
    </w:p>
    <w:p w14:paraId="31825C26" w14:textId="1FEF6511" w:rsidR="00C956B1" w:rsidRPr="00422ACE" w:rsidRDefault="00C956B1" w:rsidP="0063451F">
      <w:pPr>
        <w:spacing w:after="0" w:line="240" w:lineRule="auto"/>
        <w:rPr>
          <w:rFonts w:ascii="Times New Roman" w:hAnsi="Times New Roman" w:cs="Times New Roman"/>
        </w:rPr>
      </w:pPr>
      <w:r w:rsidRPr="00422ACE">
        <w:rPr>
          <w:rFonts w:ascii="Times New Roman" w:hAnsi="Times New Roman" w:cs="Times New Roman"/>
        </w:rPr>
        <w:t>3) Nevēlos norādīt</w:t>
      </w:r>
    </w:p>
    <w:p w14:paraId="690A3C1C" w14:textId="77777777" w:rsidR="00AC1AB5" w:rsidRPr="00422ACE" w:rsidRDefault="00AC1AB5" w:rsidP="0063451F">
      <w:pPr>
        <w:spacing w:after="0" w:line="240" w:lineRule="auto"/>
        <w:rPr>
          <w:rFonts w:ascii="Times New Roman" w:hAnsi="Times New Roman" w:cs="Times New Roman"/>
        </w:rPr>
      </w:pPr>
    </w:p>
    <w:p w14:paraId="48B0F874" w14:textId="77777777" w:rsidR="00AC1AB5" w:rsidRPr="00422ACE" w:rsidRDefault="00AC1AB5" w:rsidP="0063451F">
      <w:pPr>
        <w:spacing w:after="0" w:line="240" w:lineRule="auto"/>
        <w:rPr>
          <w:rFonts w:ascii="Times New Roman" w:hAnsi="Times New Roman" w:cs="Times New Roman"/>
          <w:i/>
          <w:iCs/>
        </w:rPr>
      </w:pPr>
      <w:r w:rsidRPr="00422ACE">
        <w:rPr>
          <w:rFonts w:ascii="Times New Roman" w:hAnsi="Times New Roman" w:cs="Times New Roman"/>
          <w:i/>
          <w:iCs/>
        </w:rPr>
        <w:t xml:space="preserve">Jautājums tiem respondentiem, kas ir norādījuši, ka ar šādām situācijām nav </w:t>
      </w:r>
      <w:proofErr w:type="spellStart"/>
      <w:r w:rsidRPr="00422ACE">
        <w:rPr>
          <w:rFonts w:ascii="Times New Roman" w:hAnsi="Times New Roman" w:cs="Times New Roman"/>
          <w:i/>
          <w:iCs/>
        </w:rPr>
        <w:t>saskārušies</w:t>
      </w:r>
      <w:proofErr w:type="spellEnd"/>
      <w:r w:rsidRPr="00422ACE">
        <w:rPr>
          <w:rFonts w:ascii="Times New Roman" w:hAnsi="Times New Roman" w:cs="Times New Roman"/>
          <w:i/>
          <w:iCs/>
        </w:rPr>
        <w:t xml:space="preserve"> (20. jautājums atbildes – 1 un 6).</w:t>
      </w:r>
    </w:p>
    <w:p w14:paraId="483864C3" w14:textId="77777777" w:rsidR="00AC1AB5" w:rsidRPr="00422ACE" w:rsidRDefault="00AC1AB5" w:rsidP="0063451F">
      <w:pPr>
        <w:spacing w:after="0" w:line="240" w:lineRule="auto"/>
        <w:rPr>
          <w:rFonts w:ascii="Times New Roman" w:hAnsi="Times New Roman" w:cs="Times New Roman"/>
          <w:b/>
        </w:rPr>
      </w:pPr>
      <w:r w:rsidRPr="00422ACE">
        <w:rPr>
          <w:rFonts w:ascii="Times New Roman" w:hAnsi="Times New Roman" w:cs="Times New Roman"/>
          <w:b/>
        </w:rPr>
        <w:t>21. Vai Jūs iejauktos situācijā, ja Jums rastos aizdomas, ka Jūsu paziņu vai draugu bērns tiek pakļauts fiziskai vardarbībai mājās?</w:t>
      </w:r>
    </w:p>
    <w:p w14:paraId="367E78E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 noteikti jā;</w:t>
      </w:r>
    </w:p>
    <w:p w14:paraId="2CF07375"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 drīzāk jā;</w:t>
      </w:r>
    </w:p>
    <w:p w14:paraId="1F8A24ED"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 drīzāk nē;</w:t>
      </w:r>
    </w:p>
    <w:p w14:paraId="11B74E46"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 noteikti nē;</w:t>
      </w:r>
    </w:p>
    <w:p w14:paraId="4042936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 grūti pateikt.</w:t>
      </w:r>
    </w:p>
    <w:p w14:paraId="551E4E5B" w14:textId="77777777" w:rsidR="00AC1AB5" w:rsidRPr="00422ACE" w:rsidRDefault="00AC1AB5" w:rsidP="0063451F">
      <w:pPr>
        <w:spacing w:after="0" w:line="240" w:lineRule="auto"/>
        <w:rPr>
          <w:rFonts w:ascii="Times New Roman" w:hAnsi="Times New Roman" w:cs="Times New Roman"/>
          <w:i/>
          <w:iCs/>
        </w:rPr>
      </w:pPr>
    </w:p>
    <w:p w14:paraId="06B0D4C6" w14:textId="77777777" w:rsidR="00AC1AB5" w:rsidRPr="00422ACE" w:rsidRDefault="00AC1AB5" w:rsidP="0063451F">
      <w:pPr>
        <w:spacing w:after="0" w:line="240" w:lineRule="auto"/>
        <w:rPr>
          <w:rFonts w:ascii="Times New Roman" w:hAnsi="Times New Roman" w:cs="Times New Roman"/>
          <w:i/>
          <w:iCs/>
        </w:rPr>
      </w:pPr>
      <w:r w:rsidRPr="00422ACE">
        <w:rPr>
          <w:rFonts w:ascii="Times New Roman" w:hAnsi="Times New Roman" w:cs="Times New Roman"/>
          <w:i/>
          <w:iCs/>
        </w:rPr>
        <w:t>Jautājums tiem respondentiem, kas ir norādījuši, ka iejauktos (21. jautājums atbilde – 1 un 2).</w:t>
      </w:r>
    </w:p>
    <w:p w14:paraId="48DF6FFE" w14:textId="77777777" w:rsidR="00AC1AB5" w:rsidRPr="00422ACE" w:rsidRDefault="00AC1AB5" w:rsidP="0063451F">
      <w:pPr>
        <w:spacing w:after="0" w:line="240" w:lineRule="auto"/>
        <w:rPr>
          <w:rFonts w:ascii="Times New Roman" w:hAnsi="Times New Roman" w:cs="Times New Roman"/>
          <w:b/>
        </w:rPr>
      </w:pPr>
      <w:r w:rsidRPr="00422ACE">
        <w:rPr>
          <w:rFonts w:ascii="Times New Roman" w:hAnsi="Times New Roman" w:cs="Times New Roman"/>
          <w:b/>
        </w:rPr>
        <w:t>22. Lūdzu, norādiet kāda būtu Jūsu rīcība?</w:t>
      </w:r>
    </w:p>
    <w:p w14:paraId="3ED848BA" w14:textId="77777777" w:rsidR="00AC1AB5" w:rsidRPr="00422ACE" w:rsidRDefault="00AC1AB5" w:rsidP="0063451F">
      <w:pPr>
        <w:spacing w:after="0" w:line="240" w:lineRule="auto"/>
        <w:rPr>
          <w:rFonts w:ascii="Times New Roman" w:hAnsi="Times New Roman" w:cs="Times New Roman"/>
          <w:i/>
          <w:iCs/>
        </w:rPr>
      </w:pPr>
      <w:r w:rsidRPr="00422ACE">
        <w:rPr>
          <w:rFonts w:ascii="Times New Roman" w:hAnsi="Times New Roman" w:cs="Times New Roman"/>
          <w:i/>
          <w:iCs/>
        </w:rPr>
        <w:t>Vairākas atbildes iespējamas</w:t>
      </w:r>
    </w:p>
    <w:p w14:paraId="0A6ADF2A"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 xml:space="preserve">1) </w:t>
      </w:r>
      <w:bookmarkStart w:id="22" w:name="_Hlk38613867"/>
      <w:r w:rsidRPr="00422ACE">
        <w:rPr>
          <w:rFonts w:ascii="Times New Roman" w:hAnsi="Times New Roman" w:cs="Times New Roman"/>
        </w:rPr>
        <w:t>pārrunātu situāciju ar draugu vai paziņu un aicinātu tā vairs nedarīt</w:t>
      </w:r>
      <w:bookmarkEnd w:id="22"/>
      <w:r w:rsidRPr="00422ACE">
        <w:rPr>
          <w:rFonts w:ascii="Times New Roman" w:hAnsi="Times New Roman" w:cs="Times New Roman"/>
        </w:rPr>
        <w:t>;</w:t>
      </w:r>
    </w:p>
    <w:p w14:paraId="41000EB2"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 informētu sociālo dienestu vai kādu citu iestādi, kas pārstāv bērna intereses;</w:t>
      </w:r>
    </w:p>
    <w:p w14:paraId="3A40A499"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 cits variants (lūdzu, norādiet kāds) _____________</w:t>
      </w:r>
    </w:p>
    <w:p w14:paraId="5CF74491" w14:textId="77777777" w:rsidR="00AC1AB5" w:rsidRPr="00422ACE" w:rsidRDefault="00AC1AB5" w:rsidP="0063451F">
      <w:pPr>
        <w:spacing w:after="0" w:line="240" w:lineRule="auto"/>
        <w:rPr>
          <w:rFonts w:ascii="Times New Roman" w:hAnsi="Times New Roman" w:cs="Times New Roman"/>
          <w:i/>
          <w:iCs/>
        </w:rPr>
      </w:pPr>
    </w:p>
    <w:p w14:paraId="150E575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i/>
          <w:iCs/>
        </w:rPr>
        <w:t>Jautājums tiem respondentiem, kas ir norādījuši, ka neiejauktos (21. jautājums atbilde – 3 un 4.</w:t>
      </w:r>
    </w:p>
    <w:p w14:paraId="6239E804" w14:textId="77777777" w:rsidR="00AC1AB5" w:rsidRPr="00422ACE" w:rsidRDefault="00AC1AB5" w:rsidP="0063451F">
      <w:pPr>
        <w:spacing w:after="0" w:line="240" w:lineRule="auto"/>
        <w:rPr>
          <w:rFonts w:ascii="Times New Roman" w:hAnsi="Times New Roman" w:cs="Times New Roman"/>
          <w:b/>
        </w:rPr>
      </w:pPr>
      <w:r w:rsidRPr="00422ACE">
        <w:rPr>
          <w:rFonts w:ascii="Times New Roman" w:hAnsi="Times New Roman" w:cs="Times New Roman"/>
          <w:b/>
        </w:rPr>
        <w:t xml:space="preserve">23. Lūdzu, norādiet galvenos iemeslus, kāpēc Jūs neiejauktos? </w:t>
      </w:r>
    </w:p>
    <w:p w14:paraId="6286D6DD"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 jo negribētu sabojāt attiecības ar bērna vecākiem, aizbildņiem un/vai aprūpētājiem;</w:t>
      </w:r>
    </w:p>
    <w:p w14:paraId="69EDCE5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 jo baidītos, ka bērna pāridarītājs uzzinās, ka esmu kādam ziņojis/-</w:t>
      </w:r>
      <w:proofErr w:type="spellStart"/>
      <w:r w:rsidRPr="00422ACE">
        <w:rPr>
          <w:rFonts w:ascii="Times New Roman" w:hAnsi="Times New Roman" w:cs="Times New Roman"/>
        </w:rPr>
        <w:t>usi</w:t>
      </w:r>
      <w:proofErr w:type="spellEnd"/>
      <w:r w:rsidRPr="00422ACE">
        <w:rPr>
          <w:rFonts w:ascii="Times New Roman" w:hAnsi="Times New Roman" w:cs="Times New Roman"/>
        </w:rPr>
        <w:t>;</w:t>
      </w:r>
    </w:p>
    <w:p w14:paraId="63113186"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 jo baidītos, ka citi uzzinās, ka esmu kādam ziņojis/-</w:t>
      </w:r>
      <w:proofErr w:type="spellStart"/>
      <w:r w:rsidRPr="00422ACE">
        <w:rPr>
          <w:rFonts w:ascii="Times New Roman" w:hAnsi="Times New Roman" w:cs="Times New Roman"/>
        </w:rPr>
        <w:t>usi</w:t>
      </w:r>
      <w:proofErr w:type="spellEnd"/>
      <w:r w:rsidRPr="00422ACE">
        <w:rPr>
          <w:rFonts w:ascii="Times New Roman" w:hAnsi="Times New Roman" w:cs="Times New Roman"/>
        </w:rPr>
        <w:t>;</w:t>
      </w:r>
    </w:p>
    <w:p w14:paraId="25A5C6AF"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 xml:space="preserve">4) jo tā ir ģimenes lieta; </w:t>
      </w:r>
    </w:p>
    <w:p w14:paraId="63C3FBB8"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5) jo es nezinu, ko šādā situācijā darīt;</w:t>
      </w:r>
    </w:p>
    <w:p w14:paraId="709C9B01"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6) cits variants (lūdzu, norādiet kāds) _____________</w:t>
      </w:r>
    </w:p>
    <w:p w14:paraId="42F37B69" w14:textId="77777777" w:rsidR="00AC1AB5" w:rsidRPr="00422ACE" w:rsidRDefault="00AC1AB5" w:rsidP="0063451F">
      <w:pPr>
        <w:spacing w:after="0" w:line="240" w:lineRule="auto"/>
        <w:rPr>
          <w:rFonts w:ascii="Times New Roman" w:hAnsi="Times New Roman" w:cs="Times New Roman"/>
        </w:rPr>
      </w:pPr>
    </w:p>
    <w:p w14:paraId="11D24357" w14:textId="77777777" w:rsidR="00AC1AB5" w:rsidRPr="00422ACE" w:rsidRDefault="00AC1AB5" w:rsidP="0063451F">
      <w:pPr>
        <w:spacing w:after="0" w:line="240" w:lineRule="auto"/>
        <w:rPr>
          <w:rFonts w:ascii="Times New Roman" w:hAnsi="Times New Roman" w:cs="Times New Roman"/>
          <w:i/>
          <w:iCs/>
        </w:rPr>
      </w:pPr>
      <w:r w:rsidRPr="00422ACE">
        <w:rPr>
          <w:rFonts w:ascii="Times New Roman" w:hAnsi="Times New Roman" w:cs="Times New Roman"/>
          <w:i/>
          <w:iCs/>
        </w:rPr>
        <w:t xml:space="preserve">Jautājums tiem respondentiem, kas ir norādījuši, ka ar šādām situācijām ir </w:t>
      </w:r>
      <w:proofErr w:type="spellStart"/>
      <w:r w:rsidRPr="00422ACE">
        <w:rPr>
          <w:rFonts w:ascii="Times New Roman" w:hAnsi="Times New Roman" w:cs="Times New Roman"/>
          <w:i/>
          <w:iCs/>
        </w:rPr>
        <w:t>saskārušies</w:t>
      </w:r>
      <w:proofErr w:type="spellEnd"/>
      <w:r w:rsidRPr="00422ACE">
        <w:rPr>
          <w:rFonts w:ascii="Times New Roman" w:hAnsi="Times New Roman" w:cs="Times New Roman"/>
          <w:i/>
          <w:iCs/>
        </w:rPr>
        <w:t xml:space="preserve"> (20. jautājums atbildes – 2 līdz 5.</w:t>
      </w:r>
    </w:p>
    <w:p w14:paraId="4A6E0C10" w14:textId="77777777" w:rsidR="00AC1AB5" w:rsidRPr="00422ACE" w:rsidRDefault="00AC1AB5" w:rsidP="0063451F">
      <w:pPr>
        <w:spacing w:after="0" w:line="240" w:lineRule="auto"/>
        <w:rPr>
          <w:rFonts w:ascii="Times New Roman" w:hAnsi="Times New Roman" w:cs="Times New Roman"/>
          <w:b/>
        </w:rPr>
      </w:pPr>
      <w:r w:rsidRPr="00422ACE">
        <w:rPr>
          <w:rFonts w:ascii="Times New Roman" w:hAnsi="Times New Roman" w:cs="Times New Roman"/>
          <w:b/>
        </w:rPr>
        <w:t>24. Vai Jūs iejaucāties šajā (-)s situācijās?</w:t>
      </w:r>
    </w:p>
    <w:p w14:paraId="7AD1A92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 jā;</w:t>
      </w:r>
    </w:p>
    <w:p w14:paraId="5852900F"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 nē;</w:t>
      </w:r>
    </w:p>
    <w:p w14:paraId="726D8276"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 nevēlos norādīt.</w:t>
      </w:r>
    </w:p>
    <w:p w14:paraId="6E32E219" w14:textId="77777777" w:rsidR="00AC1AB5" w:rsidRPr="00422ACE" w:rsidRDefault="00AC1AB5" w:rsidP="0063451F">
      <w:pPr>
        <w:spacing w:after="0" w:line="240" w:lineRule="auto"/>
        <w:rPr>
          <w:rFonts w:ascii="Times New Roman" w:hAnsi="Times New Roman" w:cs="Times New Roman"/>
        </w:rPr>
      </w:pPr>
    </w:p>
    <w:p w14:paraId="3118D564" w14:textId="77777777" w:rsidR="00AC1AB5" w:rsidRPr="00422ACE" w:rsidRDefault="00AC1AB5" w:rsidP="0063451F">
      <w:pPr>
        <w:spacing w:after="0" w:line="240" w:lineRule="auto"/>
        <w:rPr>
          <w:rFonts w:ascii="Times New Roman" w:hAnsi="Times New Roman" w:cs="Times New Roman"/>
          <w:i/>
          <w:iCs/>
        </w:rPr>
      </w:pPr>
      <w:r w:rsidRPr="00422ACE">
        <w:rPr>
          <w:rFonts w:ascii="Times New Roman" w:hAnsi="Times New Roman" w:cs="Times New Roman"/>
          <w:i/>
          <w:iCs/>
        </w:rPr>
        <w:t>Jautājums tiem respondentiem, kas ir norādījuši, ka ir iejaukušies (24. jautājums atbilde – 1).</w:t>
      </w:r>
    </w:p>
    <w:p w14:paraId="20BF1DFE" w14:textId="77777777" w:rsidR="00AC1AB5" w:rsidRPr="00422ACE" w:rsidRDefault="00AC1AB5" w:rsidP="0063451F">
      <w:pPr>
        <w:spacing w:after="0" w:line="240" w:lineRule="auto"/>
        <w:rPr>
          <w:rFonts w:ascii="Times New Roman" w:hAnsi="Times New Roman" w:cs="Times New Roman"/>
          <w:b/>
        </w:rPr>
      </w:pPr>
      <w:r w:rsidRPr="00422ACE">
        <w:rPr>
          <w:rFonts w:ascii="Times New Roman" w:hAnsi="Times New Roman" w:cs="Times New Roman"/>
          <w:b/>
        </w:rPr>
        <w:t>25. Lūdzu, norādiet kāda bija Jūsu rīcība?</w:t>
      </w:r>
    </w:p>
    <w:p w14:paraId="5EEE69BF" w14:textId="77777777" w:rsidR="00AC1AB5" w:rsidRPr="00422ACE" w:rsidRDefault="00AC1AB5" w:rsidP="0063451F">
      <w:pPr>
        <w:spacing w:after="0" w:line="240" w:lineRule="auto"/>
        <w:rPr>
          <w:rFonts w:ascii="Times New Roman" w:hAnsi="Times New Roman" w:cs="Times New Roman"/>
          <w:i/>
          <w:iCs/>
        </w:rPr>
      </w:pPr>
      <w:r w:rsidRPr="00422ACE">
        <w:rPr>
          <w:rFonts w:ascii="Times New Roman" w:hAnsi="Times New Roman" w:cs="Times New Roman"/>
          <w:i/>
          <w:iCs/>
        </w:rPr>
        <w:t>Vairākas atbildes iespējamas</w:t>
      </w:r>
    </w:p>
    <w:p w14:paraId="7B5BA15F"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 pārrunāju situāciju ar paziņu un/vai draugu un aicināju tā vairs nedarīt;</w:t>
      </w:r>
    </w:p>
    <w:p w14:paraId="054AA35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 informēju sociālo dienestu vai kādu citu iestādi, kas pārstāv bērna intereses;</w:t>
      </w:r>
    </w:p>
    <w:p w14:paraId="1B67F9D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 cits variants (lūdzu, norādiet kāds) __________________</w:t>
      </w:r>
    </w:p>
    <w:p w14:paraId="7EE7CB3F" w14:textId="77777777" w:rsidR="00AC1AB5" w:rsidRPr="00422ACE" w:rsidRDefault="00AC1AB5" w:rsidP="0063451F">
      <w:pPr>
        <w:spacing w:after="0" w:line="240" w:lineRule="auto"/>
        <w:rPr>
          <w:rFonts w:ascii="Times New Roman" w:hAnsi="Times New Roman" w:cs="Times New Roman"/>
          <w:i/>
          <w:iCs/>
        </w:rPr>
      </w:pPr>
    </w:p>
    <w:p w14:paraId="1D6D278D" w14:textId="77777777" w:rsidR="00AC1AB5" w:rsidRPr="00422ACE" w:rsidRDefault="00AC1AB5" w:rsidP="0063451F">
      <w:pPr>
        <w:spacing w:after="0" w:line="240" w:lineRule="auto"/>
        <w:rPr>
          <w:rFonts w:ascii="Times New Roman" w:hAnsi="Times New Roman" w:cs="Times New Roman"/>
          <w:i/>
          <w:iCs/>
        </w:rPr>
      </w:pPr>
      <w:r w:rsidRPr="00422ACE">
        <w:rPr>
          <w:rFonts w:ascii="Times New Roman" w:hAnsi="Times New Roman" w:cs="Times New Roman"/>
          <w:i/>
          <w:iCs/>
        </w:rPr>
        <w:t>Jautājums tiem respondentiem, kas ir norādījuši, ka nav iejaukušies (24. jautājums atbilde – 2).</w:t>
      </w:r>
    </w:p>
    <w:p w14:paraId="7F9302D8" w14:textId="77777777" w:rsidR="00AC1AB5" w:rsidRPr="00422ACE" w:rsidRDefault="00AC1AB5" w:rsidP="0063451F">
      <w:pPr>
        <w:spacing w:after="0" w:line="240" w:lineRule="auto"/>
        <w:rPr>
          <w:rFonts w:ascii="Times New Roman" w:hAnsi="Times New Roman" w:cs="Times New Roman"/>
          <w:b/>
        </w:rPr>
      </w:pPr>
      <w:r w:rsidRPr="00422ACE">
        <w:rPr>
          <w:rFonts w:ascii="Times New Roman" w:hAnsi="Times New Roman" w:cs="Times New Roman"/>
          <w:b/>
        </w:rPr>
        <w:t>26. Lūdzu, norādiet galvenos iemeslus, kāpēc Jūs neiejaucāties?</w:t>
      </w:r>
    </w:p>
    <w:p w14:paraId="45E10244"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 neiejaucos, jo nezināju ko darīt;</w:t>
      </w:r>
    </w:p>
    <w:p w14:paraId="6420D6D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 neiejaucos, jo negribēju sabojāt attiecības ar vecākiem;</w:t>
      </w:r>
    </w:p>
    <w:p w14:paraId="5ADE3A9C"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 neiejaucos, jo baidījos, ka bērna pāridarītājs uzzinās, ka esmu kādam ziņojis/-</w:t>
      </w:r>
      <w:proofErr w:type="spellStart"/>
      <w:r w:rsidRPr="00422ACE">
        <w:rPr>
          <w:rFonts w:ascii="Times New Roman" w:hAnsi="Times New Roman" w:cs="Times New Roman"/>
        </w:rPr>
        <w:t>usi</w:t>
      </w:r>
      <w:proofErr w:type="spellEnd"/>
      <w:r w:rsidRPr="00422ACE">
        <w:rPr>
          <w:rFonts w:ascii="Times New Roman" w:hAnsi="Times New Roman" w:cs="Times New Roman"/>
        </w:rPr>
        <w:t>;</w:t>
      </w:r>
    </w:p>
    <w:p w14:paraId="1A7B6A56"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 neiejaucos, jo baidījos, ka citi uzzinās, ka esmu kādam ziņojis/-</w:t>
      </w:r>
      <w:proofErr w:type="spellStart"/>
      <w:r w:rsidRPr="00422ACE">
        <w:rPr>
          <w:rFonts w:ascii="Times New Roman" w:hAnsi="Times New Roman" w:cs="Times New Roman"/>
        </w:rPr>
        <w:t>usi</w:t>
      </w:r>
      <w:proofErr w:type="spellEnd"/>
      <w:r w:rsidRPr="00422ACE">
        <w:rPr>
          <w:rFonts w:ascii="Times New Roman" w:hAnsi="Times New Roman" w:cs="Times New Roman"/>
        </w:rPr>
        <w:t>;</w:t>
      </w:r>
    </w:p>
    <w:p w14:paraId="0BAB1BC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 xml:space="preserve">5) neiejaucos, jo tā ir ģimenes lieta; </w:t>
      </w:r>
    </w:p>
    <w:p w14:paraId="3E55F737"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6) cits variants (lūdzu, norādiet kāds) _____________</w:t>
      </w:r>
    </w:p>
    <w:p w14:paraId="02F9C2DD" w14:textId="77777777" w:rsidR="00AC1AB5" w:rsidRPr="00422ACE" w:rsidRDefault="00AC1AB5" w:rsidP="0063451F">
      <w:pPr>
        <w:spacing w:after="0" w:line="240" w:lineRule="auto"/>
        <w:rPr>
          <w:rFonts w:ascii="Times New Roman" w:hAnsi="Times New Roman" w:cs="Times New Roman"/>
          <w:b/>
          <w:bCs/>
        </w:rPr>
      </w:pPr>
    </w:p>
    <w:p w14:paraId="42B54F82"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b/>
        </w:rPr>
        <w:t>27. Cik lielā mērā, Jūsuprāt, bērni, kuri cieš no vardarbības ģimenē, var rēķināties ar palīdzību no šīm iestādēm?</w:t>
      </w:r>
      <w:r w:rsidRPr="00422ACE">
        <w:rPr>
          <w:rFonts w:ascii="Times New Roman" w:hAnsi="Times New Roman" w:cs="Times New Roman"/>
        </w:rPr>
        <w:t xml:space="preserve"> Lūdzu, atbildiet, izmantojot skalu no 1 līdz 4, kurā 1 nozīmē, ka no vardarbības cietis bērns nevar rēķināties ar palīdzību, savukārt 4 – ka bērns var rēķināties ar minētās iestādes palīdzību.</w:t>
      </w:r>
    </w:p>
    <w:p w14:paraId="40B8030C" w14:textId="77777777" w:rsidR="00AC1AB5" w:rsidRPr="00422ACE" w:rsidRDefault="00AC1AB5" w:rsidP="0063451F">
      <w:pPr>
        <w:spacing w:after="0" w:line="240" w:lineRule="auto"/>
        <w:rPr>
          <w:rFonts w:ascii="Times New Roman" w:hAnsi="Times New Roman" w:cs="Times New Roman"/>
          <w:i/>
        </w:rPr>
      </w:pPr>
      <w:r w:rsidRPr="00422ACE">
        <w:rPr>
          <w:rFonts w:ascii="Times New Roman" w:hAnsi="Times New Roman" w:cs="Times New Roman"/>
          <w:i/>
        </w:rPr>
        <w:t>Viena atbilde rindā</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522"/>
        <w:gridCol w:w="1305"/>
        <w:gridCol w:w="1418"/>
        <w:gridCol w:w="1276"/>
        <w:gridCol w:w="1134"/>
        <w:gridCol w:w="992"/>
      </w:tblGrid>
      <w:tr w:rsidR="00AC1AB5" w:rsidRPr="00422ACE" w14:paraId="7248608E" w14:textId="77777777" w:rsidTr="00C956B1">
        <w:tc>
          <w:tcPr>
            <w:tcW w:w="704" w:type="dxa"/>
          </w:tcPr>
          <w:p w14:paraId="6E59C583" w14:textId="77777777" w:rsidR="00AC1AB5" w:rsidRPr="00422ACE" w:rsidRDefault="00AC1AB5" w:rsidP="0063451F">
            <w:pPr>
              <w:spacing w:after="0" w:line="240" w:lineRule="auto"/>
              <w:rPr>
                <w:rFonts w:ascii="Times New Roman" w:hAnsi="Times New Roman" w:cs="Times New Roman"/>
              </w:rPr>
            </w:pPr>
          </w:p>
          <w:p w14:paraId="04FB30D9" w14:textId="77777777" w:rsidR="00AC1AB5" w:rsidRPr="00422ACE" w:rsidRDefault="00AC1AB5" w:rsidP="0063451F">
            <w:pPr>
              <w:spacing w:after="0" w:line="240" w:lineRule="auto"/>
              <w:rPr>
                <w:rFonts w:ascii="Times New Roman" w:hAnsi="Times New Roman" w:cs="Times New Roman"/>
              </w:rPr>
            </w:pPr>
          </w:p>
          <w:p w14:paraId="338DAADB" w14:textId="77777777" w:rsidR="00AC1AB5" w:rsidRPr="00422ACE" w:rsidRDefault="00AC1AB5" w:rsidP="0063451F">
            <w:pPr>
              <w:spacing w:after="0" w:line="240" w:lineRule="auto"/>
              <w:rPr>
                <w:rFonts w:ascii="Times New Roman" w:hAnsi="Times New Roman" w:cs="Times New Roman"/>
              </w:rPr>
            </w:pPr>
          </w:p>
          <w:p w14:paraId="5CE06BF9"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Nr. p.k.</w:t>
            </w:r>
          </w:p>
        </w:tc>
        <w:tc>
          <w:tcPr>
            <w:tcW w:w="2522" w:type="dxa"/>
          </w:tcPr>
          <w:p w14:paraId="289B162F" w14:textId="77777777" w:rsidR="00AC1AB5" w:rsidRPr="00422ACE" w:rsidRDefault="00AC1AB5" w:rsidP="0063451F">
            <w:pPr>
              <w:spacing w:after="0" w:line="240" w:lineRule="auto"/>
              <w:rPr>
                <w:rFonts w:ascii="Times New Roman" w:hAnsi="Times New Roman" w:cs="Times New Roman"/>
              </w:rPr>
            </w:pPr>
          </w:p>
          <w:p w14:paraId="60AEE409" w14:textId="77777777" w:rsidR="00AC1AB5" w:rsidRPr="00422ACE" w:rsidRDefault="00AC1AB5" w:rsidP="0063451F">
            <w:pPr>
              <w:spacing w:after="0" w:line="240" w:lineRule="auto"/>
              <w:rPr>
                <w:rFonts w:ascii="Times New Roman" w:hAnsi="Times New Roman" w:cs="Times New Roman"/>
              </w:rPr>
            </w:pPr>
          </w:p>
          <w:p w14:paraId="306F1ABE" w14:textId="77777777" w:rsidR="00AC1AB5" w:rsidRPr="00422ACE" w:rsidRDefault="00AC1AB5" w:rsidP="0063451F">
            <w:pPr>
              <w:spacing w:after="0" w:line="240" w:lineRule="auto"/>
              <w:rPr>
                <w:rFonts w:ascii="Times New Roman" w:hAnsi="Times New Roman" w:cs="Times New Roman"/>
              </w:rPr>
            </w:pPr>
          </w:p>
          <w:p w14:paraId="3161ACF6"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Iestādes nosaukums</w:t>
            </w:r>
          </w:p>
        </w:tc>
        <w:tc>
          <w:tcPr>
            <w:tcW w:w="1305" w:type="dxa"/>
          </w:tcPr>
          <w:p w14:paraId="0B352D37"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 xml:space="preserve">Nevar rēķināties ar palīdzību </w:t>
            </w:r>
          </w:p>
        </w:tc>
        <w:tc>
          <w:tcPr>
            <w:tcW w:w="1418" w:type="dxa"/>
          </w:tcPr>
          <w:p w14:paraId="12145446"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 xml:space="preserve">Visdrīzāk nevar rēķināties ar palīdzību </w:t>
            </w:r>
          </w:p>
        </w:tc>
        <w:tc>
          <w:tcPr>
            <w:tcW w:w="1276" w:type="dxa"/>
          </w:tcPr>
          <w:p w14:paraId="30F1CB3C"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Visdrīzāk var rēķināties ar palīdzību</w:t>
            </w:r>
          </w:p>
        </w:tc>
        <w:tc>
          <w:tcPr>
            <w:tcW w:w="1134" w:type="dxa"/>
          </w:tcPr>
          <w:p w14:paraId="470E936A"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 xml:space="preserve">Var rēķināties ar palīdzību </w:t>
            </w:r>
          </w:p>
        </w:tc>
        <w:tc>
          <w:tcPr>
            <w:tcW w:w="992" w:type="dxa"/>
          </w:tcPr>
          <w:p w14:paraId="153A227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 xml:space="preserve">Grūti pateikt </w:t>
            </w:r>
          </w:p>
        </w:tc>
      </w:tr>
      <w:tr w:rsidR="00AC1AB5" w:rsidRPr="00422ACE" w14:paraId="392500CA" w14:textId="77777777" w:rsidTr="00C956B1">
        <w:tc>
          <w:tcPr>
            <w:tcW w:w="704" w:type="dxa"/>
          </w:tcPr>
          <w:p w14:paraId="5DAD0C1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2522" w:type="dxa"/>
          </w:tcPr>
          <w:p w14:paraId="52B4B1F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Skola, izglītības iestāde</w:t>
            </w:r>
          </w:p>
        </w:tc>
        <w:tc>
          <w:tcPr>
            <w:tcW w:w="1305" w:type="dxa"/>
          </w:tcPr>
          <w:p w14:paraId="791CC0CC"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418" w:type="dxa"/>
          </w:tcPr>
          <w:p w14:paraId="5F1D5169"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1276" w:type="dxa"/>
          </w:tcPr>
          <w:p w14:paraId="02C91A5E"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1134" w:type="dxa"/>
          </w:tcPr>
          <w:p w14:paraId="780526DE"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992" w:type="dxa"/>
          </w:tcPr>
          <w:p w14:paraId="78B0FE9F"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6D4991B0" w14:textId="77777777" w:rsidTr="00C956B1">
        <w:tc>
          <w:tcPr>
            <w:tcW w:w="704" w:type="dxa"/>
          </w:tcPr>
          <w:p w14:paraId="5B9C15EE"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2522" w:type="dxa"/>
          </w:tcPr>
          <w:p w14:paraId="0E022F6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Bērnudārzs, pirmsskolas izglītības iestāde</w:t>
            </w:r>
          </w:p>
        </w:tc>
        <w:tc>
          <w:tcPr>
            <w:tcW w:w="1305" w:type="dxa"/>
          </w:tcPr>
          <w:p w14:paraId="04E1DB3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418" w:type="dxa"/>
          </w:tcPr>
          <w:p w14:paraId="67A28691"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1276" w:type="dxa"/>
          </w:tcPr>
          <w:p w14:paraId="6111697A"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1134" w:type="dxa"/>
          </w:tcPr>
          <w:p w14:paraId="7408505F"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992" w:type="dxa"/>
          </w:tcPr>
          <w:p w14:paraId="7E0051A8"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6FA92FEF" w14:textId="77777777" w:rsidTr="00C956B1">
        <w:tc>
          <w:tcPr>
            <w:tcW w:w="704" w:type="dxa"/>
          </w:tcPr>
          <w:p w14:paraId="3A67104A"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2522" w:type="dxa"/>
          </w:tcPr>
          <w:p w14:paraId="1EE8AA65"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Sociālais dienests</w:t>
            </w:r>
          </w:p>
        </w:tc>
        <w:tc>
          <w:tcPr>
            <w:tcW w:w="1305" w:type="dxa"/>
          </w:tcPr>
          <w:p w14:paraId="5EDDB16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418" w:type="dxa"/>
          </w:tcPr>
          <w:p w14:paraId="79EC2FB5"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1276" w:type="dxa"/>
          </w:tcPr>
          <w:p w14:paraId="74EF2AC9"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1134" w:type="dxa"/>
          </w:tcPr>
          <w:p w14:paraId="164960ED"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992" w:type="dxa"/>
          </w:tcPr>
          <w:p w14:paraId="181819F9"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23006ED3" w14:textId="77777777" w:rsidTr="00C956B1">
        <w:tc>
          <w:tcPr>
            <w:tcW w:w="704" w:type="dxa"/>
          </w:tcPr>
          <w:p w14:paraId="48A0D2C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2522" w:type="dxa"/>
          </w:tcPr>
          <w:p w14:paraId="5CC39009"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Bāriņtiesa</w:t>
            </w:r>
          </w:p>
        </w:tc>
        <w:tc>
          <w:tcPr>
            <w:tcW w:w="1305" w:type="dxa"/>
          </w:tcPr>
          <w:p w14:paraId="55797E6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418" w:type="dxa"/>
          </w:tcPr>
          <w:p w14:paraId="30F282FE"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1276" w:type="dxa"/>
          </w:tcPr>
          <w:p w14:paraId="62981ABF"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1134" w:type="dxa"/>
          </w:tcPr>
          <w:p w14:paraId="0046EE6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992" w:type="dxa"/>
          </w:tcPr>
          <w:p w14:paraId="3C339C5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25A2FEFE" w14:textId="77777777" w:rsidTr="00C956B1">
        <w:tc>
          <w:tcPr>
            <w:tcW w:w="704" w:type="dxa"/>
          </w:tcPr>
          <w:p w14:paraId="62A85AA2"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5.</w:t>
            </w:r>
          </w:p>
        </w:tc>
        <w:tc>
          <w:tcPr>
            <w:tcW w:w="2522" w:type="dxa"/>
          </w:tcPr>
          <w:p w14:paraId="6FA9EBB7"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Krīzes centrs</w:t>
            </w:r>
          </w:p>
        </w:tc>
        <w:tc>
          <w:tcPr>
            <w:tcW w:w="1305" w:type="dxa"/>
          </w:tcPr>
          <w:p w14:paraId="64C4B6C7"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418" w:type="dxa"/>
          </w:tcPr>
          <w:p w14:paraId="69A4CE5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1276" w:type="dxa"/>
          </w:tcPr>
          <w:p w14:paraId="728C44C7"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1134" w:type="dxa"/>
          </w:tcPr>
          <w:p w14:paraId="0A37857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992" w:type="dxa"/>
          </w:tcPr>
          <w:p w14:paraId="0F0749B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7CF64D7F" w14:textId="77777777" w:rsidTr="00C956B1">
        <w:tc>
          <w:tcPr>
            <w:tcW w:w="704" w:type="dxa"/>
          </w:tcPr>
          <w:p w14:paraId="791D1B21"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6.</w:t>
            </w:r>
          </w:p>
        </w:tc>
        <w:tc>
          <w:tcPr>
            <w:tcW w:w="2522" w:type="dxa"/>
          </w:tcPr>
          <w:p w14:paraId="6CA6BE6A"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Policija</w:t>
            </w:r>
          </w:p>
        </w:tc>
        <w:tc>
          <w:tcPr>
            <w:tcW w:w="1305" w:type="dxa"/>
          </w:tcPr>
          <w:p w14:paraId="53E3EB68"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418" w:type="dxa"/>
          </w:tcPr>
          <w:p w14:paraId="69CADB35"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1276" w:type="dxa"/>
          </w:tcPr>
          <w:p w14:paraId="264865B5"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1134" w:type="dxa"/>
          </w:tcPr>
          <w:p w14:paraId="4272A858"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992" w:type="dxa"/>
          </w:tcPr>
          <w:p w14:paraId="43B11EC5"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45FE9D4E" w14:textId="77777777" w:rsidTr="00C956B1">
        <w:tc>
          <w:tcPr>
            <w:tcW w:w="704" w:type="dxa"/>
          </w:tcPr>
          <w:p w14:paraId="1007EA7D"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7.</w:t>
            </w:r>
          </w:p>
        </w:tc>
        <w:tc>
          <w:tcPr>
            <w:tcW w:w="2522" w:type="dxa"/>
          </w:tcPr>
          <w:p w14:paraId="1ABB7FE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Valsts bērnu tiesību aizsardzības inspekcija</w:t>
            </w:r>
          </w:p>
        </w:tc>
        <w:tc>
          <w:tcPr>
            <w:tcW w:w="1305" w:type="dxa"/>
          </w:tcPr>
          <w:p w14:paraId="26256C46"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418" w:type="dxa"/>
          </w:tcPr>
          <w:p w14:paraId="04B7803E"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1276" w:type="dxa"/>
          </w:tcPr>
          <w:p w14:paraId="0EBF7097"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1134" w:type="dxa"/>
          </w:tcPr>
          <w:p w14:paraId="614F0ED2"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992" w:type="dxa"/>
          </w:tcPr>
          <w:p w14:paraId="30F87072"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0CB56DB7" w14:textId="77777777" w:rsidTr="00C956B1">
        <w:tc>
          <w:tcPr>
            <w:tcW w:w="704" w:type="dxa"/>
          </w:tcPr>
          <w:p w14:paraId="53E595A6"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8.</w:t>
            </w:r>
          </w:p>
        </w:tc>
        <w:tc>
          <w:tcPr>
            <w:tcW w:w="2522" w:type="dxa"/>
          </w:tcPr>
          <w:p w14:paraId="29AAD2C1"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 xml:space="preserve">Tiesa </w:t>
            </w:r>
          </w:p>
        </w:tc>
        <w:tc>
          <w:tcPr>
            <w:tcW w:w="1305" w:type="dxa"/>
          </w:tcPr>
          <w:p w14:paraId="1963FA9A"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418" w:type="dxa"/>
          </w:tcPr>
          <w:p w14:paraId="2B919A2C"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1276" w:type="dxa"/>
          </w:tcPr>
          <w:p w14:paraId="0BD4549E"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1134" w:type="dxa"/>
          </w:tcPr>
          <w:p w14:paraId="6BBEE19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992" w:type="dxa"/>
          </w:tcPr>
          <w:p w14:paraId="14E0BCBD"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3A164A0A" w14:textId="77777777" w:rsidTr="00C956B1">
        <w:tc>
          <w:tcPr>
            <w:tcW w:w="704" w:type="dxa"/>
          </w:tcPr>
          <w:p w14:paraId="273EAACC"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w:t>
            </w:r>
          </w:p>
        </w:tc>
        <w:tc>
          <w:tcPr>
            <w:tcW w:w="2522" w:type="dxa"/>
          </w:tcPr>
          <w:p w14:paraId="2A2B191F"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 xml:space="preserve">Latvijas Republikas </w:t>
            </w:r>
            <w:proofErr w:type="spellStart"/>
            <w:r w:rsidRPr="00422ACE">
              <w:rPr>
                <w:rFonts w:ascii="Times New Roman" w:hAnsi="Times New Roman" w:cs="Times New Roman"/>
              </w:rPr>
              <w:t>Tiesībsargs</w:t>
            </w:r>
            <w:proofErr w:type="spellEnd"/>
          </w:p>
        </w:tc>
        <w:tc>
          <w:tcPr>
            <w:tcW w:w="1305" w:type="dxa"/>
          </w:tcPr>
          <w:p w14:paraId="526F78E7"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418" w:type="dxa"/>
          </w:tcPr>
          <w:p w14:paraId="197E0A11"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1276" w:type="dxa"/>
          </w:tcPr>
          <w:p w14:paraId="1354E0F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1134" w:type="dxa"/>
          </w:tcPr>
          <w:p w14:paraId="3A47B681"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992" w:type="dxa"/>
          </w:tcPr>
          <w:p w14:paraId="6C314AFA"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40C7F68E" w14:textId="77777777" w:rsidTr="00C956B1">
        <w:tc>
          <w:tcPr>
            <w:tcW w:w="704" w:type="dxa"/>
          </w:tcPr>
          <w:p w14:paraId="042326CC"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lastRenderedPageBreak/>
              <w:t>10.</w:t>
            </w:r>
          </w:p>
        </w:tc>
        <w:tc>
          <w:tcPr>
            <w:tcW w:w="2522" w:type="dxa"/>
          </w:tcPr>
          <w:p w14:paraId="53940652"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Nevalstiskās organizācijas</w:t>
            </w:r>
          </w:p>
        </w:tc>
        <w:tc>
          <w:tcPr>
            <w:tcW w:w="1305" w:type="dxa"/>
          </w:tcPr>
          <w:p w14:paraId="70C36A0D"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418" w:type="dxa"/>
          </w:tcPr>
          <w:p w14:paraId="13C87501"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1276" w:type="dxa"/>
          </w:tcPr>
          <w:p w14:paraId="0C3D59A5"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1134" w:type="dxa"/>
          </w:tcPr>
          <w:p w14:paraId="28A4BDD9"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992" w:type="dxa"/>
          </w:tcPr>
          <w:p w14:paraId="5313FC6E"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7057AE1B" w14:textId="77777777" w:rsidTr="00C956B1">
        <w:tc>
          <w:tcPr>
            <w:tcW w:w="704" w:type="dxa"/>
          </w:tcPr>
          <w:p w14:paraId="524A8352"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11.</w:t>
            </w:r>
          </w:p>
        </w:tc>
        <w:tc>
          <w:tcPr>
            <w:tcW w:w="2522" w:type="dxa"/>
          </w:tcPr>
          <w:p w14:paraId="0F9CC38C"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Baznīca</w:t>
            </w:r>
          </w:p>
        </w:tc>
        <w:tc>
          <w:tcPr>
            <w:tcW w:w="1305" w:type="dxa"/>
          </w:tcPr>
          <w:p w14:paraId="0C0694C6"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418" w:type="dxa"/>
          </w:tcPr>
          <w:p w14:paraId="73862B45"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1276" w:type="dxa"/>
          </w:tcPr>
          <w:p w14:paraId="7D36F0DF"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1134" w:type="dxa"/>
          </w:tcPr>
          <w:p w14:paraId="3FC3902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992" w:type="dxa"/>
          </w:tcPr>
          <w:p w14:paraId="4C7CF1DE"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bl>
    <w:p w14:paraId="6285327A" w14:textId="1A2E16A5" w:rsidR="00CE0EBE" w:rsidRPr="00422ACE" w:rsidRDefault="00CE0EBE" w:rsidP="0063451F">
      <w:pPr>
        <w:spacing w:after="0" w:line="240" w:lineRule="auto"/>
        <w:rPr>
          <w:rFonts w:ascii="Times New Roman" w:hAnsi="Times New Roman" w:cs="Times New Roman"/>
          <w:b/>
        </w:rPr>
      </w:pPr>
    </w:p>
    <w:p w14:paraId="15EC100A" w14:textId="77777777" w:rsidR="00CE0EBE" w:rsidRPr="00422ACE" w:rsidRDefault="00CE0EBE" w:rsidP="0063451F">
      <w:pPr>
        <w:spacing w:after="0" w:line="240" w:lineRule="auto"/>
        <w:rPr>
          <w:rFonts w:ascii="Times New Roman" w:hAnsi="Times New Roman" w:cs="Times New Roman"/>
          <w:b/>
        </w:rPr>
      </w:pPr>
    </w:p>
    <w:p w14:paraId="3B28F544" w14:textId="37D3EE9F" w:rsidR="00AC1AB5" w:rsidRPr="00422ACE" w:rsidRDefault="00AC1AB5" w:rsidP="0063451F">
      <w:pPr>
        <w:spacing w:after="0" w:line="240" w:lineRule="auto"/>
        <w:rPr>
          <w:rFonts w:ascii="Times New Roman" w:hAnsi="Times New Roman" w:cs="Times New Roman"/>
          <w:b/>
        </w:rPr>
      </w:pPr>
      <w:r w:rsidRPr="00422ACE">
        <w:rPr>
          <w:rFonts w:ascii="Times New Roman" w:hAnsi="Times New Roman" w:cs="Times New Roman"/>
          <w:b/>
        </w:rPr>
        <w:t>28. Vai, Jūsuprāt, šādās situācijās valstij būtu jāiejaucas ģimenes dzīvē un ģimenes locekļu attiecībās (piemēram, sociālo dienestu apmeklējums) arī tad, ja neviens no ģimenes locekļiem to neprasa?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536"/>
        <w:gridCol w:w="993"/>
        <w:gridCol w:w="850"/>
        <w:gridCol w:w="851"/>
        <w:gridCol w:w="708"/>
        <w:gridCol w:w="851"/>
      </w:tblGrid>
      <w:tr w:rsidR="00AC1AB5" w:rsidRPr="00422ACE" w14:paraId="03534FCF" w14:textId="77777777" w:rsidTr="00C956B1">
        <w:trPr>
          <w:cantSplit/>
          <w:trHeight w:val="456"/>
        </w:trPr>
        <w:tc>
          <w:tcPr>
            <w:tcW w:w="567" w:type="dxa"/>
          </w:tcPr>
          <w:p w14:paraId="2D561416" w14:textId="77777777" w:rsidR="00AC1AB5" w:rsidRPr="00422ACE" w:rsidRDefault="00AC1AB5" w:rsidP="0063451F">
            <w:pPr>
              <w:spacing w:after="0"/>
              <w:rPr>
                <w:rFonts w:ascii="Times New Roman" w:hAnsi="Times New Roman" w:cs="Times New Roman"/>
              </w:rPr>
            </w:pPr>
          </w:p>
        </w:tc>
        <w:tc>
          <w:tcPr>
            <w:tcW w:w="4536" w:type="dxa"/>
          </w:tcPr>
          <w:p w14:paraId="5A4D566C" w14:textId="77777777" w:rsidR="00AC1AB5" w:rsidRPr="00422ACE" w:rsidRDefault="00AC1AB5" w:rsidP="0063451F">
            <w:pPr>
              <w:spacing w:after="0"/>
              <w:rPr>
                <w:rFonts w:ascii="Times New Roman" w:hAnsi="Times New Roman" w:cs="Times New Roman"/>
              </w:rPr>
            </w:pPr>
          </w:p>
        </w:tc>
        <w:tc>
          <w:tcPr>
            <w:tcW w:w="993" w:type="dxa"/>
          </w:tcPr>
          <w:p w14:paraId="63F9638B" w14:textId="77777777" w:rsidR="00AC1AB5" w:rsidRPr="00422ACE" w:rsidRDefault="00AC1AB5" w:rsidP="0063451F">
            <w:pPr>
              <w:spacing w:after="0"/>
              <w:rPr>
                <w:rFonts w:ascii="Times New Roman" w:hAnsi="Times New Roman" w:cs="Times New Roman"/>
              </w:rPr>
            </w:pPr>
            <w:bookmarkStart w:id="23" w:name="_Toc55840316"/>
            <w:r w:rsidRPr="00422ACE">
              <w:rPr>
                <w:rFonts w:ascii="Times New Roman" w:hAnsi="Times New Roman" w:cs="Times New Roman"/>
              </w:rPr>
              <w:t>Noteikti nē</w:t>
            </w:r>
            <w:bookmarkEnd w:id="23"/>
          </w:p>
        </w:tc>
        <w:tc>
          <w:tcPr>
            <w:tcW w:w="850" w:type="dxa"/>
          </w:tcPr>
          <w:p w14:paraId="716CC46D" w14:textId="77777777" w:rsidR="00AC1AB5" w:rsidRPr="00422ACE" w:rsidRDefault="00AC1AB5" w:rsidP="0063451F">
            <w:pPr>
              <w:spacing w:after="0"/>
              <w:rPr>
                <w:rFonts w:ascii="Times New Roman" w:hAnsi="Times New Roman" w:cs="Times New Roman"/>
              </w:rPr>
            </w:pPr>
            <w:bookmarkStart w:id="24" w:name="_Toc55840317"/>
            <w:r w:rsidRPr="00422ACE">
              <w:rPr>
                <w:rFonts w:ascii="Times New Roman" w:hAnsi="Times New Roman" w:cs="Times New Roman"/>
              </w:rPr>
              <w:t>Drīzāk nē</w:t>
            </w:r>
            <w:bookmarkEnd w:id="24"/>
          </w:p>
        </w:tc>
        <w:tc>
          <w:tcPr>
            <w:tcW w:w="851" w:type="dxa"/>
          </w:tcPr>
          <w:p w14:paraId="74B8903E" w14:textId="77777777" w:rsidR="00AC1AB5" w:rsidRPr="00422ACE" w:rsidRDefault="00AC1AB5" w:rsidP="0063451F">
            <w:pPr>
              <w:spacing w:after="0"/>
              <w:rPr>
                <w:rFonts w:ascii="Times New Roman" w:hAnsi="Times New Roman" w:cs="Times New Roman"/>
              </w:rPr>
            </w:pPr>
            <w:bookmarkStart w:id="25" w:name="_Toc55840318"/>
            <w:r w:rsidRPr="00422ACE">
              <w:rPr>
                <w:rFonts w:ascii="Times New Roman" w:hAnsi="Times New Roman" w:cs="Times New Roman"/>
              </w:rPr>
              <w:t>Drīzāk jā</w:t>
            </w:r>
            <w:bookmarkEnd w:id="25"/>
          </w:p>
        </w:tc>
        <w:tc>
          <w:tcPr>
            <w:tcW w:w="708" w:type="dxa"/>
          </w:tcPr>
          <w:p w14:paraId="67828418" w14:textId="77777777" w:rsidR="00AC1AB5" w:rsidRPr="00422ACE" w:rsidRDefault="00AC1AB5" w:rsidP="0063451F">
            <w:pPr>
              <w:spacing w:after="0"/>
              <w:rPr>
                <w:rFonts w:ascii="Times New Roman" w:hAnsi="Times New Roman" w:cs="Times New Roman"/>
              </w:rPr>
            </w:pPr>
            <w:bookmarkStart w:id="26" w:name="_Toc55840319"/>
            <w:r w:rsidRPr="00422ACE">
              <w:rPr>
                <w:rFonts w:ascii="Times New Roman" w:hAnsi="Times New Roman" w:cs="Times New Roman"/>
              </w:rPr>
              <w:t>Noteikti jā</w:t>
            </w:r>
            <w:bookmarkEnd w:id="26"/>
          </w:p>
        </w:tc>
        <w:tc>
          <w:tcPr>
            <w:tcW w:w="851" w:type="dxa"/>
          </w:tcPr>
          <w:p w14:paraId="15128A60" w14:textId="77777777" w:rsidR="00AC1AB5" w:rsidRPr="00422ACE" w:rsidRDefault="00AC1AB5" w:rsidP="0063451F">
            <w:pPr>
              <w:spacing w:after="0"/>
              <w:rPr>
                <w:rFonts w:ascii="Times New Roman" w:hAnsi="Times New Roman" w:cs="Times New Roman"/>
              </w:rPr>
            </w:pPr>
            <w:bookmarkStart w:id="27" w:name="_Toc55840320"/>
            <w:r w:rsidRPr="00422ACE">
              <w:rPr>
                <w:rFonts w:ascii="Times New Roman" w:hAnsi="Times New Roman" w:cs="Times New Roman"/>
              </w:rPr>
              <w:t>Grūti pateikt</w:t>
            </w:r>
            <w:bookmarkEnd w:id="27"/>
          </w:p>
        </w:tc>
      </w:tr>
      <w:tr w:rsidR="00CE0EBE" w:rsidRPr="00422ACE" w14:paraId="567137E5" w14:textId="77777777" w:rsidTr="00C956B1">
        <w:trPr>
          <w:trHeight w:val="456"/>
        </w:trPr>
        <w:tc>
          <w:tcPr>
            <w:tcW w:w="567" w:type="dxa"/>
          </w:tcPr>
          <w:p w14:paraId="2E295DE4" w14:textId="77777777" w:rsidR="00CE0EBE" w:rsidRPr="00422ACE" w:rsidRDefault="00CE0EBE" w:rsidP="0063451F">
            <w:pPr>
              <w:spacing w:after="0"/>
              <w:rPr>
                <w:rFonts w:ascii="Times New Roman" w:hAnsi="Times New Roman" w:cs="Times New Roman"/>
              </w:rPr>
            </w:pPr>
            <w:bookmarkStart w:id="28" w:name="_Toc55840321"/>
            <w:r w:rsidRPr="00422ACE">
              <w:rPr>
                <w:rFonts w:ascii="Times New Roman" w:hAnsi="Times New Roman" w:cs="Times New Roman"/>
              </w:rPr>
              <w:t>1</w:t>
            </w:r>
            <w:bookmarkEnd w:id="28"/>
          </w:p>
        </w:tc>
        <w:tc>
          <w:tcPr>
            <w:tcW w:w="4536" w:type="dxa"/>
          </w:tcPr>
          <w:p w14:paraId="0403B552" w14:textId="0A6A1D74" w:rsidR="00CE0EBE" w:rsidRPr="00422ACE" w:rsidRDefault="00CE0EBE" w:rsidP="0063451F">
            <w:pPr>
              <w:spacing w:after="0"/>
              <w:rPr>
                <w:rFonts w:ascii="Times New Roman" w:hAnsi="Times New Roman" w:cs="Times New Roman"/>
              </w:rPr>
            </w:pPr>
            <w:bookmarkStart w:id="29" w:name="_Toc55840322"/>
            <w:r w:rsidRPr="00422ACE">
              <w:rPr>
                <w:rFonts w:ascii="Times New Roman" w:hAnsi="Times New Roman" w:cs="Times New Roman"/>
              </w:rPr>
              <w:t>Ja vecāks/-</w:t>
            </w:r>
            <w:proofErr w:type="spellStart"/>
            <w:r w:rsidRPr="00422ACE">
              <w:rPr>
                <w:rFonts w:ascii="Times New Roman" w:hAnsi="Times New Roman" w:cs="Times New Roman"/>
              </w:rPr>
              <w:t>ki</w:t>
            </w:r>
            <w:proofErr w:type="spellEnd"/>
            <w:r w:rsidRPr="00422ACE">
              <w:rPr>
                <w:rFonts w:ascii="Times New Roman" w:hAnsi="Times New Roman" w:cs="Times New Roman"/>
              </w:rPr>
              <w:t xml:space="preserve"> nenodrošina iespēju iegūt izglītību skolas vecuma bērnam</w:t>
            </w:r>
            <w:bookmarkEnd w:id="29"/>
          </w:p>
        </w:tc>
        <w:tc>
          <w:tcPr>
            <w:tcW w:w="993" w:type="dxa"/>
          </w:tcPr>
          <w:p w14:paraId="1D4FCBD4" w14:textId="77777777" w:rsidR="00CE0EBE" w:rsidRPr="00422ACE" w:rsidRDefault="00CE0EBE" w:rsidP="0063451F">
            <w:pPr>
              <w:spacing w:after="0"/>
              <w:rPr>
                <w:rFonts w:ascii="Times New Roman" w:hAnsi="Times New Roman" w:cs="Times New Roman"/>
              </w:rPr>
            </w:pPr>
            <w:bookmarkStart w:id="30" w:name="_Toc55840323"/>
            <w:r w:rsidRPr="00422ACE">
              <w:rPr>
                <w:rFonts w:ascii="Times New Roman" w:hAnsi="Times New Roman" w:cs="Times New Roman"/>
              </w:rPr>
              <w:t>1</w:t>
            </w:r>
            <w:bookmarkEnd w:id="30"/>
          </w:p>
        </w:tc>
        <w:tc>
          <w:tcPr>
            <w:tcW w:w="850" w:type="dxa"/>
          </w:tcPr>
          <w:p w14:paraId="194B50F8" w14:textId="77777777" w:rsidR="00CE0EBE" w:rsidRPr="00422ACE" w:rsidRDefault="00CE0EBE" w:rsidP="0063451F">
            <w:pPr>
              <w:spacing w:after="0"/>
              <w:rPr>
                <w:rFonts w:ascii="Times New Roman" w:hAnsi="Times New Roman" w:cs="Times New Roman"/>
              </w:rPr>
            </w:pPr>
            <w:bookmarkStart w:id="31" w:name="_Toc55840324"/>
            <w:r w:rsidRPr="00422ACE">
              <w:rPr>
                <w:rFonts w:ascii="Times New Roman" w:hAnsi="Times New Roman" w:cs="Times New Roman"/>
              </w:rPr>
              <w:t>2</w:t>
            </w:r>
            <w:bookmarkEnd w:id="31"/>
          </w:p>
        </w:tc>
        <w:tc>
          <w:tcPr>
            <w:tcW w:w="851" w:type="dxa"/>
          </w:tcPr>
          <w:p w14:paraId="796E0279" w14:textId="77777777" w:rsidR="00CE0EBE" w:rsidRPr="00422ACE" w:rsidRDefault="00CE0EBE" w:rsidP="0063451F">
            <w:pPr>
              <w:spacing w:after="0"/>
              <w:rPr>
                <w:rFonts w:ascii="Times New Roman" w:hAnsi="Times New Roman" w:cs="Times New Roman"/>
              </w:rPr>
            </w:pPr>
            <w:bookmarkStart w:id="32" w:name="_Toc55840325"/>
            <w:r w:rsidRPr="00422ACE">
              <w:rPr>
                <w:rFonts w:ascii="Times New Roman" w:hAnsi="Times New Roman" w:cs="Times New Roman"/>
              </w:rPr>
              <w:t>3</w:t>
            </w:r>
            <w:bookmarkEnd w:id="32"/>
          </w:p>
        </w:tc>
        <w:tc>
          <w:tcPr>
            <w:tcW w:w="708" w:type="dxa"/>
          </w:tcPr>
          <w:p w14:paraId="0C61C7A2" w14:textId="77777777" w:rsidR="00CE0EBE" w:rsidRPr="00422ACE" w:rsidRDefault="00CE0EBE" w:rsidP="0063451F">
            <w:pPr>
              <w:spacing w:after="0"/>
              <w:rPr>
                <w:rFonts w:ascii="Times New Roman" w:hAnsi="Times New Roman" w:cs="Times New Roman"/>
              </w:rPr>
            </w:pPr>
            <w:bookmarkStart w:id="33" w:name="_Toc55840326"/>
            <w:r w:rsidRPr="00422ACE">
              <w:rPr>
                <w:rFonts w:ascii="Times New Roman" w:hAnsi="Times New Roman" w:cs="Times New Roman"/>
              </w:rPr>
              <w:t>4</w:t>
            </w:r>
            <w:bookmarkEnd w:id="33"/>
          </w:p>
        </w:tc>
        <w:tc>
          <w:tcPr>
            <w:tcW w:w="851" w:type="dxa"/>
          </w:tcPr>
          <w:p w14:paraId="1E344614" w14:textId="77777777" w:rsidR="00CE0EBE" w:rsidRPr="00422ACE" w:rsidRDefault="00CE0EBE" w:rsidP="0063451F">
            <w:pPr>
              <w:spacing w:after="0"/>
              <w:rPr>
                <w:rFonts w:ascii="Times New Roman" w:hAnsi="Times New Roman" w:cs="Times New Roman"/>
              </w:rPr>
            </w:pPr>
            <w:bookmarkStart w:id="34" w:name="_Toc55840327"/>
            <w:r w:rsidRPr="00422ACE">
              <w:rPr>
                <w:rFonts w:ascii="Times New Roman" w:hAnsi="Times New Roman" w:cs="Times New Roman"/>
              </w:rPr>
              <w:t>99</w:t>
            </w:r>
            <w:bookmarkEnd w:id="34"/>
          </w:p>
        </w:tc>
      </w:tr>
      <w:tr w:rsidR="00CE0EBE" w:rsidRPr="00422ACE" w14:paraId="11A0E2F8" w14:textId="77777777" w:rsidTr="00C956B1">
        <w:trPr>
          <w:trHeight w:val="690"/>
        </w:trPr>
        <w:tc>
          <w:tcPr>
            <w:tcW w:w="567" w:type="dxa"/>
          </w:tcPr>
          <w:p w14:paraId="507A22BC" w14:textId="77777777" w:rsidR="00CE0EBE" w:rsidRPr="00422ACE" w:rsidRDefault="00CE0EBE" w:rsidP="0063451F">
            <w:pPr>
              <w:spacing w:after="0"/>
              <w:rPr>
                <w:rFonts w:ascii="Times New Roman" w:hAnsi="Times New Roman" w:cs="Times New Roman"/>
              </w:rPr>
            </w:pPr>
            <w:bookmarkStart w:id="35" w:name="_Toc55840328"/>
            <w:r w:rsidRPr="00422ACE">
              <w:rPr>
                <w:rFonts w:ascii="Times New Roman" w:hAnsi="Times New Roman" w:cs="Times New Roman"/>
              </w:rPr>
              <w:t>2</w:t>
            </w:r>
            <w:bookmarkEnd w:id="35"/>
          </w:p>
        </w:tc>
        <w:tc>
          <w:tcPr>
            <w:tcW w:w="4536" w:type="dxa"/>
          </w:tcPr>
          <w:p w14:paraId="78935844" w14:textId="129C7413" w:rsidR="00CE0EBE" w:rsidRPr="00422ACE" w:rsidRDefault="00CE0EBE" w:rsidP="0063451F">
            <w:pPr>
              <w:spacing w:after="0"/>
              <w:rPr>
                <w:rFonts w:ascii="Times New Roman" w:hAnsi="Times New Roman" w:cs="Times New Roman"/>
              </w:rPr>
            </w:pPr>
            <w:bookmarkStart w:id="36" w:name="_Toc55840329"/>
            <w:r w:rsidRPr="00422ACE">
              <w:rPr>
                <w:rFonts w:ascii="Times New Roman" w:hAnsi="Times New Roman" w:cs="Times New Roman"/>
              </w:rPr>
              <w:t>Ja ir aizdomas, ka vecāks/-</w:t>
            </w:r>
            <w:proofErr w:type="spellStart"/>
            <w:r w:rsidRPr="00422ACE">
              <w:rPr>
                <w:rFonts w:ascii="Times New Roman" w:hAnsi="Times New Roman" w:cs="Times New Roman"/>
              </w:rPr>
              <w:t>ki</w:t>
            </w:r>
            <w:proofErr w:type="spellEnd"/>
            <w:r w:rsidRPr="00422ACE">
              <w:rPr>
                <w:rFonts w:ascii="Times New Roman" w:hAnsi="Times New Roman" w:cs="Times New Roman"/>
              </w:rPr>
              <w:t xml:space="preserve"> bērnam nenodrošina pienācīgu veselības aprūpi</w:t>
            </w:r>
            <w:bookmarkEnd w:id="36"/>
          </w:p>
        </w:tc>
        <w:tc>
          <w:tcPr>
            <w:tcW w:w="993" w:type="dxa"/>
          </w:tcPr>
          <w:p w14:paraId="47AE1DF7" w14:textId="77777777" w:rsidR="00CE0EBE" w:rsidRPr="00422ACE" w:rsidRDefault="00CE0EBE" w:rsidP="0063451F">
            <w:pPr>
              <w:spacing w:after="0"/>
              <w:rPr>
                <w:rFonts w:ascii="Times New Roman" w:hAnsi="Times New Roman" w:cs="Times New Roman"/>
              </w:rPr>
            </w:pPr>
            <w:bookmarkStart w:id="37" w:name="_Toc55840330"/>
            <w:r w:rsidRPr="00422ACE">
              <w:rPr>
                <w:rFonts w:ascii="Times New Roman" w:hAnsi="Times New Roman" w:cs="Times New Roman"/>
              </w:rPr>
              <w:t>1</w:t>
            </w:r>
            <w:bookmarkEnd w:id="37"/>
          </w:p>
        </w:tc>
        <w:tc>
          <w:tcPr>
            <w:tcW w:w="850" w:type="dxa"/>
          </w:tcPr>
          <w:p w14:paraId="7DC070E8" w14:textId="77777777" w:rsidR="00CE0EBE" w:rsidRPr="00422ACE" w:rsidRDefault="00CE0EBE" w:rsidP="0063451F">
            <w:pPr>
              <w:spacing w:after="0"/>
              <w:rPr>
                <w:rFonts w:ascii="Times New Roman" w:hAnsi="Times New Roman" w:cs="Times New Roman"/>
              </w:rPr>
            </w:pPr>
            <w:bookmarkStart w:id="38" w:name="_Toc55840331"/>
            <w:r w:rsidRPr="00422ACE">
              <w:rPr>
                <w:rFonts w:ascii="Times New Roman" w:hAnsi="Times New Roman" w:cs="Times New Roman"/>
              </w:rPr>
              <w:t>2</w:t>
            </w:r>
            <w:bookmarkEnd w:id="38"/>
          </w:p>
        </w:tc>
        <w:tc>
          <w:tcPr>
            <w:tcW w:w="851" w:type="dxa"/>
          </w:tcPr>
          <w:p w14:paraId="5AB86EDD" w14:textId="77777777" w:rsidR="00CE0EBE" w:rsidRPr="00422ACE" w:rsidRDefault="00CE0EBE" w:rsidP="0063451F">
            <w:pPr>
              <w:spacing w:after="0"/>
              <w:rPr>
                <w:rFonts w:ascii="Times New Roman" w:hAnsi="Times New Roman" w:cs="Times New Roman"/>
              </w:rPr>
            </w:pPr>
            <w:bookmarkStart w:id="39" w:name="_Toc55840332"/>
            <w:r w:rsidRPr="00422ACE">
              <w:rPr>
                <w:rFonts w:ascii="Times New Roman" w:hAnsi="Times New Roman" w:cs="Times New Roman"/>
              </w:rPr>
              <w:t>3</w:t>
            </w:r>
            <w:bookmarkEnd w:id="39"/>
          </w:p>
        </w:tc>
        <w:tc>
          <w:tcPr>
            <w:tcW w:w="708" w:type="dxa"/>
          </w:tcPr>
          <w:p w14:paraId="7081F46A" w14:textId="77777777" w:rsidR="00CE0EBE" w:rsidRPr="00422ACE" w:rsidRDefault="00CE0EBE" w:rsidP="0063451F">
            <w:pPr>
              <w:spacing w:after="0"/>
              <w:rPr>
                <w:rFonts w:ascii="Times New Roman" w:hAnsi="Times New Roman" w:cs="Times New Roman"/>
              </w:rPr>
            </w:pPr>
            <w:bookmarkStart w:id="40" w:name="_Toc55840333"/>
            <w:r w:rsidRPr="00422ACE">
              <w:rPr>
                <w:rFonts w:ascii="Times New Roman" w:hAnsi="Times New Roman" w:cs="Times New Roman"/>
              </w:rPr>
              <w:t>4</w:t>
            </w:r>
            <w:bookmarkEnd w:id="40"/>
          </w:p>
        </w:tc>
        <w:tc>
          <w:tcPr>
            <w:tcW w:w="851" w:type="dxa"/>
          </w:tcPr>
          <w:p w14:paraId="448A886F" w14:textId="77777777" w:rsidR="00CE0EBE" w:rsidRPr="00422ACE" w:rsidRDefault="00CE0EBE" w:rsidP="0063451F">
            <w:pPr>
              <w:spacing w:after="0"/>
              <w:rPr>
                <w:rFonts w:ascii="Times New Roman" w:hAnsi="Times New Roman" w:cs="Times New Roman"/>
              </w:rPr>
            </w:pPr>
            <w:bookmarkStart w:id="41" w:name="_Toc55840334"/>
            <w:r w:rsidRPr="00422ACE">
              <w:rPr>
                <w:rFonts w:ascii="Times New Roman" w:hAnsi="Times New Roman" w:cs="Times New Roman"/>
              </w:rPr>
              <w:t>99</w:t>
            </w:r>
            <w:bookmarkEnd w:id="41"/>
          </w:p>
        </w:tc>
      </w:tr>
      <w:tr w:rsidR="00CE0EBE" w:rsidRPr="00422ACE" w14:paraId="27895613" w14:textId="77777777" w:rsidTr="00C956B1">
        <w:trPr>
          <w:trHeight w:val="456"/>
        </w:trPr>
        <w:tc>
          <w:tcPr>
            <w:tcW w:w="567" w:type="dxa"/>
          </w:tcPr>
          <w:p w14:paraId="642FF2FF" w14:textId="77777777" w:rsidR="00CE0EBE" w:rsidRPr="00422ACE" w:rsidRDefault="00CE0EBE" w:rsidP="0063451F">
            <w:pPr>
              <w:spacing w:after="0"/>
              <w:rPr>
                <w:rFonts w:ascii="Times New Roman" w:hAnsi="Times New Roman" w:cs="Times New Roman"/>
              </w:rPr>
            </w:pPr>
            <w:bookmarkStart w:id="42" w:name="_Toc55840335"/>
            <w:r w:rsidRPr="00422ACE">
              <w:rPr>
                <w:rFonts w:ascii="Times New Roman" w:hAnsi="Times New Roman" w:cs="Times New Roman"/>
              </w:rPr>
              <w:t>3</w:t>
            </w:r>
            <w:bookmarkEnd w:id="42"/>
          </w:p>
        </w:tc>
        <w:tc>
          <w:tcPr>
            <w:tcW w:w="4536" w:type="dxa"/>
          </w:tcPr>
          <w:p w14:paraId="1E8A159A" w14:textId="6B996D2A" w:rsidR="00CE0EBE" w:rsidRPr="00422ACE" w:rsidRDefault="00CE0EBE" w:rsidP="0063451F">
            <w:pPr>
              <w:spacing w:after="0"/>
              <w:rPr>
                <w:rFonts w:ascii="Times New Roman" w:hAnsi="Times New Roman" w:cs="Times New Roman"/>
              </w:rPr>
            </w:pPr>
            <w:bookmarkStart w:id="43" w:name="_Toc55840336"/>
            <w:r w:rsidRPr="00422ACE">
              <w:rPr>
                <w:rFonts w:ascii="Times New Roman" w:hAnsi="Times New Roman" w:cs="Times New Roman"/>
              </w:rPr>
              <w:t>Ja vecāks/-</w:t>
            </w:r>
            <w:proofErr w:type="spellStart"/>
            <w:r w:rsidRPr="00422ACE">
              <w:rPr>
                <w:rFonts w:ascii="Times New Roman" w:hAnsi="Times New Roman" w:cs="Times New Roman"/>
              </w:rPr>
              <w:t>ki</w:t>
            </w:r>
            <w:proofErr w:type="spellEnd"/>
            <w:r w:rsidRPr="00422ACE">
              <w:rPr>
                <w:rFonts w:ascii="Times New Roman" w:hAnsi="Times New Roman" w:cs="Times New Roman"/>
              </w:rPr>
              <w:t xml:space="preserve"> nerūpējas par bērna fiziskajām vajadzībām (bērnam nav pietiekama pārtika, atbilstošs apģērbs un dzīves vide)</w:t>
            </w:r>
            <w:bookmarkEnd w:id="43"/>
          </w:p>
        </w:tc>
        <w:tc>
          <w:tcPr>
            <w:tcW w:w="993" w:type="dxa"/>
          </w:tcPr>
          <w:p w14:paraId="326B7D2D" w14:textId="77777777" w:rsidR="00CE0EBE" w:rsidRPr="00422ACE" w:rsidRDefault="00CE0EBE" w:rsidP="0063451F">
            <w:pPr>
              <w:spacing w:after="0"/>
              <w:rPr>
                <w:rFonts w:ascii="Times New Roman" w:hAnsi="Times New Roman" w:cs="Times New Roman"/>
              </w:rPr>
            </w:pPr>
            <w:bookmarkStart w:id="44" w:name="_Toc55840337"/>
            <w:r w:rsidRPr="00422ACE">
              <w:rPr>
                <w:rFonts w:ascii="Times New Roman" w:hAnsi="Times New Roman" w:cs="Times New Roman"/>
              </w:rPr>
              <w:t>1</w:t>
            </w:r>
            <w:bookmarkEnd w:id="44"/>
          </w:p>
        </w:tc>
        <w:tc>
          <w:tcPr>
            <w:tcW w:w="850" w:type="dxa"/>
          </w:tcPr>
          <w:p w14:paraId="60AE0515" w14:textId="77777777" w:rsidR="00CE0EBE" w:rsidRPr="00422ACE" w:rsidRDefault="00CE0EBE" w:rsidP="0063451F">
            <w:pPr>
              <w:spacing w:after="0"/>
              <w:rPr>
                <w:rFonts w:ascii="Times New Roman" w:hAnsi="Times New Roman" w:cs="Times New Roman"/>
              </w:rPr>
            </w:pPr>
            <w:bookmarkStart w:id="45" w:name="_Toc55840338"/>
            <w:r w:rsidRPr="00422ACE">
              <w:rPr>
                <w:rFonts w:ascii="Times New Roman" w:hAnsi="Times New Roman" w:cs="Times New Roman"/>
              </w:rPr>
              <w:t>2</w:t>
            </w:r>
            <w:bookmarkEnd w:id="45"/>
          </w:p>
        </w:tc>
        <w:tc>
          <w:tcPr>
            <w:tcW w:w="851" w:type="dxa"/>
          </w:tcPr>
          <w:p w14:paraId="0F05D963" w14:textId="77777777" w:rsidR="00CE0EBE" w:rsidRPr="00422ACE" w:rsidRDefault="00CE0EBE" w:rsidP="0063451F">
            <w:pPr>
              <w:spacing w:after="0"/>
              <w:rPr>
                <w:rFonts w:ascii="Times New Roman" w:hAnsi="Times New Roman" w:cs="Times New Roman"/>
              </w:rPr>
            </w:pPr>
            <w:bookmarkStart w:id="46" w:name="_Toc55840339"/>
            <w:r w:rsidRPr="00422ACE">
              <w:rPr>
                <w:rFonts w:ascii="Times New Roman" w:hAnsi="Times New Roman" w:cs="Times New Roman"/>
              </w:rPr>
              <w:t>3</w:t>
            </w:r>
            <w:bookmarkEnd w:id="46"/>
          </w:p>
        </w:tc>
        <w:tc>
          <w:tcPr>
            <w:tcW w:w="708" w:type="dxa"/>
          </w:tcPr>
          <w:p w14:paraId="6E716DE0" w14:textId="77777777" w:rsidR="00CE0EBE" w:rsidRPr="00422ACE" w:rsidRDefault="00CE0EBE" w:rsidP="0063451F">
            <w:pPr>
              <w:spacing w:after="0"/>
              <w:rPr>
                <w:rFonts w:ascii="Times New Roman" w:hAnsi="Times New Roman" w:cs="Times New Roman"/>
              </w:rPr>
            </w:pPr>
            <w:bookmarkStart w:id="47" w:name="_Toc55840340"/>
            <w:r w:rsidRPr="00422ACE">
              <w:rPr>
                <w:rFonts w:ascii="Times New Roman" w:hAnsi="Times New Roman" w:cs="Times New Roman"/>
              </w:rPr>
              <w:t>4</w:t>
            </w:r>
            <w:bookmarkEnd w:id="47"/>
          </w:p>
        </w:tc>
        <w:tc>
          <w:tcPr>
            <w:tcW w:w="851" w:type="dxa"/>
          </w:tcPr>
          <w:p w14:paraId="10910C16" w14:textId="77777777" w:rsidR="00CE0EBE" w:rsidRPr="00422ACE" w:rsidRDefault="00CE0EBE" w:rsidP="0063451F">
            <w:pPr>
              <w:spacing w:after="0"/>
              <w:rPr>
                <w:rFonts w:ascii="Times New Roman" w:hAnsi="Times New Roman" w:cs="Times New Roman"/>
              </w:rPr>
            </w:pPr>
            <w:bookmarkStart w:id="48" w:name="_Toc55840341"/>
            <w:r w:rsidRPr="00422ACE">
              <w:rPr>
                <w:rFonts w:ascii="Times New Roman" w:hAnsi="Times New Roman" w:cs="Times New Roman"/>
              </w:rPr>
              <w:t>99</w:t>
            </w:r>
            <w:bookmarkEnd w:id="48"/>
          </w:p>
        </w:tc>
      </w:tr>
      <w:tr w:rsidR="00CE0EBE" w:rsidRPr="00422ACE" w14:paraId="69A2E5E1" w14:textId="77777777" w:rsidTr="00C956B1">
        <w:trPr>
          <w:trHeight w:val="223"/>
        </w:trPr>
        <w:tc>
          <w:tcPr>
            <w:tcW w:w="567" w:type="dxa"/>
          </w:tcPr>
          <w:p w14:paraId="5AB7E593" w14:textId="77777777" w:rsidR="00CE0EBE" w:rsidRPr="00422ACE" w:rsidRDefault="00CE0EBE" w:rsidP="0063451F">
            <w:pPr>
              <w:spacing w:after="0"/>
              <w:rPr>
                <w:rFonts w:ascii="Times New Roman" w:hAnsi="Times New Roman" w:cs="Times New Roman"/>
              </w:rPr>
            </w:pPr>
            <w:bookmarkStart w:id="49" w:name="_Toc55840342"/>
            <w:r w:rsidRPr="00422ACE">
              <w:rPr>
                <w:rFonts w:ascii="Times New Roman" w:hAnsi="Times New Roman" w:cs="Times New Roman"/>
              </w:rPr>
              <w:t>4</w:t>
            </w:r>
            <w:bookmarkEnd w:id="49"/>
          </w:p>
        </w:tc>
        <w:tc>
          <w:tcPr>
            <w:tcW w:w="4536" w:type="dxa"/>
          </w:tcPr>
          <w:p w14:paraId="5BEF2DF7" w14:textId="5E108434" w:rsidR="00CE0EBE" w:rsidRPr="00422ACE" w:rsidRDefault="00CE0EBE" w:rsidP="0063451F">
            <w:pPr>
              <w:spacing w:after="0"/>
              <w:rPr>
                <w:rFonts w:ascii="Times New Roman" w:hAnsi="Times New Roman" w:cs="Times New Roman"/>
              </w:rPr>
            </w:pPr>
            <w:bookmarkStart w:id="50" w:name="_Toc55840343"/>
            <w:r w:rsidRPr="00422ACE">
              <w:rPr>
                <w:rFonts w:ascii="Times New Roman" w:hAnsi="Times New Roman" w:cs="Times New Roman"/>
              </w:rPr>
              <w:t>Ja vecāks/-</w:t>
            </w:r>
            <w:proofErr w:type="spellStart"/>
            <w:r w:rsidRPr="00422ACE">
              <w:rPr>
                <w:rFonts w:ascii="Times New Roman" w:hAnsi="Times New Roman" w:cs="Times New Roman"/>
              </w:rPr>
              <w:t>ki</w:t>
            </w:r>
            <w:proofErr w:type="spellEnd"/>
            <w:r w:rsidRPr="00422ACE">
              <w:rPr>
                <w:rFonts w:ascii="Times New Roman" w:hAnsi="Times New Roman" w:cs="Times New Roman"/>
              </w:rPr>
              <w:t xml:space="preserve"> aizliedz bērnam tikties ar vienaudžiem</w:t>
            </w:r>
            <w:bookmarkEnd w:id="50"/>
          </w:p>
        </w:tc>
        <w:tc>
          <w:tcPr>
            <w:tcW w:w="993" w:type="dxa"/>
          </w:tcPr>
          <w:p w14:paraId="01C33659" w14:textId="77777777" w:rsidR="00CE0EBE" w:rsidRPr="00422ACE" w:rsidRDefault="00CE0EBE" w:rsidP="0063451F">
            <w:pPr>
              <w:spacing w:after="0"/>
              <w:rPr>
                <w:rFonts w:ascii="Times New Roman" w:hAnsi="Times New Roman" w:cs="Times New Roman"/>
              </w:rPr>
            </w:pPr>
            <w:bookmarkStart w:id="51" w:name="_Toc55840344"/>
            <w:r w:rsidRPr="00422ACE">
              <w:rPr>
                <w:rFonts w:ascii="Times New Roman" w:hAnsi="Times New Roman" w:cs="Times New Roman"/>
              </w:rPr>
              <w:t>1</w:t>
            </w:r>
            <w:bookmarkEnd w:id="51"/>
          </w:p>
        </w:tc>
        <w:tc>
          <w:tcPr>
            <w:tcW w:w="850" w:type="dxa"/>
          </w:tcPr>
          <w:p w14:paraId="3908B11A" w14:textId="77777777" w:rsidR="00CE0EBE" w:rsidRPr="00422ACE" w:rsidRDefault="00CE0EBE" w:rsidP="0063451F">
            <w:pPr>
              <w:spacing w:after="0"/>
              <w:rPr>
                <w:rFonts w:ascii="Times New Roman" w:hAnsi="Times New Roman" w:cs="Times New Roman"/>
              </w:rPr>
            </w:pPr>
            <w:bookmarkStart w:id="52" w:name="_Toc55840345"/>
            <w:r w:rsidRPr="00422ACE">
              <w:rPr>
                <w:rFonts w:ascii="Times New Roman" w:hAnsi="Times New Roman" w:cs="Times New Roman"/>
              </w:rPr>
              <w:t>2</w:t>
            </w:r>
            <w:bookmarkEnd w:id="52"/>
          </w:p>
        </w:tc>
        <w:tc>
          <w:tcPr>
            <w:tcW w:w="851" w:type="dxa"/>
          </w:tcPr>
          <w:p w14:paraId="1D7EF1D7" w14:textId="77777777" w:rsidR="00CE0EBE" w:rsidRPr="00422ACE" w:rsidRDefault="00CE0EBE" w:rsidP="0063451F">
            <w:pPr>
              <w:spacing w:after="0"/>
              <w:rPr>
                <w:rFonts w:ascii="Times New Roman" w:hAnsi="Times New Roman" w:cs="Times New Roman"/>
              </w:rPr>
            </w:pPr>
            <w:bookmarkStart w:id="53" w:name="_Toc55840346"/>
            <w:r w:rsidRPr="00422ACE">
              <w:rPr>
                <w:rFonts w:ascii="Times New Roman" w:hAnsi="Times New Roman" w:cs="Times New Roman"/>
              </w:rPr>
              <w:t>3</w:t>
            </w:r>
            <w:bookmarkEnd w:id="53"/>
          </w:p>
        </w:tc>
        <w:tc>
          <w:tcPr>
            <w:tcW w:w="708" w:type="dxa"/>
          </w:tcPr>
          <w:p w14:paraId="2A1082D9" w14:textId="77777777" w:rsidR="00CE0EBE" w:rsidRPr="00422ACE" w:rsidRDefault="00CE0EBE" w:rsidP="0063451F">
            <w:pPr>
              <w:spacing w:after="0"/>
              <w:rPr>
                <w:rFonts w:ascii="Times New Roman" w:hAnsi="Times New Roman" w:cs="Times New Roman"/>
              </w:rPr>
            </w:pPr>
            <w:bookmarkStart w:id="54" w:name="_Toc55840347"/>
            <w:r w:rsidRPr="00422ACE">
              <w:rPr>
                <w:rFonts w:ascii="Times New Roman" w:hAnsi="Times New Roman" w:cs="Times New Roman"/>
              </w:rPr>
              <w:t>4</w:t>
            </w:r>
            <w:bookmarkEnd w:id="54"/>
          </w:p>
        </w:tc>
        <w:tc>
          <w:tcPr>
            <w:tcW w:w="851" w:type="dxa"/>
          </w:tcPr>
          <w:p w14:paraId="56788C15" w14:textId="77777777" w:rsidR="00CE0EBE" w:rsidRPr="00422ACE" w:rsidRDefault="00CE0EBE" w:rsidP="0063451F">
            <w:pPr>
              <w:spacing w:after="0"/>
              <w:rPr>
                <w:rFonts w:ascii="Times New Roman" w:hAnsi="Times New Roman" w:cs="Times New Roman"/>
              </w:rPr>
            </w:pPr>
            <w:bookmarkStart w:id="55" w:name="_Toc55840348"/>
            <w:r w:rsidRPr="00422ACE">
              <w:rPr>
                <w:rFonts w:ascii="Times New Roman" w:hAnsi="Times New Roman" w:cs="Times New Roman"/>
              </w:rPr>
              <w:t>99</w:t>
            </w:r>
            <w:bookmarkEnd w:id="55"/>
          </w:p>
        </w:tc>
      </w:tr>
      <w:tr w:rsidR="00CE0EBE" w:rsidRPr="00422ACE" w14:paraId="5FB9F85D" w14:textId="77777777" w:rsidTr="00C956B1">
        <w:trPr>
          <w:trHeight w:val="233"/>
        </w:trPr>
        <w:tc>
          <w:tcPr>
            <w:tcW w:w="567" w:type="dxa"/>
          </w:tcPr>
          <w:p w14:paraId="2959EA4A" w14:textId="77777777" w:rsidR="00CE0EBE" w:rsidRPr="00422ACE" w:rsidRDefault="00CE0EBE" w:rsidP="0063451F">
            <w:pPr>
              <w:spacing w:after="0"/>
              <w:rPr>
                <w:rFonts w:ascii="Times New Roman" w:hAnsi="Times New Roman" w:cs="Times New Roman"/>
              </w:rPr>
            </w:pPr>
            <w:bookmarkStart w:id="56" w:name="_Toc55840349"/>
            <w:r w:rsidRPr="00422ACE">
              <w:rPr>
                <w:rFonts w:ascii="Times New Roman" w:hAnsi="Times New Roman" w:cs="Times New Roman"/>
              </w:rPr>
              <w:t>5</w:t>
            </w:r>
            <w:bookmarkEnd w:id="56"/>
          </w:p>
        </w:tc>
        <w:tc>
          <w:tcPr>
            <w:tcW w:w="4536" w:type="dxa"/>
          </w:tcPr>
          <w:p w14:paraId="797DF4E4" w14:textId="0E76E10D" w:rsidR="00CE0EBE" w:rsidRPr="00422ACE" w:rsidRDefault="00CE0EBE" w:rsidP="0063451F">
            <w:pPr>
              <w:spacing w:after="0"/>
              <w:rPr>
                <w:rFonts w:ascii="Times New Roman" w:hAnsi="Times New Roman" w:cs="Times New Roman"/>
              </w:rPr>
            </w:pPr>
            <w:bookmarkStart w:id="57" w:name="_Toc55840350"/>
            <w:r w:rsidRPr="00422ACE">
              <w:rPr>
                <w:rFonts w:ascii="Times New Roman" w:hAnsi="Times New Roman" w:cs="Times New Roman"/>
              </w:rPr>
              <w:t>Ja ir aizdomas, ka vecāks/-</w:t>
            </w:r>
            <w:proofErr w:type="spellStart"/>
            <w:r w:rsidRPr="00422ACE">
              <w:rPr>
                <w:rFonts w:ascii="Times New Roman" w:hAnsi="Times New Roman" w:cs="Times New Roman"/>
              </w:rPr>
              <w:t>ki</w:t>
            </w:r>
            <w:proofErr w:type="spellEnd"/>
            <w:r w:rsidRPr="00422ACE">
              <w:rPr>
                <w:rFonts w:ascii="Times New Roman" w:hAnsi="Times New Roman" w:cs="Times New Roman"/>
              </w:rPr>
              <w:t xml:space="preserve"> mēdz bērnu ilgstoši ignorēt, nesarunāties ar bērnu</w:t>
            </w:r>
            <w:bookmarkEnd w:id="57"/>
          </w:p>
        </w:tc>
        <w:tc>
          <w:tcPr>
            <w:tcW w:w="993" w:type="dxa"/>
          </w:tcPr>
          <w:p w14:paraId="7028D120" w14:textId="77777777" w:rsidR="00CE0EBE" w:rsidRPr="00422ACE" w:rsidRDefault="00CE0EBE" w:rsidP="0063451F">
            <w:pPr>
              <w:spacing w:after="0"/>
              <w:rPr>
                <w:rFonts w:ascii="Times New Roman" w:hAnsi="Times New Roman" w:cs="Times New Roman"/>
              </w:rPr>
            </w:pPr>
            <w:bookmarkStart w:id="58" w:name="_Toc55840351"/>
            <w:r w:rsidRPr="00422ACE">
              <w:rPr>
                <w:rFonts w:ascii="Times New Roman" w:hAnsi="Times New Roman" w:cs="Times New Roman"/>
              </w:rPr>
              <w:t>1</w:t>
            </w:r>
            <w:bookmarkEnd w:id="58"/>
          </w:p>
        </w:tc>
        <w:tc>
          <w:tcPr>
            <w:tcW w:w="850" w:type="dxa"/>
          </w:tcPr>
          <w:p w14:paraId="68EBB408" w14:textId="77777777" w:rsidR="00CE0EBE" w:rsidRPr="00422ACE" w:rsidRDefault="00CE0EBE" w:rsidP="0063451F">
            <w:pPr>
              <w:spacing w:after="0"/>
              <w:rPr>
                <w:rFonts w:ascii="Times New Roman" w:hAnsi="Times New Roman" w:cs="Times New Roman"/>
              </w:rPr>
            </w:pPr>
            <w:bookmarkStart w:id="59" w:name="_Toc55840352"/>
            <w:r w:rsidRPr="00422ACE">
              <w:rPr>
                <w:rFonts w:ascii="Times New Roman" w:hAnsi="Times New Roman" w:cs="Times New Roman"/>
              </w:rPr>
              <w:t>2</w:t>
            </w:r>
            <w:bookmarkEnd w:id="59"/>
          </w:p>
        </w:tc>
        <w:tc>
          <w:tcPr>
            <w:tcW w:w="851" w:type="dxa"/>
          </w:tcPr>
          <w:p w14:paraId="3566770A" w14:textId="77777777" w:rsidR="00CE0EBE" w:rsidRPr="00422ACE" w:rsidRDefault="00CE0EBE" w:rsidP="0063451F">
            <w:pPr>
              <w:spacing w:after="0"/>
              <w:rPr>
                <w:rFonts w:ascii="Times New Roman" w:hAnsi="Times New Roman" w:cs="Times New Roman"/>
              </w:rPr>
            </w:pPr>
            <w:bookmarkStart w:id="60" w:name="_Toc55840353"/>
            <w:r w:rsidRPr="00422ACE">
              <w:rPr>
                <w:rFonts w:ascii="Times New Roman" w:hAnsi="Times New Roman" w:cs="Times New Roman"/>
              </w:rPr>
              <w:t>3</w:t>
            </w:r>
            <w:bookmarkEnd w:id="60"/>
          </w:p>
        </w:tc>
        <w:tc>
          <w:tcPr>
            <w:tcW w:w="708" w:type="dxa"/>
          </w:tcPr>
          <w:p w14:paraId="36F19632" w14:textId="77777777" w:rsidR="00CE0EBE" w:rsidRPr="00422ACE" w:rsidRDefault="00CE0EBE" w:rsidP="0063451F">
            <w:pPr>
              <w:spacing w:after="0"/>
              <w:rPr>
                <w:rFonts w:ascii="Times New Roman" w:hAnsi="Times New Roman" w:cs="Times New Roman"/>
              </w:rPr>
            </w:pPr>
            <w:bookmarkStart w:id="61" w:name="_Toc55840354"/>
            <w:r w:rsidRPr="00422ACE">
              <w:rPr>
                <w:rFonts w:ascii="Times New Roman" w:hAnsi="Times New Roman" w:cs="Times New Roman"/>
              </w:rPr>
              <w:t>4</w:t>
            </w:r>
            <w:bookmarkEnd w:id="61"/>
          </w:p>
        </w:tc>
        <w:tc>
          <w:tcPr>
            <w:tcW w:w="851" w:type="dxa"/>
          </w:tcPr>
          <w:p w14:paraId="6D1BD4A7" w14:textId="77777777" w:rsidR="00CE0EBE" w:rsidRPr="00422ACE" w:rsidRDefault="00CE0EBE" w:rsidP="0063451F">
            <w:pPr>
              <w:spacing w:after="0"/>
              <w:rPr>
                <w:rFonts w:ascii="Times New Roman" w:hAnsi="Times New Roman" w:cs="Times New Roman"/>
              </w:rPr>
            </w:pPr>
            <w:bookmarkStart w:id="62" w:name="_Toc55840355"/>
            <w:r w:rsidRPr="00422ACE">
              <w:rPr>
                <w:rFonts w:ascii="Times New Roman" w:hAnsi="Times New Roman" w:cs="Times New Roman"/>
              </w:rPr>
              <w:t>99</w:t>
            </w:r>
            <w:bookmarkEnd w:id="62"/>
          </w:p>
        </w:tc>
      </w:tr>
      <w:tr w:rsidR="00CE0EBE" w:rsidRPr="00422ACE" w14:paraId="612FFA4F" w14:textId="77777777" w:rsidTr="00C956B1">
        <w:trPr>
          <w:trHeight w:val="456"/>
        </w:trPr>
        <w:tc>
          <w:tcPr>
            <w:tcW w:w="567" w:type="dxa"/>
          </w:tcPr>
          <w:p w14:paraId="7C79DEA0" w14:textId="77777777" w:rsidR="00CE0EBE" w:rsidRPr="00422ACE" w:rsidRDefault="00CE0EBE" w:rsidP="0063451F">
            <w:pPr>
              <w:spacing w:after="0"/>
              <w:rPr>
                <w:rFonts w:ascii="Times New Roman" w:hAnsi="Times New Roman" w:cs="Times New Roman"/>
              </w:rPr>
            </w:pPr>
            <w:bookmarkStart w:id="63" w:name="_Toc55840356"/>
            <w:r w:rsidRPr="00422ACE">
              <w:rPr>
                <w:rFonts w:ascii="Times New Roman" w:hAnsi="Times New Roman" w:cs="Times New Roman"/>
              </w:rPr>
              <w:t>6</w:t>
            </w:r>
            <w:bookmarkEnd w:id="63"/>
          </w:p>
        </w:tc>
        <w:tc>
          <w:tcPr>
            <w:tcW w:w="4536" w:type="dxa"/>
          </w:tcPr>
          <w:p w14:paraId="6A5E8DF8" w14:textId="1C501840" w:rsidR="00CE0EBE" w:rsidRPr="00422ACE" w:rsidRDefault="00CE0EBE" w:rsidP="0063451F">
            <w:pPr>
              <w:spacing w:after="0"/>
              <w:rPr>
                <w:rFonts w:ascii="Times New Roman" w:hAnsi="Times New Roman" w:cs="Times New Roman"/>
              </w:rPr>
            </w:pPr>
            <w:bookmarkStart w:id="64" w:name="_Toc55840357"/>
            <w:r w:rsidRPr="00422ACE">
              <w:rPr>
                <w:rFonts w:ascii="Times New Roman" w:hAnsi="Times New Roman" w:cs="Times New Roman"/>
              </w:rPr>
              <w:t>Ja vecāks/-</w:t>
            </w:r>
            <w:proofErr w:type="spellStart"/>
            <w:r w:rsidRPr="00422ACE">
              <w:rPr>
                <w:rFonts w:ascii="Times New Roman" w:hAnsi="Times New Roman" w:cs="Times New Roman"/>
              </w:rPr>
              <w:t>ki</w:t>
            </w:r>
            <w:proofErr w:type="spellEnd"/>
            <w:r w:rsidRPr="00422ACE">
              <w:rPr>
                <w:rFonts w:ascii="Times New Roman" w:hAnsi="Times New Roman" w:cs="Times New Roman"/>
              </w:rPr>
              <w:t xml:space="preserve"> regulāri draud bērnam ar fizisku sodu</w:t>
            </w:r>
            <w:bookmarkEnd w:id="64"/>
          </w:p>
        </w:tc>
        <w:tc>
          <w:tcPr>
            <w:tcW w:w="993" w:type="dxa"/>
          </w:tcPr>
          <w:p w14:paraId="48794806" w14:textId="77777777" w:rsidR="00CE0EBE" w:rsidRPr="00422ACE" w:rsidRDefault="00CE0EBE" w:rsidP="0063451F">
            <w:pPr>
              <w:spacing w:after="0"/>
              <w:rPr>
                <w:rFonts w:ascii="Times New Roman" w:hAnsi="Times New Roman" w:cs="Times New Roman"/>
              </w:rPr>
            </w:pPr>
            <w:bookmarkStart w:id="65" w:name="_Toc55840358"/>
            <w:r w:rsidRPr="00422ACE">
              <w:rPr>
                <w:rFonts w:ascii="Times New Roman" w:hAnsi="Times New Roman" w:cs="Times New Roman"/>
              </w:rPr>
              <w:t>1</w:t>
            </w:r>
            <w:bookmarkEnd w:id="65"/>
          </w:p>
        </w:tc>
        <w:tc>
          <w:tcPr>
            <w:tcW w:w="850" w:type="dxa"/>
          </w:tcPr>
          <w:p w14:paraId="6FCCDB5A" w14:textId="77777777" w:rsidR="00CE0EBE" w:rsidRPr="00422ACE" w:rsidRDefault="00CE0EBE" w:rsidP="0063451F">
            <w:pPr>
              <w:spacing w:after="0"/>
              <w:rPr>
                <w:rFonts w:ascii="Times New Roman" w:hAnsi="Times New Roman" w:cs="Times New Roman"/>
              </w:rPr>
            </w:pPr>
            <w:bookmarkStart w:id="66" w:name="_Toc55840359"/>
            <w:r w:rsidRPr="00422ACE">
              <w:rPr>
                <w:rFonts w:ascii="Times New Roman" w:hAnsi="Times New Roman" w:cs="Times New Roman"/>
              </w:rPr>
              <w:t>2</w:t>
            </w:r>
            <w:bookmarkEnd w:id="66"/>
          </w:p>
        </w:tc>
        <w:tc>
          <w:tcPr>
            <w:tcW w:w="851" w:type="dxa"/>
          </w:tcPr>
          <w:p w14:paraId="21080F59" w14:textId="77777777" w:rsidR="00CE0EBE" w:rsidRPr="00422ACE" w:rsidRDefault="00CE0EBE" w:rsidP="0063451F">
            <w:pPr>
              <w:spacing w:after="0"/>
              <w:rPr>
                <w:rFonts w:ascii="Times New Roman" w:hAnsi="Times New Roman" w:cs="Times New Roman"/>
              </w:rPr>
            </w:pPr>
            <w:bookmarkStart w:id="67" w:name="_Toc55840360"/>
            <w:r w:rsidRPr="00422ACE">
              <w:rPr>
                <w:rFonts w:ascii="Times New Roman" w:hAnsi="Times New Roman" w:cs="Times New Roman"/>
              </w:rPr>
              <w:t>3</w:t>
            </w:r>
            <w:bookmarkEnd w:id="67"/>
          </w:p>
        </w:tc>
        <w:tc>
          <w:tcPr>
            <w:tcW w:w="708" w:type="dxa"/>
          </w:tcPr>
          <w:p w14:paraId="4D41825A" w14:textId="77777777" w:rsidR="00CE0EBE" w:rsidRPr="00422ACE" w:rsidRDefault="00CE0EBE" w:rsidP="0063451F">
            <w:pPr>
              <w:spacing w:after="0"/>
              <w:rPr>
                <w:rFonts w:ascii="Times New Roman" w:hAnsi="Times New Roman" w:cs="Times New Roman"/>
              </w:rPr>
            </w:pPr>
            <w:bookmarkStart w:id="68" w:name="_Toc55840361"/>
            <w:r w:rsidRPr="00422ACE">
              <w:rPr>
                <w:rFonts w:ascii="Times New Roman" w:hAnsi="Times New Roman" w:cs="Times New Roman"/>
              </w:rPr>
              <w:t>4</w:t>
            </w:r>
            <w:bookmarkEnd w:id="68"/>
          </w:p>
        </w:tc>
        <w:tc>
          <w:tcPr>
            <w:tcW w:w="851" w:type="dxa"/>
          </w:tcPr>
          <w:p w14:paraId="6532994D" w14:textId="77777777" w:rsidR="00CE0EBE" w:rsidRPr="00422ACE" w:rsidRDefault="00CE0EBE" w:rsidP="0063451F">
            <w:pPr>
              <w:spacing w:after="0"/>
              <w:rPr>
                <w:rFonts w:ascii="Times New Roman" w:hAnsi="Times New Roman" w:cs="Times New Roman"/>
              </w:rPr>
            </w:pPr>
            <w:bookmarkStart w:id="69" w:name="_Toc55840362"/>
            <w:r w:rsidRPr="00422ACE">
              <w:rPr>
                <w:rFonts w:ascii="Times New Roman" w:hAnsi="Times New Roman" w:cs="Times New Roman"/>
              </w:rPr>
              <w:t>99</w:t>
            </w:r>
            <w:bookmarkEnd w:id="69"/>
          </w:p>
        </w:tc>
      </w:tr>
      <w:tr w:rsidR="00CE0EBE" w:rsidRPr="00422ACE" w14:paraId="1EB7B332" w14:textId="77777777" w:rsidTr="00C956B1">
        <w:trPr>
          <w:trHeight w:val="446"/>
        </w:trPr>
        <w:tc>
          <w:tcPr>
            <w:tcW w:w="567" w:type="dxa"/>
          </w:tcPr>
          <w:p w14:paraId="08A292A7" w14:textId="77777777" w:rsidR="00CE0EBE" w:rsidRPr="00422ACE" w:rsidRDefault="00CE0EBE" w:rsidP="0063451F">
            <w:pPr>
              <w:spacing w:after="0"/>
              <w:rPr>
                <w:rFonts w:ascii="Times New Roman" w:hAnsi="Times New Roman" w:cs="Times New Roman"/>
              </w:rPr>
            </w:pPr>
            <w:bookmarkStart w:id="70" w:name="_Toc55840363"/>
            <w:r w:rsidRPr="00422ACE">
              <w:rPr>
                <w:rFonts w:ascii="Times New Roman" w:hAnsi="Times New Roman" w:cs="Times New Roman"/>
              </w:rPr>
              <w:t>7</w:t>
            </w:r>
            <w:bookmarkEnd w:id="70"/>
          </w:p>
        </w:tc>
        <w:tc>
          <w:tcPr>
            <w:tcW w:w="4536" w:type="dxa"/>
          </w:tcPr>
          <w:p w14:paraId="5FE0BDFF" w14:textId="0936CFF3" w:rsidR="00CE0EBE" w:rsidRPr="00422ACE" w:rsidRDefault="00CE0EBE" w:rsidP="0063451F">
            <w:pPr>
              <w:spacing w:after="0"/>
              <w:rPr>
                <w:rFonts w:ascii="Times New Roman" w:hAnsi="Times New Roman" w:cs="Times New Roman"/>
              </w:rPr>
            </w:pPr>
            <w:bookmarkStart w:id="71" w:name="_Toc55840364"/>
            <w:r w:rsidRPr="00422ACE">
              <w:rPr>
                <w:rFonts w:ascii="Times New Roman" w:hAnsi="Times New Roman" w:cs="Times New Roman"/>
              </w:rPr>
              <w:t>Ja vecāks/-</w:t>
            </w:r>
            <w:proofErr w:type="spellStart"/>
            <w:r w:rsidRPr="00422ACE">
              <w:rPr>
                <w:rFonts w:ascii="Times New Roman" w:hAnsi="Times New Roman" w:cs="Times New Roman"/>
              </w:rPr>
              <w:t>ki</w:t>
            </w:r>
            <w:proofErr w:type="spellEnd"/>
            <w:r w:rsidRPr="00422ACE">
              <w:rPr>
                <w:rFonts w:ascii="Times New Roman" w:hAnsi="Times New Roman" w:cs="Times New Roman"/>
              </w:rPr>
              <w:t xml:space="preserve"> ilgstoši kliedz uz bērnu</w:t>
            </w:r>
            <w:bookmarkEnd w:id="71"/>
          </w:p>
        </w:tc>
        <w:tc>
          <w:tcPr>
            <w:tcW w:w="993" w:type="dxa"/>
          </w:tcPr>
          <w:p w14:paraId="4BE5DBB8" w14:textId="77777777" w:rsidR="00CE0EBE" w:rsidRPr="00422ACE" w:rsidRDefault="00CE0EBE" w:rsidP="0063451F">
            <w:pPr>
              <w:spacing w:after="0"/>
              <w:rPr>
                <w:rFonts w:ascii="Times New Roman" w:hAnsi="Times New Roman" w:cs="Times New Roman"/>
              </w:rPr>
            </w:pPr>
            <w:bookmarkStart w:id="72" w:name="_Toc55840365"/>
            <w:r w:rsidRPr="00422ACE">
              <w:rPr>
                <w:rFonts w:ascii="Times New Roman" w:hAnsi="Times New Roman" w:cs="Times New Roman"/>
              </w:rPr>
              <w:t>1</w:t>
            </w:r>
            <w:bookmarkEnd w:id="72"/>
          </w:p>
        </w:tc>
        <w:tc>
          <w:tcPr>
            <w:tcW w:w="850" w:type="dxa"/>
          </w:tcPr>
          <w:p w14:paraId="4C2AF3E4" w14:textId="77777777" w:rsidR="00CE0EBE" w:rsidRPr="00422ACE" w:rsidRDefault="00CE0EBE" w:rsidP="0063451F">
            <w:pPr>
              <w:spacing w:after="0"/>
              <w:rPr>
                <w:rFonts w:ascii="Times New Roman" w:hAnsi="Times New Roman" w:cs="Times New Roman"/>
              </w:rPr>
            </w:pPr>
            <w:bookmarkStart w:id="73" w:name="_Toc55840366"/>
            <w:r w:rsidRPr="00422ACE">
              <w:rPr>
                <w:rFonts w:ascii="Times New Roman" w:hAnsi="Times New Roman" w:cs="Times New Roman"/>
              </w:rPr>
              <w:t>2</w:t>
            </w:r>
            <w:bookmarkEnd w:id="73"/>
          </w:p>
        </w:tc>
        <w:tc>
          <w:tcPr>
            <w:tcW w:w="851" w:type="dxa"/>
          </w:tcPr>
          <w:p w14:paraId="26DB47B3" w14:textId="77777777" w:rsidR="00CE0EBE" w:rsidRPr="00422ACE" w:rsidRDefault="00CE0EBE" w:rsidP="0063451F">
            <w:pPr>
              <w:spacing w:after="0"/>
              <w:rPr>
                <w:rFonts w:ascii="Times New Roman" w:hAnsi="Times New Roman" w:cs="Times New Roman"/>
              </w:rPr>
            </w:pPr>
            <w:bookmarkStart w:id="74" w:name="_Toc55840367"/>
            <w:r w:rsidRPr="00422ACE">
              <w:rPr>
                <w:rFonts w:ascii="Times New Roman" w:hAnsi="Times New Roman" w:cs="Times New Roman"/>
              </w:rPr>
              <w:t>3</w:t>
            </w:r>
            <w:bookmarkEnd w:id="74"/>
          </w:p>
        </w:tc>
        <w:tc>
          <w:tcPr>
            <w:tcW w:w="708" w:type="dxa"/>
          </w:tcPr>
          <w:p w14:paraId="455A57A6" w14:textId="77777777" w:rsidR="00CE0EBE" w:rsidRPr="00422ACE" w:rsidRDefault="00CE0EBE" w:rsidP="0063451F">
            <w:pPr>
              <w:spacing w:after="0"/>
              <w:rPr>
                <w:rFonts w:ascii="Times New Roman" w:hAnsi="Times New Roman" w:cs="Times New Roman"/>
              </w:rPr>
            </w:pPr>
            <w:bookmarkStart w:id="75" w:name="_Toc55840368"/>
            <w:r w:rsidRPr="00422ACE">
              <w:rPr>
                <w:rFonts w:ascii="Times New Roman" w:hAnsi="Times New Roman" w:cs="Times New Roman"/>
              </w:rPr>
              <w:t>4</w:t>
            </w:r>
            <w:bookmarkEnd w:id="75"/>
          </w:p>
        </w:tc>
        <w:tc>
          <w:tcPr>
            <w:tcW w:w="851" w:type="dxa"/>
          </w:tcPr>
          <w:p w14:paraId="35E148EE" w14:textId="77777777" w:rsidR="00CE0EBE" w:rsidRPr="00422ACE" w:rsidRDefault="00CE0EBE" w:rsidP="0063451F">
            <w:pPr>
              <w:spacing w:after="0"/>
              <w:rPr>
                <w:rFonts w:ascii="Times New Roman" w:hAnsi="Times New Roman" w:cs="Times New Roman"/>
              </w:rPr>
            </w:pPr>
            <w:bookmarkStart w:id="76" w:name="_Toc55840369"/>
            <w:r w:rsidRPr="00422ACE">
              <w:rPr>
                <w:rFonts w:ascii="Times New Roman" w:hAnsi="Times New Roman" w:cs="Times New Roman"/>
              </w:rPr>
              <w:t>99</w:t>
            </w:r>
            <w:bookmarkEnd w:id="76"/>
          </w:p>
        </w:tc>
      </w:tr>
      <w:tr w:rsidR="00CE0EBE" w:rsidRPr="00422ACE" w14:paraId="408C85C3" w14:textId="77777777" w:rsidTr="00C956B1">
        <w:trPr>
          <w:trHeight w:val="446"/>
        </w:trPr>
        <w:tc>
          <w:tcPr>
            <w:tcW w:w="567" w:type="dxa"/>
          </w:tcPr>
          <w:p w14:paraId="23692856" w14:textId="69F46E51" w:rsidR="00CE0EBE" w:rsidRPr="00422ACE" w:rsidRDefault="00CE0EBE" w:rsidP="0063451F">
            <w:pPr>
              <w:spacing w:after="0"/>
              <w:rPr>
                <w:rFonts w:ascii="Times New Roman" w:hAnsi="Times New Roman" w:cs="Times New Roman"/>
              </w:rPr>
            </w:pPr>
            <w:bookmarkStart w:id="77" w:name="_Toc55840370"/>
            <w:r w:rsidRPr="00422ACE">
              <w:rPr>
                <w:rFonts w:ascii="Times New Roman" w:hAnsi="Times New Roman" w:cs="Times New Roman"/>
              </w:rPr>
              <w:t>8</w:t>
            </w:r>
            <w:bookmarkEnd w:id="77"/>
          </w:p>
        </w:tc>
        <w:tc>
          <w:tcPr>
            <w:tcW w:w="4536" w:type="dxa"/>
          </w:tcPr>
          <w:p w14:paraId="143D2145" w14:textId="6AFCA458" w:rsidR="00CE0EBE" w:rsidRPr="00422ACE" w:rsidRDefault="00CE0EBE" w:rsidP="0063451F">
            <w:pPr>
              <w:spacing w:after="0"/>
              <w:rPr>
                <w:rFonts w:ascii="Times New Roman" w:hAnsi="Times New Roman" w:cs="Times New Roman"/>
              </w:rPr>
            </w:pPr>
            <w:bookmarkStart w:id="78" w:name="_Toc55840371"/>
            <w:r w:rsidRPr="00422ACE">
              <w:rPr>
                <w:rFonts w:ascii="Times New Roman" w:hAnsi="Times New Roman" w:cs="Times New Roman"/>
              </w:rPr>
              <w:t>Ja vecāks/</w:t>
            </w:r>
            <w:proofErr w:type="spellStart"/>
            <w:r w:rsidRPr="00422ACE">
              <w:rPr>
                <w:rFonts w:ascii="Times New Roman" w:hAnsi="Times New Roman" w:cs="Times New Roman"/>
              </w:rPr>
              <w:t>ki</w:t>
            </w:r>
            <w:proofErr w:type="spellEnd"/>
            <w:r w:rsidRPr="00422ACE">
              <w:rPr>
                <w:rFonts w:ascii="Times New Roman" w:hAnsi="Times New Roman" w:cs="Times New Roman"/>
              </w:rPr>
              <w:t xml:space="preserve"> lamā un/vai vārdiski pazemo bērnu</w:t>
            </w:r>
            <w:bookmarkEnd w:id="78"/>
          </w:p>
        </w:tc>
        <w:tc>
          <w:tcPr>
            <w:tcW w:w="993" w:type="dxa"/>
          </w:tcPr>
          <w:p w14:paraId="0832061F" w14:textId="40E7499C" w:rsidR="00CE0EBE" w:rsidRPr="00422ACE" w:rsidRDefault="00CE0EBE" w:rsidP="0063451F">
            <w:pPr>
              <w:spacing w:after="0"/>
              <w:rPr>
                <w:rFonts w:ascii="Times New Roman" w:hAnsi="Times New Roman" w:cs="Times New Roman"/>
              </w:rPr>
            </w:pPr>
            <w:bookmarkStart w:id="79" w:name="_Toc55840372"/>
            <w:r w:rsidRPr="00422ACE">
              <w:rPr>
                <w:rFonts w:ascii="Times New Roman" w:hAnsi="Times New Roman" w:cs="Times New Roman"/>
              </w:rPr>
              <w:t>1</w:t>
            </w:r>
            <w:bookmarkEnd w:id="79"/>
          </w:p>
        </w:tc>
        <w:tc>
          <w:tcPr>
            <w:tcW w:w="850" w:type="dxa"/>
          </w:tcPr>
          <w:p w14:paraId="022193A1" w14:textId="03FFBF24" w:rsidR="00CE0EBE" w:rsidRPr="00422ACE" w:rsidRDefault="00CE0EBE" w:rsidP="0063451F">
            <w:pPr>
              <w:spacing w:after="0"/>
              <w:rPr>
                <w:rFonts w:ascii="Times New Roman" w:hAnsi="Times New Roman" w:cs="Times New Roman"/>
              </w:rPr>
            </w:pPr>
            <w:bookmarkStart w:id="80" w:name="_Toc55840373"/>
            <w:r w:rsidRPr="00422ACE">
              <w:rPr>
                <w:rFonts w:ascii="Times New Roman" w:hAnsi="Times New Roman" w:cs="Times New Roman"/>
              </w:rPr>
              <w:t>2</w:t>
            </w:r>
            <w:bookmarkEnd w:id="80"/>
          </w:p>
        </w:tc>
        <w:tc>
          <w:tcPr>
            <w:tcW w:w="851" w:type="dxa"/>
          </w:tcPr>
          <w:p w14:paraId="5D293C16" w14:textId="055476EA" w:rsidR="00CE0EBE" w:rsidRPr="00422ACE" w:rsidRDefault="00CE0EBE" w:rsidP="0063451F">
            <w:pPr>
              <w:spacing w:after="0"/>
              <w:rPr>
                <w:rFonts w:ascii="Times New Roman" w:hAnsi="Times New Roman" w:cs="Times New Roman"/>
              </w:rPr>
            </w:pPr>
            <w:bookmarkStart w:id="81" w:name="_Toc55840374"/>
            <w:r w:rsidRPr="00422ACE">
              <w:rPr>
                <w:rFonts w:ascii="Times New Roman" w:hAnsi="Times New Roman" w:cs="Times New Roman"/>
              </w:rPr>
              <w:t>3</w:t>
            </w:r>
            <w:bookmarkEnd w:id="81"/>
          </w:p>
        </w:tc>
        <w:tc>
          <w:tcPr>
            <w:tcW w:w="708" w:type="dxa"/>
          </w:tcPr>
          <w:p w14:paraId="11F30578" w14:textId="14629047" w:rsidR="00CE0EBE" w:rsidRPr="00422ACE" w:rsidRDefault="00CE0EBE" w:rsidP="0063451F">
            <w:pPr>
              <w:spacing w:after="0"/>
              <w:rPr>
                <w:rFonts w:ascii="Times New Roman" w:hAnsi="Times New Roman" w:cs="Times New Roman"/>
              </w:rPr>
            </w:pPr>
            <w:bookmarkStart w:id="82" w:name="_Toc55840375"/>
            <w:r w:rsidRPr="00422ACE">
              <w:rPr>
                <w:rFonts w:ascii="Times New Roman" w:hAnsi="Times New Roman" w:cs="Times New Roman"/>
              </w:rPr>
              <w:t>4</w:t>
            </w:r>
            <w:bookmarkEnd w:id="82"/>
          </w:p>
        </w:tc>
        <w:tc>
          <w:tcPr>
            <w:tcW w:w="851" w:type="dxa"/>
          </w:tcPr>
          <w:p w14:paraId="33257F2C" w14:textId="2445C026" w:rsidR="00CE0EBE" w:rsidRPr="00422ACE" w:rsidRDefault="00CE0EBE" w:rsidP="0063451F">
            <w:pPr>
              <w:spacing w:after="0"/>
              <w:rPr>
                <w:rFonts w:ascii="Times New Roman" w:hAnsi="Times New Roman" w:cs="Times New Roman"/>
              </w:rPr>
            </w:pPr>
            <w:bookmarkStart w:id="83" w:name="_Toc55840376"/>
            <w:r w:rsidRPr="00422ACE">
              <w:rPr>
                <w:rFonts w:ascii="Times New Roman" w:hAnsi="Times New Roman" w:cs="Times New Roman"/>
              </w:rPr>
              <w:t>99</w:t>
            </w:r>
            <w:bookmarkEnd w:id="83"/>
          </w:p>
        </w:tc>
      </w:tr>
      <w:tr w:rsidR="00CE0EBE" w:rsidRPr="00422ACE" w14:paraId="3A09DAE4" w14:textId="77777777" w:rsidTr="00C956B1">
        <w:trPr>
          <w:trHeight w:val="446"/>
        </w:trPr>
        <w:tc>
          <w:tcPr>
            <w:tcW w:w="567" w:type="dxa"/>
          </w:tcPr>
          <w:p w14:paraId="5E046CE8" w14:textId="6631336A" w:rsidR="00CE0EBE" w:rsidRPr="00422ACE" w:rsidRDefault="00CE0EBE" w:rsidP="0063451F">
            <w:pPr>
              <w:spacing w:after="0"/>
              <w:rPr>
                <w:rFonts w:ascii="Times New Roman" w:hAnsi="Times New Roman" w:cs="Times New Roman"/>
              </w:rPr>
            </w:pPr>
            <w:bookmarkStart w:id="84" w:name="_Toc55840377"/>
            <w:r w:rsidRPr="00422ACE">
              <w:rPr>
                <w:rFonts w:ascii="Times New Roman" w:hAnsi="Times New Roman" w:cs="Times New Roman"/>
              </w:rPr>
              <w:t>9</w:t>
            </w:r>
            <w:bookmarkEnd w:id="84"/>
          </w:p>
        </w:tc>
        <w:tc>
          <w:tcPr>
            <w:tcW w:w="4536" w:type="dxa"/>
          </w:tcPr>
          <w:p w14:paraId="6AD2F850" w14:textId="6FCA15D5" w:rsidR="00CE0EBE" w:rsidRPr="00422ACE" w:rsidRDefault="00CE0EBE" w:rsidP="0063451F">
            <w:pPr>
              <w:spacing w:after="0"/>
              <w:rPr>
                <w:rFonts w:ascii="Times New Roman" w:hAnsi="Times New Roman" w:cs="Times New Roman"/>
              </w:rPr>
            </w:pPr>
            <w:bookmarkStart w:id="85" w:name="_Toc55840378"/>
            <w:r w:rsidRPr="00422ACE">
              <w:rPr>
                <w:rFonts w:ascii="Times New Roman" w:hAnsi="Times New Roman" w:cs="Times New Roman"/>
              </w:rPr>
              <w:t>Ja vecāks/-</w:t>
            </w:r>
            <w:proofErr w:type="spellStart"/>
            <w:r w:rsidRPr="00422ACE">
              <w:rPr>
                <w:rFonts w:ascii="Times New Roman" w:hAnsi="Times New Roman" w:cs="Times New Roman"/>
              </w:rPr>
              <w:t>ki</w:t>
            </w:r>
            <w:proofErr w:type="spellEnd"/>
            <w:r w:rsidRPr="00422ACE">
              <w:rPr>
                <w:rFonts w:ascii="Times New Roman" w:hAnsi="Times New Roman" w:cs="Times New Roman"/>
              </w:rPr>
              <w:t xml:space="preserve"> veic apzinātu bērna vērtību; degradēšanu (iesaista zagšanā, ubagošanā u.tml.)</w:t>
            </w:r>
            <w:bookmarkEnd w:id="85"/>
          </w:p>
        </w:tc>
        <w:tc>
          <w:tcPr>
            <w:tcW w:w="993" w:type="dxa"/>
          </w:tcPr>
          <w:p w14:paraId="3A8D14D1" w14:textId="177040F5" w:rsidR="00CE0EBE" w:rsidRPr="00422ACE" w:rsidRDefault="00CE0EBE" w:rsidP="0063451F">
            <w:pPr>
              <w:spacing w:after="0"/>
              <w:rPr>
                <w:rFonts w:ascii="Times New Roman" w:hAnsi="Times New Roman" w:cs="Times New Roman"/>
              </w:rPr>
            </w:pPr>
            <w:bookmarkStart w:id="86" w:name="_Toc55840379"/>
            <w:r w:rsidRPr="00422ACE">
              <w:rPr>
                <w:rFonts w:ascii="Times New Roman" w:hAnsi="Times New Roman" w:cs="Times New Roman"/>
              </w:rPr>
              <w:t>1</w:t>
            </w:r>
            <w:bookmarkEnd w:id="86"/>
          </w:p>
        </w:tc>
        <w:tc>
          <w:tcPr>
            <w:tcW w:w="850" w:type="dxa"/>
          </w:tcPr>
          <w:p w14:paraId="5164643A" w14:textId="4878A708" w:rsidR="00CE0EBE" w:rsidRPr="00422ACE" w:rsidRDefault="00CE0EBE" w:rsidP="0063451F">
            <w:pPr>
              <w:spacing w:after="0"/>
              <w:rPr>
                <w:rFonts w:ascii="Times New Roman" w:hAnsi="Times New Roman" w:cs="Times New Roman"/>
              </w:rPr>
            </w:pPr>
            <w:bookmarkStart w:id="87" w:name="_Toc55840380"/>
            <w:r w:rsidRPr="00422ACE">
              <w:rPr>
                <w:rFonts w:ascii="Times New Roman" w:hAnsi="Times New Roman" w:cs="Times New Roman"/>
              </w:rPr>
              <w:t>2</w:t>
            </w:r>
            <w:bookmarkEnd w:id="87"/>
          </w:p>
        </w:tc>
        <w:tc>
          <w:tcPr>
            <w:tcW w:w="851" w:type="dxa"/>
          </w:tcPr>
          <w:p w14:paraId="1365D7CB" w14:textId="57ACC84E" w:rsidR="00CE0EBE" w:rsidRPr="00422ACE" w:rsidRDefault="00CE0EBE" w:rsidP="0063451F">
            <w:pPr>
              <w:spacing w:after="0"/>
              <w:rPr>
                <w:rFonts w:ascii="Times New Roman" w:hAnsi="Times New Roman" w:cs="Times New Roman"/>
              </w:rPr>
            </w:pPr>
            <w:bookmarkStart w:id="88" w:name="_Toc55840381"/>
            <w:r w:rsidRPr="00422ACE">
              <w:rPr>
                <w:rFonts w:ascii="Times New Roman" w:hAnsi="Times New Roman" w:cs="Times New Roman"/>
              </w:rPr>
              <w:t>3</w:t>
            </w:r>
            <w:bookmarkEnd w:id="88"/>
          </w:p>
        </w:tc>
        <w:tc>
          <w:tcPr>
            <w:tcW w:w="708" w:type="dxa"/>
          </w:tcPr>
          <w:p w14:paraId="45144E9A" w14:textId="1A8D2F7B" w:rsidR="00CE0EBE" w:rsidRPr="00422ACE" w:rsidRDefault="00CE0EBE" w:rsidP="0063451F">
            <w:pPr>
              <w:spacing w:after="0"/>
              <w:rPr>
                <w:rFonts w:ascii="Times New Roman" w:hAnsi="Times New Roman" w:cs="Times New Roman"/>
              </w:rPr>
            </w:pPr>
            <w:bookmarkStart w:id="89" w:name="_Toc55840382"/>
            <w:r w:rsidRPr="00422ACE">
              <w:rPr>
                <w:rFonts w:ascii="Times New Roman" w:hAnsi="Times New Roman" w:cs="Times New Roman"/>
              </w:rPr>
              <w:t>4</w:t>
            </w:r>
            <w:bookmarkEnd w:id="89"/>
          </w:p>
        </w:tc>
        <w:tc>
          <w:tcPr>
            <w:tcW w:w="851" w:type="dxa"/>
          </w:tcPr>
          <w:p w14:paraId="37184B34" w14:textId="35633EAD" w:rsidR="00CE0EBE" w:rsidRPr="00422ACE" w:rsidRDefault="00CE0EBE" w:rsidP="0063451F">
            <w:pPr>
              <w:spacing w:after="0"/>
              <w:rPr>
                <w:rFonts w:ascii="Times New Roman" w:hAnsi="Times New Roman" w:cs="Times New Roman"/>
              </w:rPr>
            </w:pPr>
            <w:bookmarkStart w:id="90" w:name="_Toc55840383"/>
            <w:r w:rsidRPr="00422ACE">
              <w:rPr>
                <w:rFonts w:ascii="Times New Roman" w:hAnsi="Times New Roman" w:cs="Times New Roman"/>
              </w:rPr>
              <w:t>99</w:t>
            </w:r>
            <w:bookmarkEnd w:id="90"/>
          </w:p>
        </w:tc>
      </w:tr>
      <w:tr w:rsidR="00CE0EBE" w:rsidRPr="00422ACE" w14:paraId="5DB00E3F" w14:textId="77777777" w:rsidTr="00C956B1">
        <w:trPr>
          <w:trHeight w:val="446"/>
        </w:trPr>
        <w:tc>
          <w:tcPr>
            <w:tcW w:w="567" w:type="dxa"/>
          </w:tcPr>
          <w:p w14:paraId="6D4C1251" w14:textId="5957E9DA" w:rsidR="00CE0EBE" w:rsidRPr="00422ACE" w:rsidRDefault="00CE0EBE" w:rsidP="0063451F">
            <w:pPr>
              <w:spacing w:after="0"/>
              <w:rPr>
                <w:rFonts w:ascii="Times New Roman" w:hAnsi="Times New Roman" w:cs="Times New Roman"/>
              </w:rPr>
            </w:pPr>
            <w:bookmarkStart w:id="91" w:name="_Toc55840384"/>
            <w:r w:rsidRPr="00422ACE">
              <w:rPr>
                <w:rFonts w:ascii="Times New Roman" w:hAnsi="Times New Roman" w:cs="Times New Roman"/>
              </w:rPr>
              <w:t>10</w:t>
            </w:r>
            <w:bookmarkEnd w:id="91"/>
          </w:p>
        </w:tc>
        <w:tc>
          <w:tcPr>
            <w:tcW w:w="4536" w:type="dxa"/>
          </w:tcPr>
          <w:p w14:paraId="1A678E7F" w14:textId="36B474FB" w:rsidR="00CE0EBE" w:rsidRPr="00422ACE" w:rsidRDefault="00CE0EBE" w:rsidP="0063451F">
            <w:pPr>
              <w:spacing w:after="0"/>
              <w:rPr>
                <w:rFonts w:ascii="Times New Roman" w:hAnsi="Times New Roman" w:cs="Times New Roman"/>
              </w:rPr>
            </w:pPr>
            <w:bookmarkStart w:id="92" w:name="_Toc55840385"/>
            <w:r w:rsidRPr="00422ACE">
              <w:rPr>
                <w:rFonts w:ascii="Times New Roman" w:hAnsi="Times New Roman" w:cs="Times New Roman"/>
              </w:rPr>
              <w:t>Ja vecāks/-</w:t>
            </w:r>
            <w:proofErr w:type="spellStart"/>
            <w:r w:rsidRPr="00422ACE">
              <w:rPr>
                <w:rFonts w:ascii="Times New Roman" w:hAnsi="Times New Roman" w:cs="Times New Roman"/>
              </w:rPr>
              <w:t>ki</w:t>
            </w:r>
            <w:proofErr w:type="spellEnd"/>
            <w:r w:rsidRPr="00422ACE">
              <w:rPr>
                <w:rFonts w:ascii="Times New Roman" w:hAnsi="Times New Roman" w:cs="Times New Roman"/>
              </w:rPr>
              <w:t xml:space="preserve"> mēdz bērnam "uzšaut pa dibenu" ar plaukstu, iepļaukāt, paraut aiz matiem un/vai auss, iekniebt</w:t>
            </w:r>
            <w:bookmarkEnd w:id="92"/>
          </w:p>
        </w:tc>
        <w:tc>
          <w:tcPr>
            <w:tcW w:w="993" w:type="dxa"/>
          </w:tcPr>
          <w:p w14:paraId="11D270F0" w14:textId="3B684725" w:rsidR="00CE0EBE" w:rsidRPr="00422ACE" w:rsidRDefault="00CE0EBE" w:rsidP="0063451F">
            <w:pPr>
              <w:spacing w:after="0"/>
              <w:rPr>
                <w:rFonts w:ascii="Times New Roman" w:hAnsi="Times New Roman" w:cs="Times New Roman"/>
              </w:rPr>
            </w:pPr>
            <w:bookmarkStart w:id="93" w:name="_Toc55840386"/>
            <w:r w:rsidRPr="00422ACE">
              <w:rPr>
                <w:rFonts w:ascii="Times New Roman" w:hAnsi="Times New Roman" w:cs="Times New Roman"/>
              </w:rPr>
              <w:t>1</w:t>
            </w:r>
            <w:bookmarkEnd w:id="93"/>
          </w:p>
        </w:tc>
        <w:tc>
          <w:tcPr>
            <w:tcW w:w="850" w:type="dxa"/>
          </w:tcPr>
          <w:p w14:paraId="51434FA6" w14:textId="2A7E172E" w:rsidR="00CE0EBE" w:rsidRPr="00422ACE" w:rsidRDefault="00CE0EBE" w:rsidP="0063451F">
            <w:pPr>
              <w:spacing w:after="0"/>
              <w:rPr>
                <w:rFonts w:ascii="Times New Roman" w:hAnsi="Times New Roman" w:cs="Times New Roman"/>
              </w:rPr>
            </w:pPr>
            <w:bookmarkStart w:id="94" w:name="_Toc55840387"/>
            <w:r w:rsidRPr="00422ACE">
              <w:rPr>
                <w:rFonts w:ascii="Times New Roman" w:hAnsi="Times New Roman" w:cs="Times New Roman"/>
              </w:rPr>
              <w:t>2</w:t>
            </w:r>
            <w:bookmarkEnd w:id="94"/>
          </w:p>
        </w:tc>
        <w:tc>
          <w:tcPr>
            <w:tcW w:w="851" w:type="dxa"/>
          </w:tcPr>
          <w:p w14:paraId="1E537071" w14:textId="424C1727" w:rsidR="00CE0EBE" w:rsidRPr="00422ACE" w:rsidRDefault="00CE0EBE" w:rsidP="0063451F">
            <w:pPr>
              <w:spacing w:after="0"/>
              <w:rPr>
                <w:rFonts w:ascii="Times New Roman" w:hAnsi="Times New Roman" w:cs="Times New Roman"/>
              </w:rPr>
            </w:pPr>
            <w:bookmarkStart w:id="95" w:name="_Toc55840388"/>
            <w:r w:rsidRPr="00422ACE">
              <w:rPr>
                <w:rFonts w:ascii="Times New Roman" w:hAnsi="Times New Roman" w:cs="Times New Roman"/>
              </w:rPr>
              <w:t>3</w:t>
            </w:r>
            <w:bookmarkEnd w:id="95"/>
          </w:p>
        </w:tc>
        <w:tc>
          <w:tcPr>
            <w:tcW w:w="708" w:type="dxa"/>
          </w:tcPr>
          <w:p w14:paraId="020D706D" w14:textId="7C210C08" w:rsidR="00CE0EBE" w:rsidRPr="00422ACE" w:rsidRDefault="00CE0EBE" w:rsidP="0063451F">
            <w:pPr>
              <w:spacing w:after="0"/>
              <w:rPr>
                <w:rFonts w:ascii="Times New Roman" w:hAnsi="Times New Roman" w:cs="Times New Roman"/>
              </w:rPr>
            </w:pPr>
            <w:bookmarkStart w:id="96" w:name="_Toc55840389"/>
            <w:r w:rsidRPr="00422ACE">
              <w:rPr>
                <w:rFonts w:ascii="Times New Roman" w:hAnsi="Times New Roman" w:cs="Times New Roman"/>
              </w:rPr>
              <w:t>4</w:t>
            </w:r>
            <w:bookmarkEnd w:id="96"/>
          </w:p>
        </w:tc>
        <w:tc>
          <w:tcPr>
            <w:tcW w:w="851" w:type="dxa"/>
          </w:tcPr>
          <w:p w14:paraId="589EC31D" w14:textId="1AD77915" w:rsidR="00CE0EBE" w:rsidRPr="00422ACE" w:rsidRDefault="00CE0EBE" w:rsidP="0063451F">
            <w:pPr>
              <w:spacing w:after="0"/>
              <w:rPr>
                <w:rFonts w:ascii="Times New Roman" w:hAnsi="Times New Roman" w:cs="Times New Roman"/>
              </w:rPr>
            </w:pPr>
            <w:bookmarkStart w:id="97" w:name="_Toc55840390"/>
            <w:r w:rsidRPr="00422ACE">
              <w:rPr>
                <w:rFonts w:ascii="Times New Roman" w:hAnsi="Times New Roman" w:cs="Times New Roman"/>
              </w:rPr>
              <w:t>99</w:t>
            </w:r>
            <w:bookmarkEnd w:id="97"/>
          </w:p>
        </w:tc>
      </w:tr>
      <w:tr w:rsidR="00CE0EBE" w:rsidRPr="00422ACE" w14:paraId="7AD04590" w14:textId="77777777" w:rsidTr="00C956B1">
        <w:trPr>
          <w:trHeight w:val="446"/>
        </w:trPr>
        <w:tc>
          <w:tcPr>
            <w:tcW w:w="567" w:type="dxa"/>
          </w:tcPr>
          <w:p w14:paraId="7223F6F8" w14:textId="1F71D7AD" w:rsidR="00CE0EBE" w:rsidRPr="00422ACE" w:rsidRDefault="00CE0EBE" w:rsidP="0063451F">
            <w:pPr>
              <w:spacing w:after="0"/>
              <w:rPr>
                <w:rFonts w:ascii="Times New Roman" w:hAnsi="Times New Roman" w:cs="Times New Roman"/>
              </w:rPr>
            </w:pPr>
            <w:bookmarkStart w:id="98" w:name="_Toc55840391"/>
            <w:r w:rsidRPr="00422ACE">
              <w:rPr>
                <w:rFonts w:ascii="Times New Roman" w:hAnsi="Times New Roman" w:cs="Times New Roman"/>
              </w:rPr>
              <w:t>11</w:t>
            </w:r>
            <w:bookmarkEnd w:id="98"/>
          </w:p>
        </w:tc>
        <w:tc>
          <w:tcPr>
            <w:tcW w:w="4536" w:type="dxa"/>
          </w:tcPr>
          <w:p w14:paraId="68C67E1B" w14:textId="43F88A8A" w:rsidR="00CE0EBE" w:rsidRPr="00422ACE" w:rsidRDefault="00CE0EBE" w:rsidP="0063451F">
            <w:pPr>
              <w:spacing w:after="0"/>
              <w:rPr>
                <w:rFonts w:ascii="Times New Roman" w:hAnsi="Times New Roman" w:cs="Times New Roman"/>
              </w:rPr>
            </w:pPr>
            <w:bookmarkStart w:id="99" w:name="_Toc55840392"/>
            <w:r w:rsidRPr="00422ACE">
              <w:rPr>
                <w:rFonts w:ascii="Times New Roman" w:hAnsi="Times New Roman" w:cs="Times New Roman"/>
              </w:rPr>
              <w:t>Ja vecāks/-</w:t>
            </w:r>
            <w:proofErr w:type="spellStart"/>
            <w:r w:rsidRPr="00422ACE">
              <w:rPr>
                <w:rFonts w:ascii="Times New Roman" w:hAnsi="Times New Roman" w:cs="Times New Roman"/>
              </w:rPr>
              <w:t>ki</w:t>
            </w:r>
            <w:proofErr w:type="spellEnd"/>
            <w:r w:rsidRPr="00422ACE">
              <w:rPr>
                <w:rFonts w:ascii="Times New Roman" w:hAnsi="Times New Roman" w:cs="Times New Roman"/>
              </w:rPr>
              <w:t xml:space="preserve"> per bērnu ar siksnu vai citiem priekšmetiem</w:t>
            </w:r>
            <w:bookmarkEnd w:id="99"/>
          </w:p>
        </w:tc>
        <w:tc>
          <w:tcPr>
            <w:tcW w:w="993" w:type="dxa"/>
          </w:tcPr>
          <w:p w14:paraId="21E0AEF2" w14:textId="574CDCF0" w:rsidR="00CE0EBE" w:rsidRPr="00422ACE" w:rsidRDefault="00CE0EBE" w:rsidP="0063451F">
            <w:pPr>
              <w:spacing w:after="0"/>
              <w:rPr>
                <w:rFonts w:ascii="Times New Roman" w:hAnsi="Times New Roman" w:cs="Times New Roman"/>
              </w:rPr>
            </w:pPr>
            <w:bookmarkStart w:id="100" w:name="_Toc55840393"/>
            <w:r w:rsidRPr="00422ACE">
              <w:rPr>
                <w:rFonts w:ascii="Times New Roman" w:hAnsi="Times New Roman" w:cs="Times New Roman"/>
              </w:rPr>
              <w:t>1</w:t>
            </w:r>
            <w:bookmarkEnd w:id="100"/>
          </w:p>
        </w:tc>
        <w:tc>
          <w:tcPr>
            <w:tcW w:w="850" w:type="dxa"/>
          </w:tcPr>
          <w:p w14:paraId="43A44B49" w14:textId="3AC4D9E0" w:rsidR="00CE0EBE" w:rsidRPr="00422ACE" w:rsidRDefault="00CE0EBE" w:rsidP="0063451F">
            <w:pPr>
              <w:spacing w:after="0"/>
              <w:rPr>
                <w:rFonts w:ascii="Times New Roman" w:hAnsi="Times New Roman" w:cs="Times New Roman"/>
              </w:rPr>
            </w:pPr>
            <w:bookmarkStart w:id="101" w:name="_Toc55840394"/>
            <w:r w:rsidRPr="00422ACE">
              <w:rPr>
                <w:rFonts w:ascii="Times New Roman" w:hAnsi="Times New Roman" w:cs="Times New Roman"/>
              </w:rPr>
              <w:t>2</w:t>
            </w:r>
            <w:bookmarkEnd w:id="101"/>
          </w:p>
        </w:tc>
        <w:tc>
          <w:tcPr>
            <w:tcW w:w="851" w:type="dxa"/>
          </w:tcPr>
          <w:p w14:paraId="10E91367" w14:textId="2CE7356D" w:rsidR="00CE0EBE" w:rsidRPr="00422ACE" w:rsidRDefault="00CE0EBE" w:rsidP="0063451F">
            <w:pPr>
              <w:spacing w:after="0"/>
              <w:rPr>
                <w:rFonts w:ascii="Times New Roman" w:hAnsi="Times New Roman" w:cs="Times New Roman"/>
              </w:rPr>
            </w:pPr>
            <w:bookmarkStart w:id="102" w:name="_Toc55840395"/>
            <w:r w:rsidRPr="00422ACE">
              <w:rPr>
                <w:rFonts w:ascii="Times New Roman" w:hAnsi="Times New Roman" w:cs="Times New Roman"/>
              </w:rPr>
              <w:t>3</w:t>
            </w:r>
            <w:bookmarkEnd w:id="102"/>
          </w:p>
        </w:tc>
        <w:tc>
          <w:tcPr>
            <w:tcW w:w="708" w:type="dxa"/>
          </w:tcPr>
          <w:p w14:paraId="589A0EC3" w14:textId="3CF96247" w:rsidR="00CE0EBE" w:rsidRPr="00422ACE" w:rsidRDefault="00CE0EBE" w:rsidP="0063451F">
            <w:pPr>
              <w:spacing w:after="0"/>
              <w:rPr>
                <w:rFonts w:ascii="Times New Roman" w:hAnsi="Times New Roman" w:cs="Times New Roman"/>
              </w:rPr>
            </w:pPr>
            <w:bookmarkStart w:id="103" w:name="_Toc55840396"/>
            <w:r w:rsidRPr="00422ACE">
              <w:rPr>
                <w:rFonts w:ascii="Times New Roman" w:hAnsi="Times New Roman" w:cs="Times New Roman"/>
              </w:rPr>
              <w:t>4</w:t>
            </w:r>
            <w:bookmarkEnd w:id="103"/>
          </w:p>
        </w:tc>
        <w:tc>
          <w:tcPr>
            <w:tcW w:w="851" w:type="dxa"/>
          </w:tcPr>
          <w:p w14:paraId="29353F75" w14:textId="463C02CD" w:rsidR="00CE0EBE" w:rsidRPr="00422ACE" w:rsidRDefault="00CE0EBE" w:rsidP="0063451F">
            <w:pPr>
              <w:spacing w:after="0"/>
              <w:rPr>
                <w:rFonts w:ascii="Times New Roman" w:hAnsi="Times New Roman" w:cs="Times New Roman"/>
              </w:rPr>
            </w:pPr>
            <w:bookmarkStart w:id="104" w:name="_Toc55840397"/>
            <w:r w:rsidRPr="00422ACE">
              <w:rPr>
                <w:rFonts w:ascii="Times New Roman" w:hAnsi="Times New Roman" w:cs="Times New Roman"/>
              </w:rPr>
              <w:t>99</w:t>
            </w:r>
            <w:bookmarkEnd w:id="104"/>
          </w:p>
        </w:tc>
      </w:tr>
      <w:tr w:rsidR="00CE0EBE" w:rsidRPr="00422ACE" w14:paraId="047E5F71" w14:textId="77777777" w:rsidTr="00C956B1">
        <w:trPr>
          <w:trHeight w:val="446"/>
        </w:trPr>
        <w:tc>
          <w:tcPr>
            <w:tcW w:w="567" w:type="dxa"/>
          </w:tcPr>
          <w:p w14:paraId="05FDF6C4" w14:textId="5E3114F2" w:rsidR="00CE0EBE" w:rsidRPr="00422ACE" w:rsidRDefault="00CE0EBE" w:rsidP="0063451F">
            <w:pPr>
              <w:spacing w:after="0"/>
              <w:rPr>
                <w:rFonts w:ascii="Times New Roman" w:hAnsi="Times New Roman" w:cs="Times New Roman"/>
              </w:rPr>
            </w:pPr>
            <w:bookmarkStart w:id="105" w:name="_Toc55840398"/>
            <w:r w:rsidRPr="00422ACE">
              <w:rPr>
                <w:rFonts w:ascii="Times New Roman" w:hAnsi="Times New Roman" w:cs="Times New Roman"/>
              </w:rPr>
              <w:t>12</w:t>
            </w:r>
            <w:bookmarkEnd w:id="105"/>
          </w:p>
        </w:tc>
        <w:tc>
          <w:tcPr>
            <w:tcW w:w="4536" w:type="dxa"/>
          </w:tcPr>
          <w:p w14:paraId="7AF0831C" w14:textId="30E7A34E" w:rsidR="00CE0EBE" w:rsidRPr="00422ACE" w:rsidRDefault="00CE0EBE" w:rsidP="0063451F">
            <w:pPr>
              <w:spacing w:after="0"/>
              <w:rPr>
                <w:rFonts w:ascii="Times New Roman" w:hAnsi="Times New Roman" w:cs="Times New Roman"/>
              </w:rPr>
            </w:pPr>
            <w:bookmarkStart w:id="106" w:name="_Toc55840399"/>
            <w:r w:rsidRPr="00422ACE">
              <w:rPr>
                <w:rFonts w:ascii="Times New Roman" w:hAnsi="Times New Roman" w:cs="Times New Roman"/>
              </w:rPr>
              <w:t>Vecāks/-</w:t>
            </w:r>
            <w:proofErr w:type="spellStart"/>
            <w:r w:rsidRPr="00422ACE">
              <w:rPr>
                <w:rFonts w:ascii="Times New Roman" w:hAnsi="Times New Roman" w:cs="Times New Roman"/>
              </w:rPr>
              <w:t>ki</w:t>
            </w:r>
            <w:proofErr w:type="spellEnd"/>
            <w:r w:rsidRPr="00422ACE">
              <w:rPr>
                <w:rFonts w:ascii="Times New Roman" w:hAnsi="Times New Roman" w:cs="Times New Roman"/>
              </w:rPr>
              <w:t xml:space="preserve"> bērnu purina, krata</w:t>
            </w:r>
            <w:bookmarkEnd w:id="106"/>
          </w:p>
        </w:tc>
        <w:tc>
          <w:tcPr>
            <w:tcW w:w="993" w:type="dxa"/>
          </w:tcPr>
          <w:p w14:paraId="77E2B511" w14:textId="0744577B" w:rsidR="00CE0EBE" w:rsidRPr="00422ACE" w:rsidRDefault="00CE0EBE" w:rsidP="0063451F">
            <w:pPr>
              <w:spacing w:after="0"/>
              <w:rPr>
                <w:rFonts w:ascii="Times New Roman" w:hAnsi="Times New Roman" w:cs="Times New Roman"/>
              </w:rPr>
            </w:pPr>
            <w:bookmarkStart w:id="107" w:name="_Toc55840400"/>
            <w:r w:rsidRPr="00422ACE">
              <w:rPr>
                <w:rFonts w:ascii="Times New Roman" w:hAnsi="Times New Roman" w:cs="Times New Roman"/>
              </w:rPr>
              <w:t>1</w:t>
            </w:r>
            <w:bookmarkEnd w:id="107"/>
          </w:p>
        </w:tc>
        <w:tc>
          <w:tcPr>
            <w:tcW w:w="850" w:type="dxa"/>
          </w:tcPr>
          <w:p w14:paraId="4F493C98" w14:textId="63DCB777" w:rsidR="00CE0EBE" w:rsidRPr="00422ACE" w:rsidRDefault="00CE0EBE" w:rsidP="0063451F">
            <w:pPr>
              <w:spacing w:after="0"/>
              <w:rPr>
                <w:rFonts w:ascii="Times New Roman" w:hAnsi="Times New Roman" w:cs="Times New Roman"/>
              </w:rPr>
            </w:pPr>
            <w:bookmarkStart w:id="108" w:name="_Toc55840401"/>
            <w:r w:rsidRPr="00422ACE">
              <w:rPr>
                <w:rFonts w:ascii="Times New Roman" w:hAnsi="Times New Roman" w:cs="Times New Roman"/>
              </w:rPr>
              <w:t>2</w:t>
            </w:r>
            <w:bookmarkEnd w:id="108"/>
          </w:p>
        </w:tc>
        <w:tc>
          <w:tcPr>
            <w:tcW w:w="851" w:type="dxa"/>
          </w:tcPr>
          <w:p w14:paraId="47A670F4" w14:textId="25772966" w:rsidR="00CE0EBE" w:rsidRPr="00422ACE" w:rsidRDefault="00CE0EBE" w:rsidP="0063451F">
            <w:pPr>
              <w:spacing w:after="0"/>
              <w:rPr>
                <w:rFonts w:ascii="Times New Roman" w:hAnsi="Times New Roman" w:cs="Times New Roman"/>
              </w:rPr>
            </w:pPr>
            <w:bookmarkStart w:id="109" w:name="_Toc55840402"/>
            <w:r w:rsidRPr="00422ACE">
              <w:rPr>
                <w:rFonts w:ascii="Times New Roman" w:hAnsi="Times New Roman" w:cs="Times New Roman"/>
              </w:rPr>
              <w:t>3</w:t>
            </w:r>
            <w:bookmarkEnd w:id="109"/>
          </w:p>
        </w:tc>
        <w:tc>
          <w:tcPr>
            <w:tcW w:w="708" w:type="dxa"/>
          </w:tcPr>
          <w:p w14:paraId="57482365" w14:textId="677BE75F" w:rsidR="00CE0EBE" w:rsidRPr="00422ACE" w:rsidRDefault="00CE0EBE" w:rsidP="0063451F">
            <w:pPr>
              <w:spacing w:after="0"/>
              <w:rPr>
                <w:rFonts w:ascii="Times New Roman" w:hAnsi="Times New Roman" w:cs="Times New Roman"/>
              </w:rPr>
            </w:pPr>
            <w:bookmarkStart w:id="110" w:name="_Toc55840403"/>
            <w:r w:rsidRPr="00422ACE">
              <w:rPr>
                <w:rFonts w:ascii="Times New Roman" w:hAnsi="Times New Roman" w:cs="Times New Roman"/>
              </w:rPr>
              <w:t>4</w:t>
            </w:r>
            <w:bookmarkEnd w:id="110"/>
          </w:p>
        </w:tc>
        <w:tc>
          <w:tcPr>
            <w:tcW w:w="851" w:type="dxa"/>
          </w:tcPr>
          <w:p w14:paraId="0582C2F8" w14:textId="176825FE" w:rsidR="00CE0EBE" w:rsidRPr="00422ACE" w:rsidRDefault="00CE0EBE" w:rsidP="0063451F">
            <w:pPr>
              <w:spacing w:after="0"/>
              <w:rPr>
                <w:rFonts w:ascii="Times New Roman" w:hAnsi="Times New Roman" w:cs="Times New Roman"/>
              </w:rPr>
            </w:pPr>
            <w:bookmarkStart w:id="111" w:name="_Toc55840404"/>
            <w:r w:rsidRPr="00422ACE">
              <w:rPr>
                <w:rFonts w:ascii="Times New Roman" w:hAnsi="Times New Roman" w:cs="Times New Roman"/>
              </w:rPr>
              <w:t>99</w:t>
            </w:r>
            <w:bookmarkEnd w:id="111"/>
          </w:p>
        </w:tc>
      </w:tr>
    </w:tbl>
    <w:p w14:paraId="7C795590" w14:textId="7C38112D" w:rsidR="00CE0EBE" w:rsidRPr="00422ACE" w:rsidRDefault="00CE0EBE" w:rsidP="0063451F">
      <w:pPr>
        <w:spacing w:after="0" w:line="240" w:lineRule="auto"/>
        <w:rPr>
          <w:rFonts w:ascii="Times New Roman" w:hAnsi="Times New Roman" w:cs="Times New Roman"/>
          <w:b/>
        </w:rPr>
      </w:pPr>
    </w:p>
    <w:p w14:paraId="4F5A40FB" w14:textId="77777777" w:rsidR="00CE0EBE" w:rsidRPr="00422ACE" w:rsidRDefault="00CE0EBE" w:rsidP="0063451F">
      <w:pPr>
        <w:spacing w:after="0" w:line="240" w:lineRule="auto"/>
        <w:rPr>
          <w:rFonts w:ascii="Times New Roman" w:hAnsi="Times New Roman" w:cs="Times New Roman"/>
          <w:b/>
        </w:rPr>
      </w:pPr>
    </w:p>
    <w:p w14:paraId="3E00BC46" w14:textId="55D45F56" w:rsidR="00AC1AB5" w:rsidRPr="00422ACE" w:rsidRDefault="00AC1AB5" w:rsidP="0063451F">
      <w:pPr>
        <w:spacing w:after="0" w:line="240" w:lineRule="auto"/>
        <w:rPr>
          <w:rFonts w:ascii="Times New Roman" w:hAnsi="Times New Roman" w:cs="Times New Roman"/>
          <w:b/>
        </w:rPr>
      </w:pPr>
      <w:r w:rsidRPr="00422ACE">
        <w:rPr>
          <w:rFonts w:ascii="Times New Roman" w:hAnsi="Times New Roman" w:cs="Times New Roman"/>
          <w:b/>
        </w:rPr>
        <w:t>29. Vai šādai vecāku rīcībai, Jūsuprāt, ir jābūt aizliegtai ar likumu?</w:t>
      </w:r>
    </w:p>
    <w:p w14:paraId="3D4393C2" w14:textId="77777777" w:rsidR="00AC1AB5" w:rsidRPr="00422ACE" w:rsidRDefault="00AC1AB5" w:rsidP="0063451F">
      <w:pPr>
        <w:spacing w:after="0" w:line="240" w:lineRule="auto"/>
        <w:rPr>
          <w:rFonts w:ascii="Times New Roman" w:hAnsi="Times New Roman" w:cs="Times New Roman"/>
          <w:i/>
        </w:rPr>
      </w:pPr>
      <w:r w:rsidRPr="00422ACE">
        <w:rPr>
          <w:rFonts w:ascii="Times New Roman" w:hAnsi="Times New Roman" w:cs="Times New Roman"/>
          <w:i/>
        </w:rPr>
        <w:t>Viena atbilde rindā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4736"/>
        <w:gridCol w:w="1381"/>
        <w:gridCol w:w="1506"/>
        <w:gridCol w:w="983"/>
      </w:tblGrid>
      <w:tr w:rsidR="00AC1AB5" w:rsidRPr="00422ACE" w14:paraId="6527C102" w14:textId="77777777" w:rsidTr="00CE0EBE">
        <w:tc>
          <w:tcPr>
            <w:tcW w:w="456" w:type="dxa"/>
          </w:tcPr>
          <w:p w14:paraId="64885A82" w14:textId="77777777" w:rsidR="00AC1AB5" w:rsidRPr="00422ACE" w:rsidRDefault="00AC1AB5" w:rsidP="0063451F">
            <w:pPr>
              <w:spacing w:after="0" w:line="240" w:lineRule="auto"/>
              <w:rPr>
                <w:rFonts w:ascii="Times New Roman" w:hAnsi="Times New Roman" w:cs="Times New Roman"/>
              </w:rPr>
            </w:pPr>
          </w:p>
        </w:tc>
        <w:tc>
          <w:tcPr>
            <w:tcW w:w="4736" w:type="dxa"/>
          </w:tcPr>
          <w:p w14:paraId="5E050FAE" w14:textId="77777777" w:rsidR="00AC1AB5" w:rsidRPr="00422ACE" w:rsidRDefault="00AC1AB5" w:rsidP="0063451F">
            <w:pPr>
              <w:spacing w:after="0" w:line="240" w:lineRule="auto"/>
              <w:rPr>
                <w:rFonts w:ascii="Times New Roman" w:hAnsi="Times New Roman" w:cs="Times New Roman"/>
              </w:rPr>
            </w:pPr>
          </w:p>
        </w:tc>
        <w:tc>
          <w:tcPr>
            <w:tcW w:w="1381" w:type="dxa"/>
          </w:tcPr>
          <w:p w14:paraId="033779F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Jā, ir jābūt aizliegtai</w:t>
            </w:r>
          </w:p>
        </w:tc>
        <w:tc>
          <w:tcPr>
            <w:tcW w:w="1506" w:type="dxa"/>
          </w:tcPr>
          <w:p w14:paraId="024F37A7"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Nē, nav jābūt aizliegtai</w:t>
            </w:r>
          </w:p>
        </w:tc>
        <w:tc>
          <w:tcPr>
            <w:tcW w:w="983" w:type="dxa"/>
          </w:tcPr>
          <w:p w14:paraId="3416AE41"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Grūti pateikt</w:t>
            </w:r>
          </w:p>
        </w:tc>
      </w:tr>
      <w:tr w:rsidR="00AC1AB5" w:rsidRPr="00422ACE" w14:paraId="1C2F4662" w14:textId="77777777" w:rsidTr="00CE0EBE">
        <w:tc>
          <w:tcPr>
            <w:tcW w:w="456" w:type="dxa"/>
          </w:tcPr>
          <w:p w14:paraId="41245446"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4736" w:type="dxa"/>
          </w:tcPr>
          <w:p w14:paraId="29C1E682"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Vecāki nerūpējas par bērna fiziskajām vajadzībām (bērnam nav pietiekoša pārtika, atbilstošs apģērbs un dzīves vide)</w:t>
            </w:r>
          </w:p>
        </w:tc>
        <w:tc>
          <w:tcPr>
            <w:tcW w:w="1381" w:type="dxa"/>
          </w:tcPr>
          <w:p w14:paraId="0EB4E458"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506" w:type="dxa"/>
          </w:tcPr>
          <w:p w14:paraId="4CA8B2A6"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983" w:type="dxa"/>
          </w:tcPr>
          <w:p w14:paraId="7EDA6A5C"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44BD22F7" w14:textId="77777777" w:rsidTr="00CE0EBE">
        <w:trPr>
          <w:trHeight w:val="589"/>
        </w:trPr>
        <w:tc>
          <w:tcPr>
            <w:tcW w:w="456" w:type="dxa"/>
          </w:tcPr>
          <w:p w14:paraId="5CABD3EC"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4736" w:type="dxa"/>
          </w:tcPr>
          <w:p w14:paraId="46EDF906"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 xml:space="preserve">Vecāki nerūpējas par bērna emocionālajām vajadzībām </w:t>
            </w:r>
          </w:p>
        </w:tc>
        <w:tc>
          <w:tcPr>
            <w:tcW w:w="1381" w:type="dxa"/>
          </w:tcPr>
          <w:p w14:paraId="3277316C"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506" w:type="dxa"/>
          </w:tcPr>
          <w:p w14:paraId="21AFD8B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983" w:type="dxa"/>
          </w:tcPr>
          <w:p w14:paraId="7219040C"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088ED94D" w14:textId="77777777" w:rsidTr="00CE0EBE">
        <w:tc>
          <w:tcPr>
            <w:tcW w:w="456" w:type="dxa"/>
          </w:tcPr>
          <w:p w14:paraId="26F33912"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w:t>
            </w:r>
          </w:p>
        </w:tc>
        <w:tc>
          <w:tcPr>
            <w:tcW w:w="4736" w:type="dxa"/>
          </w:tcPr>
          <w:p w14:paraId="5BE12B1F"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Vecāki nenodrošina bērnam pienācīgu veselības aprūpi</w:t>
            </w:r>
          </w:p>
        </w:tc>
        <w:tc>
          <w:tcPr>
            <w:tcW w:w="1381" w:type="dxa"/>
          </w:tcPr>
          <w:p w14:paraId="68403E51"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506" w:type="dxa"/>
          </w:tcPr>
          <w:p w14:paraId="03A3A58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983" w:type="dxa"/>
          </w:tcPr>
          <w:p w14:paraId="38113E46"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0B1BEBE0" w14:textId="77777777" w:rsidTr="00CE0EBE">
        <w:tc>
          <w:tcPr>
            <w:tcW w:w="456" w:type="dxa"/>
          </w:tcPr>
          <w:p w14:paraId="6B331897"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w:t>
            </w:r>
          </w:p>
        </w:tc>
        <w:tc>
          <w:tcPr>
            <w:tcW w:w="4736" w:type="dxa"/>
          </w:tcPr>
          <w:p w14:paraId="22434CD9"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Vecāki nenodrošina, ka  skolas vecuma bērns iegūst izglītību</w:t>
            </w:r>
          </w:p>
        </w:tc>
        <w:tc>
          <w:tcPr>
            <w:tcW w:w="1381" w:type="dxa"/>
          </w:tcPr>
          <w:p w14:paraId="0AE7DB34"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506" w:type="dxa"/>
          </w:tcPr>
          <w:p w14:paraId="7BD12078"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983" w:type="dxa"/>
          </w:tcPr>
          <w:p w14:paraId="20D79FD8"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77172324" w14:textId="77777777" w:rsidTr="00CE0EBE">
        <w:tc>
          <w:tcPr>
            <w:tcW w:w="456" w:type="dxa"/>
          </w:tcPr>
          <w:p w14:paraId="4934B20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5</w:t>
            </w:r>
          </w:p>
        </w:tc>
        <w:tc>
          <w:tcPr>
            <w:tcW w:w="4736" w:type="dxa"/>
          </w:tcPr>
          <w:p w14:paraId="059DFB6E"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Vecāki aizliedz bērnam tikties ar vienaudžiem</w:t>
            </w:r>
          </w:p>
        </w:tc>
        <w:tc>
          <w:tcPr>
            <w:tcW w:w="1381" w:type="dxa"/>
          </w:tcPr>
          <w:p w14:paraId="18C3526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506" w:type="dxa"/>
          </w:tcPr>
          <w:p w14:paraId="183BF52F"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983" w:type="dxa"/>
          </w:tcPr>
          <w:p w14:paraId="4F39CA6A"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186C0790" w14:textId="77777777" w:rsidTr="00CE0EBE">
        <w:tc>
          <w:tcPr>
            <w:tcW w:w="456" w:type="dxa"/>
          </w:tcPr>
          <w:p w14:paraId="4DAC05BA"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lastRenderedPageBreak/>
              <w:t>6</w:t>
            </w:r>
          </w:p>
        </w:tc>
        <w:tc>
          <w:tcPr>
            <w:tcW w:w="4736" w:type="dxa"/>
          </w:tcPr>
          <w:p w14:paraId="5B648EE7"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Vecāki bērnu ilgstoši ignorē, nesarunājās ar bērnu</w:t>
            </w:r>
          </w:p>
        </w:tc>
        <w:tc>
          <w:tcPr>
            <w:tcW w:w="1381" w:type="dxa"/>
          </w:tcPr>
          <w:p w14:paraId="3BCB280F"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506" w:type="dxa"/>
          </w:tcPr>
          <w:p w14:paraId="7BCC8FC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983" w:type="dxa"/>
          </w:tcPr>
          <w:p w14:paraId="71B3C3D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7E08DA2D" w14:textId="77777777" w:rsidTr="00CE0EBE">
        <w:tc>
          <w:tcPr>
            <w:tcW w:w="456" w:type="dxa"/>
          </w:tcPr>
          <w:p w14:paraId="036AE2AD"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7</w:t>
            </w:r>
          </w:p>
        </w:tc>
        <w:tc>
          <w:tcPr>
            <w:tcW w:w="4736" w:type="dxa"/>
          </w:tcPr>
          <w:p w14:paraId="3686C5A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Vecāki apvaino, pazemo bērnu</w:t>
            </w:r>
          </w:p>
        </w:tc>
        <w:tc>
          <w:tcPr>
            <w:tcW w:w="1381" w:type="dxa"/>
          </w:tcPr>
          <w:p w14:paraId="6B58E04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506" w:type="dxa"/>
          </w:tcPr>
          <w:p w14:paraId="4BA19488"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983" w:type="dxa"/>
          </w:tcPr>
          <w:p w14:paraId="10CC05D8"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3AAE1353" w14:textId="77777777" w:rsidTr="00CE0EBE">
        <w:tc>
          <w:tcPr>
            <w:tcW w:w="456" w:type="dxa"/>
          </w:tcPr>
          <w:p w14:paraId="34A6DEB8"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8</w:t>
            </w:r>
          </w:p>
        </w:tc>
        <w:tc>
          <w:tcPr>
            <w:tcW w:w="4736" w:type="dxa"/>
          </w:tcPr>
          <w:p w14:paraId="00BB01C1"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Vecāki draud bērnam ar fizisku sodu</w:t>
            </w:r>
          </w:p>
        </w:tc>
        <w:tc>
          <w:tcPr>
            <w:tcW w:w="1381" w:type="dxa"/>
          </w:tcPr>
          <w:p w14:paraId="213EF27A"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506" w:type="dxa"/>
          </w:tcPr>
          <w:p w14:paraId="06E8EFFE"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983" w:type="dxa"/>
          </w:tcPr>
          <w:p w14:paraId="314B8EB2"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AC1AB5" w:rsidRPr="00422ACE" w14:paraId="7E89AC20" w14:textId="77777777" w:rsidTr="00CE0EBE">
        <w:tc>
          <w:tcPr>
            <w:tcW w:w="456" w:type="dxa"/>
          </w:tcPr>
          <w:p w14:paraId="43283261"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w:t>
            </w:r>
          </w:p>
        </w:tc>
        <w:tc>
          <w:tcPr>
            <w:tcW w:w="4736" w:type="dxa"/>
          </w:tcPr>
          <w:p w14:paraId="78217F83"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Vecāki kliedz uz bērnu</w:t>
            </w:r>
          </w:p>
        </w:tc>
        <w:tc>
          <w:tcPr>
            <w:tcW w:w="1381" w:type="dxa"/>
          </w:tcPr>
          <w:p w14:paraId="3825C159"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506" w:type="dxa"/>
          </w:tcPr>
          <w:p w14:paraId="1B773772"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983" w:type="dxa"/>
          </w:tcPr>
          <w:p w14:paraId="4796C829"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CE0EBE" w:rsidRPr="00422ACE" w14:paraId="37F1C6E6" w14:textId="77777777" w:rsidTr="00CE0EBE">
        <w:tc>
          <w:tcPr>
            <w:tcW w:w="456" w:type="dxa"/>
          </w:tcPr>
          <w:p w14:paraId="029D42A9" w14:textId="77777777" w:rsidR="00CE0EBE" w:rsidRPr="00422ACE" w:rsidRDefault="00CE0EBE" w:rsidP="0063451F">
            <w:pPr>
              <w:spacing w:after="0" w:line="240" w:lineRule="auto"/>
              <w:rPr>
                <w:rFonts w:ascii="Times New Roman" w:hAnsi="Times New Roman" w:cs="Times New Roman"/>
              </w:rPr>
            </w:pPr>
            <w:r w:rsidRPr="00422ACE">
              <w:rPr>
                <w:rFonts w:ascii="Times New Roman" w:hAnsi="Times New Roman" w:cs="Times New Roman"/>
              </w:rPr>
              <w:t>10</w:t>
            </w:r>
          </w:p>
        </w:tc>
        <w:tc>
          <w:tcPr>
            <w:tcW w:w="4736" w:type="dxa"/>
          </w:tcPr>
          <w:p w14:paraId="66130AC2" w14:textId="77777777" w:rsidR="00CE0EBE" w:rsidRPr="00422ACE" w:rsidRDefault="00CE0EBE" w:rsidP="0063451F">
            <w:pPr>
              <w:spacing w:after="0" w:line="240" w:lineRule="auto"/>
              <w:rPr>
                <w:rFonts w:ascii="Times New Roman" w:hAnsi="Times New Roman" w:cs="Times New Roman"/>
              </w:rPr>
            </w:pPr>
            <w:r w:rsidRPr="00422ACE">
              <w:rPr>
                <w:rFonts w:ascii="Times New Roman" w:hAnsi="Times New Roman" w:cs="Times New Roman"/>
              </w:rPr>
              <w:t>Vecāki kritizē un apsaukā bērnu</w:t>
            </w:r>
          </w:p>
        </w:tc>
        <w:tc>
          <w:tcPr>
            <w:tcW w:w="1381" w:type="dxa"/>
          </w:tcPr>
          <w:p w14:paraId="0390AB9E" w14:textId="2D59CCD8" w:rsidR="00CE0EBE" w:rsidRPr="00422ACE" w:rsidRDefault="00CE0EBE"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506" w:type="dxa"/>
          </w:tcPr>
          <w:p w14:paraId="60148F88" w14:textId="69144B3D" w:rsidR="00CE0EBE" w:rsidRPr="00422ACE" w:rsidRDefault="00CE0EBE"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983" w:type="dxa"/>
          </w:tcPr>
          <w:p w14:paraId="0FD34B05" w14:textId="4A975C05" w:rsidR="00CE0EBE" w:rsidRPr="00422ACE" w:rsidRDefault="00CE0EBE"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CE0EBE" w:rsidRPr="00422ACE" w14:paraId="1F8BCC0C" w14:textId="77777777" w:rsidTr="00CE0EBE">
        <w:tc>
          <w:tcPr>
            <w:tcW w:w="456" w:type="dxa"/>
          </w:tcPr>
          <w:p w14:paraId="5168355A" w14:textId="77777777" w:rsidR="00CE0EBE" w:rsidRPr="00422ACE" w:rsidRDefault="00CE0EBE" w:rsidP="0063451F">
            <w:pPr>
              <w:spacing w:after="0" w:line="240" w:lineRule="auto"/>
              <w:rPr>
                <w:rFonts w:ascii="Times New Roman" w:hAnsi="Times New Roman" w:cs="Times New Roman"/>
              </w:rPr>
            </w:pPr>
            <w:r w:rsidRPr="00422ACE">
              <w:rPr>
                <w:rFonts w:ascii="Times New Roman" w:hAnsi="Times New Roman" w:cs="Times New Roman"/>
              </w:rPr>
              <w:t>11</w:t>
            </w:r>
          </w:p>
        </w:tc>
        <w:tc>
          <w:tcPr>
            <w:tcW w:w="4736" w:type="dxa"/>
          </w:tcPr>
          <w:p w14:paraId="25D3A8B2" w14:textId="77777777" w:rsidR="00CE0EBE" w:rsidRPr="00422ACE" w:rsidRDefault="00CE0EBE" w:rsidP="0063451F">
            <w:pPr>
              <w:spacing w:after="0" w:line="240" w:lineRule="auto"/>
              <w:rPr>
                <w:rFonts w:ascii="Times New Roman" w:hAnsi="Times New Roman" w:cs="Times New Roman"/>
              </w:rPr>
            </w:pPr>
            <w:r w:rsidRPr="00422ACE">
              <w:rPr>
                <w:rFonts w:ascii="Times New Roman" w:hAnsi="Times New Roman" w:cs="Times New Roman"/>
              </w:rPr>
              <w:t>Vecāki veic apzinātu bērna vērtību degradēšanu (iesaista zagšanā, ubagošanā u.tml.)</w:t>
            </w:r>
          </w:p>
        </w:tc>
        <w:tc>
          <w:tcPr>
            <w:tcW w:w="1381" w:type="dxa"/>
          </w:tcPr>
          <w:p w14:paraId="43FB76D3" w14:textId="77777777" w:rsidR="00CE0EBE" w:rsidRPr="00422ACE" w:rsidRDefault="00CE0EBE"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506" w:type="dxa"/>
          </w:tcPr>
          <w:p w14:paraId="210A6568" w14:textId="77777777" w:rsidR="00CE0EBE" w:rsidRPr="00422ACE" w:rsidRDefault="00CE0EBE"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983" w:type="dxa"/>
          </w:tcPr>
          <w:p w14:paraId="26E0F7B6" w14:textId="77777777" w:rsidR="00CE0EBE" w:rsidRPr="00422ACE" w:rsidRDefault="00CE0EBE"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CE0EBE" w:rsidRPr="00422ACE" w14:paraId="328A1B6F" w14:textId="77777777" w:rsidTr="00CE0EBE">
        <w:tc>
          <w:tcPr>
            <w:tcW w:w="456" w:type="dxa"/>
          </w:tcPr>
          <w:p w14:paraId="511FB469" w14:textId="77777777" w:rsidR="00CE0EBE" w:rsidRPr="00422ACE" w:rsidRDefault="00CE0EBE" w:rsidP="0063451F">
            <w:pPr>
              <w:spacing w:after="0" w:line="240" w:lineRule="auto"/>
              <w:rPr>
                <w:rFonts w:ascii="Times New Roman" w:hAnsi="Times New Roman" w:cs="Times New Roman"/>
              </w:rPr>
            </w:pPr>
            <w:r w:rsidRPr="00422ACE">
              <w:rPr>
                <w:rFonts w:ascii="Times New Roman" w:hAnsi="Times New Roman" w:cs="Times New Roman"/>
              </w:rPr>
              <w:t>12</w:t>
            </w:r>
          </w:p>
        </w:tc>
        <w:tc>
          <w:tcPr>
            <w:tcW w:w="4736" w:type="dxa"/>
          </w:tcPr>
          <w:p w14:paraId="485907FF" w14:textId="77777777" w:rsidR="00CE0EBE" w:rsidRPr="00422ACE" w:rsidRDefault="00CE0EBE" w:rsidP="0063451F">
            <w:pPr>
              <w:spacing w:after="0" w:line="240" w:lineRule="auto"/>
              <w:rPr>
                <w:rFonts w:ascii="Times New Roman" w:hAnsi="Times New Roman" w:cs="Times New Roman"/>
              </w:rPr>
            </w:pPr>
            <w:r w:rsidRPr="00422ACE">
              <w:rPr>
                <w:rFonts w:ascii="Times New Roman" w:hAnsi="Times New Roman" w:cs="Times New Roman"/>
              </w:rPr>
              <w:t xml:space="preserve">Vecāki “uzšauj pa dibenu”, iepļaukā, parauj aiz matiem un/vai auss, iekniebj </w:t>
            </w:r>
          </w:p>
        </w:tc>
        <w:tc>
          <w:tcPr>
            <w:tcW w:w="1381" w:type="dxa"/>
          </w:tcPr>
          <w:p w14:paraId="1A94920A" w14:textId="77777777" w:rsidR="00CE0EBE" w:rsidRPr="00422ACE" w:rsidRDefault="00CE0EBE"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506" w:type="dxa"/>
          </w:tcPr>
          <w:p w14:paraId="50B33949" w14:textId="77777777" w:rsidR="00CE0EBE" w:rsidRPr="00422ACE" w:rsidRDefault="00CE0EBE"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983" w:type="dxa"/>
          </w:tcPr>
          <w:p w14:paraId="06A99371" w14:textId="77777777" w:rsidR="00CE0EBE" w:rsidRPr="00422ACE" w:rsidRDefault="00CE0EBE"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CE0EBE" w:rsidRPr="00422ACE" w14:paraId="3293CB16" w14:textId="77777777" w:rsidTr="00CE0EBE">
        <w:tc>
          <w:tcPr>
            <w:tcW w:w="456" w:type="dxa"/>
          </w:tcPr>
          <w:p w14:paraId="774B52CE" w14:textId="77777777" w:rsidR="00CE0EBE" w:rsidRPr="00422ACE" w:rsidRDefault="00CE0EBE" w:rsidP="0063451F">
            <w:pPr>
              <w:spacing w:after="0" w:line="240" w:lineRule="auto"/>
              <w:rPr>
                <w:rFonts w:ascii="Times New Roman" w:hAnsi="Times New Roman" w:cs="Times New Roman"/>
              </w:rPr>
            </w:pPr>
            <w:r w:rsidRPr="00422ACE">
              <w:rPr>
                <w:rFonts w:ascii="Times New Roman" w:hAnsi="Times New Roman" w:cs="Times New Roman"/>
              </w:rPr>
              <w:t>13</w:t>
            </w:r>
          </w:p>
        </w:tc>
        <w:tc>
          <w:tcPr>
            <w:tcW w:w="4736" w:type="dxa"/>
          </w:tcPr>
          <w:p w14:paraId="1FB48EBE" w14:textId="77777777" w:rsidR="00CE0EBE" w:rsidRPr="00422ACE" w:rsidRDefault="00CE0EBE" w:rsidP="0063451F">
            <w:pPr>
              <w:spacing w:after="0" w:line="240" w:lineRule="auto"/>
              <w:rPr>
                <w:rFonts w:ascii="Times New Roman" w:hAnsi="Times New Roman" w:cs="Times New Roman"/>
              </w:rPr>
            </w:pPr>
            <w:r w:rsidRPr="00422ACE">
              <w:rPr>
                <w:rFonts w:ascii="Times New Roman" w:hAnsi="Times New Roman" w:cs="Times New Roman"/>
              </w:rPr>
              <w:t>Vecāki per ar siksnu vai citu priekšmetu</w:t>
            </w:r>
          </w:p>
        </w:tc>
        <w:tc>
          <w:tcPr>
            <w:tcW w:w="1381" w:type="dxa"/>
          </w:tcPr>
          <w:p w14:paraId="6CD4C3B2" w14:textId="06ED26D9" w:rsidR="00CE0EBE" w:rsidRPr="00422ACE" w:rsidRDefault="00CE0EBE"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506" w:type="dxa"/>
          </w:tcPr>
          <w:p w14:paraId="3964781A" w14:textId="52F801D0" w:rsidR="00CE0EBE" w:rsidRPr="00422ACE" w:rsidRDefault="00CE0EBE"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983" w:type="dxa"/>
          </w:tcPr>
          <w:p w14:paraId="5E6061C6" w14:textId="0F6A5E22" w:rsidR="00CE0EBE" w:rsidRPr="00422ACE" w:rsidRDefault="00CE0EBE"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CE0EBE" w:rsidRPr="00422ACE" w14:paraId="34DF2E72" w14:textId="77777777" w:rsidTr="00CE0EBE">
        <w:tc>
          <w:tcPr>
            <w:tcW w:w="456" w:type="dxa"/>
          </w:tcPr>
          <w:p w14:paraId="6AE2E2E1" w14:textId="77777777" w:rsidR="00CE0EBE" w:rsidRPr="00422ACE" w:rsidRDefault="00CE0EBE" w:rsidP="0063451F">
            <w:pPr>
              <w:spacing w:after="0" w:line="240" w:lineRule="auto"/>
              <w:rPr>
                <w:rFonts w:ascii="Times New Roman" w:hAnsi="Times New Roman" w:cs="Times New Roman"/>
              </w:rPr>
            </w:pPr>
            <w:r w:rsidRPr="00422ACE">
              <w:rPr>
                <w:rFonts w:ascii="Times New Roman" w:hAnsi="Times New Roman" w:cs="Times New Roman"/>
              </w:rPr>
              <w:t>14</w:t>
            </w:r>
          </w:p>
        </w:tc>
        <w:tc>
          <w:tcPr>
            <w:tcW w:w="4736" w:type="dxa"/>
          </w:tcPr>
          <w:p w14:paraId="1D26D46A" w14:textId="77777777" w:rsidR="00CE0EBE" w:rsidRPr="00422ACE" w:rsidRDefault="00CE0EBE" w:rsidP="0063451F">
            <w:pPr>
              <w:spacing w:after="0" w:line="240" w:lineRule="auto"/>
              <w:rPr>
                <w:rFonts w:ascii="Times New Roman" w:hAnsi="Times New Roman" w:cs="Times New Roman"/>
              </w:rPr>
            </w:pPr>
            <w:r w:rsidRPr="00422ACE">
              <w:rPr>
                <w:rFonts w:ascii="Times New Roman" w:hAnsi="Times New Roman" w:cs="Times New Roman"/>
              </w:rPr>
              <w:t>Pieaugušie iesaista bērnu seksuālās darbībās</w:t>
            </w:r>
          </w:p>
        </w:tc>
        <w:tc>
          <w:tcPr>
            <w:tcW w:w="1381" w:type="dxa"/>
          </w:tcPr>
          <w:p w14:paraId="75AFB7F4" w14:textId="77777777" w:rsidR="00CE0EBE" w:rsidRPr="00422ACE" w:rsidRDefault="00CE0EBE"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506" w:type="dxa"/>
          </w:tcPr>
          <w:p w14:paraId="7130F67C" w14:textId="77777777" w:rsidR="00CE0EBE" w:rsidRPr="00422ACE" w:rsidRDefault="00CE0EBE"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983" w:type="dxa"/>
          </w:tcPr>
          <w:p w14:paraId="7E6CF425" w14:textId="77777777" w:rsidR="00CE0EBE" w:rsidRPr="00422ACE" w:rsidRDefault="00CE0EBE" w:rsidP="0063451F">
            <w:pPr>
              <w:spacing w:after="0" w:line="240" w:lineRule="auto"/>
              <w:rPr>
                <w:rFonts w:ascii="Times New Roman" w:hAnsi="Times New Roman" w:cs="Times New Roman"/>
              </w:rPr>
            </w:pPr>
            <w:r w:rsidRPr="00422ACE">
              <w:rPr>
                <w:rFonts w:ascii="Times New Roman" w:hAnsi="Times New Roman" w:cs="Times New Roman"/>
              </w:rPr>
              <w:t>99</w:t>
            </w:r>
          </w:p>
        </w:tc>
      </w:tr>
      <w:tr w:rsidR="00CE0EBE" w:rsidRPr="00422ACE" w14:paraId="4D48E4EF" w14:textId="77777777" w:rsidTr="00CE0EBE">
        <w:tc>
          <w:tcPr>
            <w:tcW w:w="456" w:type="dxa"/>
          </w:tcPr>
          <w:p w14:paraId="0B965C27" w14:textId="50D58376" w:rsidR="00CE0EBE" w:rsidRPr="00422ACE" w:rsidRDefault="00CE0EBE" w:rsidP="0063451F">
            <w:pPr>
              <w:spacing w:after="0" w:line="240" w:lineRule="auto"/>
              <w:rPr>
                <w:rFonts w:ascii="Times New Roman" w:hAnsi="Times New Roman" w:cs="Times New Roman"/>
              </w:rPr>
            </w:pPr>
            <w:r w:rsidRPr="00422ACE">
              <w:rPr>
                <w:rFonts w:ascii="Times New Roman" w:hAnsi="Times New Roman" w:cs="Times New Roman"/>
              </w:rPr>
              <w:t>15</w:t>
            </w:r>
          </w:p>
        </w:tc>
        <w:tc>
          <w:tcPr>
            <w:tcW w:w="4736" w:type="dxa"/>
          </w:tcPr>
          <w:p w14:paraId="225A0535" w14:textId="35342F9F" w:rsidR="00CE0EBE" w:rsidRPr="00422ACE" w:rsidRDefault="00CE0EBE" w:rsidP="0063451F">
            <w:pPr>
              <w:spacing w:after="0" w:line="240" w:lineRule="auto"/>
              <w:rPr>
                <w:rFonts w:ascii="Times New Roman" w:hAnsi="Times New Roman" w:cs="Times New Roman"/>
              </w:rPr>
            </w:pPr>
            <w:r w:rsidRPr="00422ACE">
              <w:rPr>
                <w:rFonts w:ascii="Times New Roman" w:hAnsi="Times New Roman" w:cs="Times New Roman"/>
              </w:rPr>
              <w:t>Vecāki bērnu purina, krata</w:t>
            </w:r>
          </w:p>
        </w:tc>
        <w:tc>
          <w:tcPr>
            <w:tcW w:w="1381" w:type="dxa"/>
          </w:tcPr>
          <w:p w14:paraId="72868F34" w14:textId="7E8CE318" w:rsidR="00CE0EBE" w:rsidRPr="00422ACE" w:rsidRDefault="00CE0EBE" w:rsidP="0063451F">
            <w:pPr>
              <w:spacing w:after="0" w:line="240" w:lineRule="auto"/>
              <w:rPr>
                <w:rFonts w:ascii="Times New Roman" w:hAnsi="Times New Roman" w:cs="Times New Roman"/>
              </w:rPr>
            </w:pPr>
            <w:r w:rsidRPr="00422ACE">
              <w:rPr>
                <w:rFonts w:ascii="Times New Roman" w:hAnsi="Times New Roman" w:cs="Times New Roman"/>
              </w:rPr>
              <w:t>1</w:t>
            </w:r>
          </w:p>
        </w:tc>
        <w:tc>
          <w:tcPr>
            <w:tcW w:w="1506" w:type="dxa"/>
          </w:tcPr>
          <w:p w14:paraId="2F30ACA3" w14:textId="7DF10188" w:rsidR="00CE0EBE" w:rsidRPr="00422ACE" w:rsidRDefault="00CE0EBE" w:rsidP="0063451F">
            <w:pPr>
              <w:spacing w:after="0" w:line="240" w:lineRule="auto"/>
              <w:rPr>
                <w:rFonts w:ascii="Times New Roman" w:hAnsi="Times New Roman" w:cs="Times New Roman"/>
              </w:rPr>
            </w:pPr>
            <w:r w:rsidRPr="00422ACE">
              <w:rPr>
                <w:rFonts w:ascii="Times New Roman" w:hAnsi="Times New Roman" w:cs="Times New Roman"/>
              </w:rPr>
              <w:t>2</w:t>
            </w:r>
          </w:p>
        </w:tc>
        <w:tc>
          <w:tcPr>
            <w:tcW w:w="983" w:type="dxa"/>
          </w:tcPr>
          <w:p w14:paraId="795BAEAC" w14:textId="21D4BB50" w:rsidR="00CE0EBE" w:rsidRPr="00422ACE" w:rsidRDefault="00CE0EBE" w:rsidP="0063451F">
            <w:pPr>
              <w:spacing w:after="0" w:line="240" w:lineRule="auto"/>
              <w:rPr>
                <w:rFonts w:ascii="Times New Roman" w:hAnsi="Times New Roman" w:cs="Times New Roman"/>
              </w:rPr>
            </w:pPr>
            <w:r w:rsidRPr="00422ACE">
              <w:rPr>
                <w:rFonts w:ascii="Times New Roman" w:hAnsi="Times New Roman" w:cs="Times New Roman"/>
              </w:rPr>
              <w:t>99</w:t>
            </w:r>
          </w:p>
        </w:tc>
      </w:tr>
    </w:tbl>
    <w:p w14:paraId="7105A0C1" w14:textId="77777777" w:rsidR="00AC1AB5" w:rsidRPr="00422ACE" w:rsidRDefault="00AC1AB5" w:rsidP="0063451F">
      <w:pPr>
        <w:spacing w:after="0" w:line="240" w:lineRule="auto"/>
        <w:rPr>
          <w:rFonts w:ascii="Times New Roman" w:hAnsi="Times New Roman" w:cs="Times New Roman"/>
          <w:b/>
          <w:highlight w:val="cyan"/>
        </w:rPr>
      </w:pPr>
    </w:p>
    <w:p w14:paraId="7FF5080B" w14:textId="77777777" w:rsidR="00AC1AB5" w:rsidRPr="00422ACE" w:rsidRDefault="00AC1AB5" w:rsidP="0063451F">
      <w:pPr>
        <w:spacing w:after="0" w:line="240" w:lineRule="auto"/>
        <w:rPr>
          <w:rFonts w:ascii="Times New Roman" w:hAnsi="Times New Roman" w:cs="Times New Roman"/>
          <w:b/>
        </w:rPr>
      </w:pPr>
      <w:r w:rsidRPr="00422ACE">
        <w:rPr>
          <w:rFonts w:ascii="Times New Roman" w:hAnsi="Times New Roman" w:cs="Times New Roman"/>
          <w:b/>
        </w:rPr>
        <w:t>Turpmāk sekos daži jautājumi par Jums un Jūsu ģimeni.</w:t>
      </w:r>
    </w:p>
    <w:p w14:paraId="7642789E" w14:textId="77777777" w:rsidR="00AC1AB5" w:rsidRPr="00422ACE" w:rsidRDefault="00AC1AB5" w:rsidP="0063451F">
      <w:pPr>
        <w:spacing w:after="0" w:line="240" w:lineRule="auto"/>
        <w:rPr>
          <w:rFonts w:ascii="Times New Roman" w:hAnsi="Times New Roman" w:cs="Times New Roman"/>
          <w:b/>
        </w:rPr>
      </w:pPr>
      <w:r w:rsidRPr="00422ACE">
        <w:rPr>
          <w:rFonts w:ascii="Times New Roman" w:hAnsi="Times New Roman" w:cs="Times New Roman"/>
          <w:b/>
        </w:rPr>
        <w:t>30. Lūdzu, norādiet kā Jūs vērtējat savu veselības stāvokli?</w:t>
      </w:r>
    </w:p>
    <w:p w14:paraId="6F1A3184"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 labs;</w:t>
      </w:r>
    </w:p>
    <w:p w14:paraId="5AEA995A"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 diezgan labs;</w:t>
      </w:r>
    </w:p>
    <w:p w14:paraId="7509EA08"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3) vidējs;</w:t>
      </w:r>
    </w:p>
    <w:p w14:paraId="18643B08"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 diezgan slikts;</w:t>
      </w:r>
    </w:p>
    <w:p w14:paraId="58395AC7"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5) slikts;</w:t>
      </w:r>
    </w:p>
    <w:p w14:paraId="2B5C58F7"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6) grūti pateikt.</w:t>
      </w:r>
    </w:p>
    <w:p w14:paraId="10CDB8F3" w14:textId="77777777" w:rsidR="00AC1AB5" w:rsidRPr="00422ACE" w:rsidRDefault="00AC1AB5" w:rsidP="0063451F">
      <w:pPr>
        <w:spacing w:after="0" w:line="240" w:lineRule="auto"/>
        <w:rPr>
          <w:rFonts w:ascii="Times New Roman" w:hAnsi="Times New Roman" w:cs="Times New Roman"/>
        </w:rPr>
      </w:pPr>
    </w:p>
    <w:p w14:paraId="3F3D051D" w14:textId="77777777" w:rsidR="00AC1AB5" w:rsidRPr="00422ACE" w:rsidRDefault="00AC1AB5" w:rsidP="0063451F">
      <w:pPr>
        <w:spacing w:after="0" w:line="240" w:lineRule="auto"/>
        <w:rPr>
          <w:rFonts w:ascii="Times New Roman" w:hAnsi="Times New Roman" w:cs="Times New Roman"/>
          <w:b/>
        </w:rPr>
      </w:pPr>
      <w:r w:rsidRPr="00422ACE">
        <w:rPr>
          <w:rFonts w:ascii="Times New Roman" w:hAnsi="Times New Roman" w:cs="Times New Roman"/>
          <w:b/>
        </w:rPr>
        <w:t>31. Vai Jums ir noteikta invaliditāte?</w:t>
      </w:r>
    </w:p>
    <w:p w14:paraId="22FA0447"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 jā;</w:t>
      </w:r>
    </w:p>
    <w:p w14:paraId="6C82C9FE"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 nē;</w:t>
      </w:r>
    </w:p>
    <w:p w14:paraId="708C09EF"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 xml:space="preserve">3) nevēlos norādīt. </w:t>
      </w:r>
    </w:p>
    <w:p w14:paraId="47660EFC" w14:textId="77777777" w:rsidR="00AC1AB5" w:rsidRPr="00422ACE" w:rsidRDefault="00AC1AB5" w:rsidP="0063451F">
      <w:pPr>
        <w:spacing w:after="0" w:line="240" w:lineRule="auto"/>
        <w:rPr>
          <w:rFonts w:ascii="Times New Roman" w:hAnsi="Times New Roman" w:cs="Times New Roman"/>
        </w:rPr>
      </w:pPr>
    </w:p>
    <w:p w14:paraId="3159A873" w14:textId="77777777" w:rsidR="00AC1AB5" w:rsidRPr="00422ACE" w:rsidRDefault="00AC1AB5" w:rsidP="0063451F">
      <w:pPr>
        <w:spacing w:after="0" w:line="240" w:lineRule="auto"/>
        <w:rPr>
          <w:rFonts w:ascii="Times New Roman" w:hAnsi="Times New Roman" w:cs="Times New Roman"/>
          <w:b/>
        </w:rPr>
      </w:pPr>
      <w:r w:rsidRPr="00422ACE">
        <w:rPr>
          <w:rFonts w:ascii="Times New Roman" w:hAnsi="Times New Roman" w:cs="Times New Roman"/>
          <w:b/>
        </w:rPr>
        <w:t>32. Lūdzu, norādiet kādi pagājušajā mēnesī bija Jūsu ģimenes IENĀKUMI uz vienu ģimenes locekli pēc nodokļu atvilkšanas, ņemot vērā visus ienākumus - algas, stipendijas, pabalstus, pensijas utt.?</w:t>
      </w:r>
    </w:p>
    <w:p w14:paraId="2500A912" w14:textId="77777777" w:rsidR="00CE0EBE" w:rsidRPr="00422ACE" w:rsidRDefault="00CE0EBE" w:rsidP="0063451F">
      <w:pPr>
        <w:pStyle w:val="ListParagraph"/>
        <w:numPr>
          <w:ilvl w:val="0"/>
          <w:numId w:val="26"/>
        </w:numPr>
        <w:spacing w:after="0" w:line="240" w:lineRule="auto"/>
        <w:rPr>
          <w:rFonts w:ascii="Times New Roman" w:hAnsi="Times New Roman" w:cs="Times New Roman"/>
        </w:rPr>
      </w:pPr>
      <w:r w:rsidRPr="00422ACE">
        <w:rPr>
          <w:rFonts w:ascii="Times New Roman" w:hAnsi="Times New Roman" w:cs="Times New Roman"/>
        </w:rPr>
        <w:t>Līdz EUR 100</w:t>
      </w:r>
    </w:p>
    <w:p w14:paraId="2562D9DA" w14:textId="77777777" w:rsidR="00CE0EBE" w:rsidRPr="00422ACE" w:rsidRDefault="00CE0EBE" w:rsidP="0063451F">
      <w:pPr>
        <w:pStyle w:val="ListParagraph"/>
        <w:numPr>
          <w:ilvl w:val="0"/>
          <w:numId w:val="26"/>
        </w:numPr>
        <w:spacing w:after="0" w:line="240" w:lineRule="auto"/>
        <w:rPr>
          <w:rFonts w:ascii="Times New Roman" w:hAnsi="Times New Roman" w:cs="Times New Roman"/>
        </w:rPr>
      </w:pPr>
      <w:r w:rsidRPr="00422ACE">
        <w:rPr>
          <w:rFonts w:ascii="Times New Roman" w:hAnsi="Times New Roman" w:cs="Times New Roman"/>
        </w:rPr>
        <w:t>EUR 101 - 150</w:t>
      </w:r>
    </w:p>
    <w:p w14:paraId="5C4C5084" w14:textId="77777777" w:rsidR="00CE0EBE" w:rsidRPr="00422ACE" w:rsidRDefault="00CE0EBE" w:rsidP="0063451F">
      <w:pPr>
        <w:pStyle w:val="ListParagraph"/>
        <w:numPr>
          <w:ilvl w:val="0"/>
          <w:numId w:val="26"/>
        </w:numPr>
        <w:spacing w:after="0" w:line="240" w:lineRule="auto"/>
        <w:rPr>
          <w:rFonts w:ascii="Times New Roman" w:hAnsi="Times New Roman" w:cs="Times New Roman"/>
        </w:rPr>
      </w:pPr>
      <w:r w:rsidRPr="00422ACE">
        <w:rPr>
          <w:rFonts w:ascii="Times New Roman" w:hAnsi="Times New Roman" w:cs="Times New Roman"/>
        </w:rPr>
        <w:t>EUR 151 – 200</w:t>
      </w:r>
    </w:p>
    <w:p w14:paraId="76B9CD5D" w14:textId="77777777" w:rsidR="00CE0EBE" w:rsidRPr="00422ACE" w:rsidRDefault="00CE0EBE" w:rsidP="0063451F">
      <w:pPr>
        <w:pStyle w:val="ListParagraph"/>
        <w:numPr>
          <w:ilvl w:val="0"/>
          <w:numId w:val="26"/>
        </w:numPr>
        <w:spacing w:after="0" w:line="240" w:lineRule="auto"/>
        <w:rPr>
          <w:rFonts w:ascii="Times New Roman" w:hAnsi="Times New Roman" w:cs="Times New Roman"/>
        </w:rPr>
      </w:pPr>
      <w:r w:rsidRPr="00422ACE">
        <w:rPr>
          <w:rFonts w:ascii="Times New Roman" w:hAnsi="Times New Roman" w:cs="Times New Roman"/>
        </w:rPr>
        <w:t>EUR 201 – 250</w:t>
      </w:r>
    </w:p>
    <w:p w14:paraId="51085AD3" w14:textId="77777777" w:rsidR="00CE0EBE" w:rsidRPr="00422ACE" w:rsidRDefault="00CE0EBE" w:rsidP="0063451F">
      <w:pPr>
        <w:pStyle w:val="ListParagraph"/>
        <w:numPr>
          <w:ilvl w:val="0"/>
          <w:numId w:val="26"/>
        </w:numPr>
        <w:spacing w:after="0" w:line="240" w:lineRule="auto"/>
        <w:rPr>
          <w:rFonts w:ascii="Times New Roman" w:hAnsi="Times New Roman" w:cs="Times New Roman"/>
        </w:rPr>
      </w:pPr>
      <w:r w:rsidRPr="00422ACE">
        <w:rPr>
          <w:rFonts w:ascii="Times New Roman" w:hAnsi="Times New Roman" w:cs="Times New Roman"/>
        </w:rPr>
        <w:t>EUR 251 – 300</w:t>
      </w:r>
    </w:p>
    <w:p w14:paraId="48913C2D" w14:textId="77777777" w:rsidR="00CE0EBE" w:rsidRPr="00422ACE" w:rsidRDefault="00CE0EBE" w:rsidP="0063451F">
      <w:pPr>
        <w:pStyle w:val="ListParagraph"/>
        <w:numPr>
          <w:ilvl w:val="0"/>
          <w:numId w:val="26"/>
        </w:numPr>
        <w:spacing w:after="0" w:line="240" w:lineRule="auto"/>
        <w:rPr>
          <w:rFonts w:ascii="Times New Roman" w:hAnsi="Times New Roman" w:cs="Times New Roman"/>
        </w:rPr>
      </w:pPr>
      <w:r w:rsidRPr="00422ACE">
        <w:rPr>
          <w:rFonts w:ascii="Times New Roman" w:hAnsi="Times New Roman" w:cs="Times New Roman"/>
        </w:rPr>
        <w:t>EUR 301 – 400</w:t>
      </w:r>
    </w:p>
    <w:p w14:paraId="06BE56EE" w14:textId="77777777" w:rsidR="00CE0EBE" w:rsidRPr="00422ACE" w:rsidRDefault="00CE0EBE" w:rsidP="0063451F">
      <w:pPr>
        <w:pStyle w:val="ListParagraph"/>
        <w:numPr>
          <w:ilvl w:val="0"/>
          <w:numId w:val="26"/>
        </w:numPr>
        <w:spacing w:after="0" w:line="240" w:lineRule="auto"/>
        <w:rPr>
          <w:rFonts w:ascii="Times New Roman" w:hAnsi="Times New Roman" w:cs="Times New Roman"/>
        </w:rPr>
      </w:pPr>
      <w:r w:rsidRPr="00422ACE">
        <w:rPr>
          <w:rFonts w:ascii="Times New Roman" w:hAnsi="Times New Roman" w:cs="Times New Roman"/>
        </w:rPr>
        <w:t>EUR 401 – 500</w:t>
      </w:r>
    </w:p>
    <w:p w14:paraId="4F198E00" w14:textId="77777777" w:rsidR="00CE0EBE" w:rsidRPr="00422ACE" w:rsidRDefault="00CE0EBE" w:rsidP="0063451F">
      <w:pPr>
        <w:pStyle w:val="ListParagraph"/>
        <w:numPr>
          <w:ilvl w:val="0"/>
          <w:numId w:val="26"/>
        </w:numPr>
        <w:spacing w:after="0" w:line="240" w:lineRule="auto"/>
        <w:rPr>
          <w:rFonts w:ascii="Times New Roman" w:hAnsi="Times New Roman" w:cs="Times New Roman"/>
        </w:rPr>
      </w:pPr>
      <w:r w:rsidRPr="00422ACE">
        <w:rPr>
          <w:rFonts w:ascii="Times New Roman" w:hAnsi="Times New Roman" w:cs="Times New Roman"/>
        </w:rPr>
        <w:t>EUR 501 – 600</w:t>
      </w:r>
    </w:p>
    <w:p w14:paraId="22696FEB" w14:textId="77777777" w:rsidR="00CE0EBE" w:rsidRPr="00422ACE" w:rsidRDefault="00CE0EBE" w:rsidP="0063451F">
      <w:pPr>
        <w:pStyle w:val="ListParagraph"/>
        <w:numPr>
          <w:ilvl w:val="0"/>
          <w:numId w:val="26"/>
        </w:numPr>
        <w:spacing w:after="0" w:line="240" w:lineRule="auto"/>
        <w:rPr>
          <w:rFonts w:ascii="Times New Roman" w:hAnsi="Times New Roman" w:cs="Times New Roman"/>
        </w:rPr>
      </w:pPr>
      <w:r w:rsidRPr="00422ACE">
        <w:rPr>
          <w:rFonts w:ascii="Times New Roman" w:hAnsi="Times New Roman" w:cs="Times New Roman"/>
        </w:rPr>
        <w:t>EUR 601 – 800</w:t>
      </w:r>
    </w:p>
    <w:p w14:paraId="41F73CA6" w14:textId="77777777" w:rsidR="00CE0EBE" w:rsidRPr="00422ACE" w:rsidRDefault="00CE0EBE" w:rsidP="0063451F">
      <w:pPr>
        <w:pStyle w:val="ListParagraph"/>
        <w:numPr>
          <w:ilvl w:val="0"/>
          <w:numId w:val="26"/>
        </w:numPr>
        <w:spacing w:after="0" w:line="240" w:lineRule="auto"/>
        <w:rPr>
          <w:rFonts w:ascii="Times New Roman" w:hAnsi="Times New Roman" w:cs="Times New Roman"/>
        </w:rPr>
      </w:pPr>
      <w:r w:rsidRPr="00422ACE">
        <w:rPr>
          <w:rFonts w:ascii="Times New Roman" w:hAnsi="Times New Roman" w:cs="Times New Roman"/>
        </w:rPr>
        <w:t>EUR 801 – 1000</w:t>
      </w:r>
    </w:p>
    <w:p w14:paraId="44DE8193" w14:textId="77777777" w:rsidR="00CE0EBE" w:rsidRPr="00422ACE" w:rsidRDefault="00CE0EBE" w:rsidP="0063451F">
      <w:pPr>
        <w:pStyle w:val="ListParagraph"/>
        <w:numPr>
          <w:ilvl w:val="0"/>
          <w:numId w:val="26"/>
        </w:numPr>
        <w:spacing w:after="0" w:line="240" w:lineRule="auto"/>
        <w:rPr>
          <w:rFonts w:ascii="Times New Roman" w:hAnsi="Times New Roman" w:cs="Times New Roman"/>
        </w:rPr>
      </w:pPr>
      <w:r w:rsidRPr="00422ACE">
        <w:rPr>
          <w:rFonts w:ascii="Times New Roman" w:hAnsi="Times New Roman" w:cs="Times New Roman"/>
        </w:rPr>
        <w:t>EUR 1001 un vairāk</w:t>
      </w:r>
    </w:p>
    <w:p w14:paraId="271DB301" w14:textId="77777777" w:rsidR="00CE0EBE" w:rsidRPr="00422ACE" w:rsidRDefault="00CE0EBE" w:rsidP="0063451F">
      <w:pPr>
        <w:pStyle w:val="ListParagraph"/>
        <w:numPr>
          <w:ilvl w:val="0"/>
          <w:numId w:val="26"/>
        </w:numPr>
        <w:spacing w:after="0" w:line="240" w:lineRule="auto"/>
        <w:rPr>
          <w:rFonts w:ascii="Times New Roman" w:hAnsi="Times New Roman" w:cs="Times New Roman"/>
          <w:b/>
          <w:bCs/>
        </w:rPr>
      </w:pPr>
      <w:r w:rsidRPr="00422ACE">
        <w:rPr>
          <w:rFonts w:ascii="Times New Roman" w:hAnsi="Times New Roman" w:cs="Times New Roman"/>
        </w:rPr>
        <w:t>nevēlos atbildēt/grūti pateikt</w:t>
      </w:r>
    </w:p>
    <w:p w14:paraId="5853C435" w14:textId="77777777" w:rsidR="00AC1AB5" w:rsidRPr="00422ACE" w:rsidRDefault="00AC1AB5" w:rsidP="0063451F">
      <w:pPr>
        <w:spacing w:after="0" w:line="240" w:lineRule="auto"/>
        <w:rPr>
          <w:rFonts w:ascii="Times New Roman" w:hAnsi="Times New Roman" w:cs="Times New Roman"/>
        </w:rPr>
      </w:pPr>
    </w:p>
    <w:p w14:paraId="209B1280"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b/>
        </w:rPr>
        <w:t>33. Lūdzu, norādiet kāda ir Jūsu nodarbošanās?</w:t>
      </w:r>
      <w:r w:rsidRPr="00422ACE">
        <w:rPr>
          <w:rFonts w:ascii="Times New Roman" w:hAnsi="Times New Roman" w:cs="Times New Roman"/>
        </w:rPr>
        <w:t xml:space="preserve"> </w:t>
      </w:r>
    </w:p>
    <w:p w14:paraId="78218BE4"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i/>
          <w:iCs/>
        </w:rPr>
        <w:t>Iespējamas divas atbildes</w:t>
      </w:r>
    </w:p>
    <w:p w14:paraId="3A00B066"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 strādāju algotu darbu;</w:t>
      </w:r>
    </w:p>
    <w:p w14:paraId="477C1B96"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2) esmu uzņēmējs(-a), īpašnieks(-</w:t>
      </w:r>
      <w:proofErr w:type="spellStart"/>
      <w:r w:rsidRPr="00422ACE">
        <w:rPr>
          <w:rFonts w:ascii="Times New Roman" w:hAnsi="Times New Roman" w:cs="Times New Roman"/>
        </w:rPr>
        <w:t>ce</w:t>
      </w:r>
      <w:proofErr w:type="spellEnd"/>
      <w:r w:rsidRPr="00422ACE">
        <w:rPr>
          <w:rFonts w:ascii="Times New Roman" w:hAnsi="Times New Roman" w:cs="Times New Roman"/>
        </w:rPr>
        <w:t>);</w:t>
      </w:r>
    </w:p>
    <w:p w14:paraId="7F3B1DDC"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 xml:space="preserve">3) esmu </w:t>
      </w:r>
      <w:proofErr w:type="spellStart"/>
      <w:r w:rsidRPr="00422ACE">
        <w:rPr>
          <w:rFonts w:ascii="Times New Roman" w:hAnsi="Times New Roman" w:cs="Times New Roman"/>
        </w:rPr>
        <w:t>pašnodarbinātais</w:t>
      </w:r>
      <w:proofErr w:type="spellEnd"/>
      <w:r w:rsidRPr="00422ACE">
        <w:rPr>
          <w:rFonts w:ascii="Times New Roman" w:hAnsi="Times New Roman" w:cs="Times New Roman"/>
        </w:rPr>
        <w:t>(-tā);</w:t>
      </w:r>
    </w:p>
    <w:p w14:paraId="19F56EFF"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4) palīdzu ģimenes uzņēmumā;</w:t>
      </w:r>
    </w:p>
    <w:p w14:paraId="77AFD9AA"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5) piestrādāju gadījuma darbos;</w:t>
      </w:r>
    </w:p>
    <w:p w14:paraId="303E5555"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6) esmu bērna kopš. atvaļinājumā;</w:t>
      </w:r>
    </w:p>
    <w:p w14:paraId="625C5A0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7) esmu mājsaimnieks (-</w:t>
      </w:r>
      <w:proofErr w:type="spellStart"/>
      <w:r w:rsidRPr="00422ACE">
        <w:rPr>
          <w:rFonts w:ascii="Times New Roman" w:hAnsi="Times New Roman" w:cs="Times New Roman"/>
        </w:rPr>
        <w:t>ce</w:t>
      </w:r>
      <w:proofErr w:type="spellEnd"/>
      <w:r w:rsidRPr="00422ACE">
        <w:rPr>
          <w:rFonts w:ascii="Times New Roman" w:hAnsi="Times New Roman" w:cs="Times New Roman"/>
        </w:rPr>
        <w:t>);</w:t>
      </w:r>
    </w:p>
    <w:p w14:paraId="0BF752B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8) esmu bezdarbnieks (-</w:t>
      </w:r>
      <w:proofErr w:type="spellStart"/>
      <w:r w:rsidRPr="00422ACE">
        <w:rPr>
          <w:rFonts w:ascii="Times New Roman" w:hAnsi="Times New Roman" w:cs="Times New Roman"/>
        </w:rPr>
        <w:t>ce</w:t>
      </w:r>
      <w:proofErr w:type="spellEnd"/>
      <w:r w:rsidRPr="00422ACE">
        <w:rPr>
          <w:rFonts w:ascii="Times New Roman" w:hAnsi="Times New Roman" w:cs="Times New Roman"/>
        </w:rPr>
        <w:t>);</w:t>
      </w:r>
    </w:p>
    <w:p w14:paraId="2A2D97A4"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9) saņemu pensiju (jebkuru);</w:t>
      </w:r>
    </w:p>
    <w:p w14:paraId="321F41E6"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t>10) mācos, studēju;</w:t>
      </w:r>
    </w:p>
    <w:p w14:paraId="742FEDCB" w14:textId="77777777" w:rsidR="00AC1AB5" w:rsidRPr="00422ACE" w:rsidRDefault="00AC1AB5" w:rsidP="0063451F">
      <w:pPr>
        <w:spacing w:after="0" w:line="240" w:lineRule="auto"/>
        <w:rPr>
          <w:rFonts w:ascii="Times New Roman" w:hAnsi="Times New Roman" w:cs="Times New Roman"/>
        </w:rPr>
      </w:pPr>
      <w:r w:rsidRPr="00422ACE">
        <w:rPr>
          <w:rFonts w:ascii="Times New Roman" w:hAnsi="Times New Roman" w:cs="Times New Roman"/>
        </w:rPr>
        <w:lastRenderedPageBreak/>
        <w:t>11) cita atbilde (lūdzu, ierakstiet)_________</w:t>
      </w:r>
    </w:p>
    <w:p w14:paraId="6DC26B65" w14:textId="77777777" w:rsidR="00AC1AB5" w:rsidRPr="00422ACE" w:rsidRDefault="00AC1AB5" w:rsidP="0063451F">
      <w:pPr>
        <w:spacing w:after="0" w:line="240" w:lineRule="auto"/>
        <w:rPr>
          <w:rFonts w:ascii="Times New Roman" w:hAnsi="Times New Roman" w:cs="Times New Roman"/>
          <w:b/>
          <w:highlight w:val="cyan"/>
        </w:rPr>
      </w:pPr>
    </w:p>
    <w:p w14:paraId="569EFC33" w14:textId="77777777" w:rsidR="00AC1AB5" w:rsidRPr="00422ACE" w:rsidRDefault="00AC1AB5" w:rsidP="0063451F">
      <w:pPr>
        <w:spacing w:after="0" w:line="240" w:lineRule="auto"/>
        <w:rPr>
          <w:rFonts w:ascii="Times New Roman" w:hAnsi="Times New Roman" w:cs="Times New Roman"/>
          <w:b/>
        </w:rPr>
      </w:pPr>
      <w:r w:rsidRPr="00422ACE">
        <w:rPr>
          <w:rFonts w:ascii="Times New Roman" w:hAnsi="Times New Roman" w:cs="Times New Roman"/>
          <w:b/>
        </w:rPr>
        <w:t>34. Vai kopumā Jūs esat apmierināts/-a ar savu dzīvi?</w:t>
      </w:r>
    </w:p>
    <w:p w14:paraId="2C3E09C5" w14:textId="77777777" w:rsidR="00AC1AB5" w:rsidRPr="00422ACE" w:rsidRDefault="00AC1AB5" w:rsidP="0063451F">
      <w:pPr>
        <w:pStyle w:val="ListParagraph"/>
        <w:numPr>
          <w:ilvl w:val="0"/>
          <w:numId w:val="27"/>
        </w:numPr>
        <w:spacing w:after="0" w:line="240" w:lineRule="auto"/>
        <w:rPr>
          <w:rFonts w:ascii="Times New Roman" w:hAnsi="Times New Roman" w:cs="Times New Roman"/>
        </w:rPr>
      </w:pPr>
      <w:r w:rsidRPr="00422ACE">
        <w:rPr>
          <w:rFonts w:ascii="Times New Roman" w:hAnsi="Times New Roman" w:cs="Times New Roman"/>
        </w:rPr>
        <w:t>jā;</w:t>
      </w:r>
    </w:p>
    <w:p w14:paraId="63098ADA" w14:textId="77777777" w:rsidR="00AC1AB5" w:rsidRPr="00422ACE" w:rsidRDefault="00AC1AB5" w:rsidP="0063451F">
      <w:pPr>
        <w:pStyle w:val="ListParagraph"/>
        <w:numPr>
          <w:ilvl w:val="0"/>
          <w:numId w:val="27"/>
        </w:numPr>
        <w:spacing w:after="0" w:line="240" w:lineRule="auto"/>
        <w:rPr>
          <w:rFonts w:ascii="Times New Roman" w:hAnsi="Times New Roman" w:cs="Times New Roman"/>
        </w:rPr>
      </w:pPr>
      <w:r w:rsidRPr="00422ACE">
        <w:rPr>
          <w:rFonts w:ascii="Times New Roman" w:hAnsi="Times New Roman" w:cs="Times New Roman"/>
        </w:rPr>
        <w:t>drīzāk jā;</w:t>
      </w:r>
    </w:p>
    <w:p w14:paraId="0020C78F" w14:textId="77777777" w:rsidR="00AC1AB5" w:rsidRPr="00422ACE" w:rsidRDefault="00AC1AB5" w:rsidP="0063451F">
      <w:pPr>
        <w:pStyle w:val="ListParagraph"/>
        <w:numPr>
          <w:ilvl w:val="0"/>
          <w:numId w:val="27"/>
        </w:numPr>
        <w:spacing w:after="0" w:line="240" w:lineRule="auto"/>
        <w:rPr>
          <w:rFonts w:ascii="Times New Roman" w:hAnsi="Times New Roman" w:cs="Times New Roman"/>
        </w:rPr>
      </w:pPr>
      <w:r w:rsidRPr="00422ACE">
        <w:rPr>
          <w:rFonts w:ascii="Times New Roman" w:hAnsi="Times New Roman" w:cs="Times New Roman"/>
        </w:rPr>
        <w:t>drīzāk nē;</w:t>
      </w:r>
    </w:p>
    <w:p w14:paraId="04945DD1" w14:textId="77777777" w:rsidR="00AC1AB5" w:rsidRPr="00422ACE" w:rsidRDefault="00AC1AB5" w:rsidP="0063451F">
      <w:pPr>
        <w:pStyle w:val="ListParagraph"/>
        <w:numPr>
          <w:ilvl w:val="0"/>
          <w:numId w:val="27"/>
        </w:numPr>
        <w:spacing w:after="0" w:line="240" w:lineRule="auto"/>
        <w:rPr>
          <w:rFonts w:ascii="Times New Roman" w:hAnsi="Times New Roman" w:cs="Times New Roman"/>
        </w:rPr>
      </w:pPr>
      <w:r w:rsidRPr="00422ACE">
        <w:rPr>
          <w:rFonts w:ascii="Times New Roman" w:hAnsi="Times New Roman" w:cs="Times New Roman"/>
        </w:rPr>
        <w:t>nē;</w:t>
      </w:r>
    </w:p>
    <w:p w14:paraId="4ADFDC7D" w14:textId="77777777" w:rsidR="00AC1AB5" w:rsidRPr="00422ACE" w:rsidRDefault="00AC1AB5" w:rsidP="0063451F">
      <w:pPr>
        <w:pStyle w:val="ListParagraph"/>
        <w:numPr>
          <w:ilvl w:val="0"/>
          <w:numId w:val="27"/>
        </w:numPr>
        <w:spacing w:after="0" w:line="240" w:lineRule="auto"/>
        <w:rPr>
          <w:rFonts w:ascii="Times New Roman" w:hAnsi="Times New Roman" w:cs="Times New Roman"/>
        </w:rPr>
      </w:pPr>
      <w:r w:rsidRPr="00422ACE">
        <w:rPr>
          <w:rFonts w:ascii="Times New Roman" w:hAnsi="Times New Roman" w:cs="Times New Roman"/>
        </w:rPr>
        <w:t>grūti pateikt.</w:t>
      </w:r>
    </w:p>
    <w:p w14:paraId="091A8D27" w14:textId="77777777" w:rsidR="00AC1AB5" w:rsidRPr="00422ACE" w:rsidRDefault="00AC1AB5" w:rsidP="0063451F">
      <w:pPr>
        <w:spacing w:after="0" w:line="240" w:lineRule="auto"/>
        <w:rPr>
          <w:rFonts w:ascii="Times New Roman" w:hAnsi="Times New Roman" w:cs="Times New Roman"/>
        </w:rPr>
      </w:pPr>
    </w:p>
    <w:p w14:paraId="5AA5C76A" w14:textId="77777777" w:rsidR="00AC1AB5" w:rsidRPr="00422ACE" w:rsidRDefault="00AC1AB5" w:rsidP="0063451F">
      <w:pPr>
        <w:spacing w:after="0" w:line="240" w:lineRule="auto"/>
        <w:rPr>
          <w:rFonts w:ascii="Times New Roman" w:hAnsi="Times New Roman" w:cs="Times New Roman"/>
          <w:b/>
        </w:rPr>
      </w:pPr>
      <w:r w:rsidRPr="00422ACE">
        <w:rPr>
          <w:rFonts w:ascii="Times New Roman" w:hAnsi="Times New Roman" w:cs="Times New Roman"/>
          <w:b/>
        </w:rPr>
        <w:t>35. Vai, Jūsuprāt, Jūsu ģimenes dzīves līmenis pēc gada būs:</w:t>
      </w:r>
    </w:p>
    <w:p w14:paraId="24E01AD5" w14:textId="77777777" w:rsidR="00AC1AB5" w:rsidRPr="00422ACE" w:rsidRDefault="00AC1AB5" w:rsidP="0063451F">
      <w:pPr>
        <w:pStyle w:val="ListParagraph"/>
        <w:numPr>
          <w:ilvl w:val="0"/>
          <w:numId w:val="28"/>
        </w:numPr>
        <w:spacing w:after="0" w:line="240" w:lineRule="auto"/>
        <w:rPr>
          <w:rFonts w:ascii="Times New Roman" w:hAnsi="Times New Roman" w:cs="Times New Roman"/>
        </w:rPr>
      </w:pPr>
      <w:r w:rsidRPr="00422ACE">
        <w:rPr>
          <w:rFonts w:ascii="Times New Roman" w:hAnsi="Times New Roman" w:cs="Times New Roman"/>
        </w:rPr>
        <w:t>noteikti labāks;</w:t>
      </w:r>
    </w:p>
    <w:p w14:paraId="44721161" w14:textId="77777777" w:rsidR="00AC1AB5" w:rsidRPr="00422ACE" w:rsidRDefault="00AC1AB5" w:rsidP="0063451F">
      <w:pPr>
        <w:pStyle w:val="ListParagraph"/>
        <w:numPr>
          <w:ilvl w:val="0"/>
          <w:numId w:val="28"/>
        </w:numPr>
        <w:spacing w:after="0" w:line="240" w:lineRule="auto"/>
        <w:rPr>
          <w:rFonts w:ascii="Times New Roman" w:hAnsi="Times New Roman" w:cs="Times New Roman"/>
        </w:rPr>
      </w:pPr>
      <w:r w:rsidRPr="00422ACE">
        <w:rPr>
          <w:rFonts w:ascii="Times New Roman" w:hAnsi="Times New Roman" w:cs="Times New Roman"/>
        </w:rPr>
        <w:t>drīzāk labāks;</w:t>
      </w:r>
    </w:p>
    <w:p w14:paraId="67119253" w14:textId="77777777" w:rsidR="00AC1AB5" w:rsidRPr="00422ACE" w:rsidRDefault="00AC1AB5" w:rsidP="0063451F">
      <w:pPr>
        <w:pStyle w:val="ListParagraph"/>
        <w:numPr>
          <w:ilvl w:val="0"/>
          <w:numId w:val="28"/>
        </w:numPr>
        <w:spacing w:after="0" w:line="240" w:lineRule="auto"/>
        <w:rPr>
          <w:rFonts w:ascii="Times New Roman" w:hAnsi="Times New Roman" w:cs="Times New Roman"/>
        </w:rPr>
      </w:pPr>
      <w:r w:rsidRPr="00422ACE">
        <w:rPr>
          <w:rFonts w:ascii="Times New Roman" w:hAnsi="Times New Roman" w:cs="Times New Roman"/>
        </w:rPr>
        <w:t>drīzāk sliktāks;</w:t>
      </w:r>
    </w:p>
    <w:p w14:paraId="28275D0F" w14:textId="77777777" w:rsidR="00AC1AB5" w:rsidRPr="00422ACE" w:rsidRDefault="00AC1AB5" w:rsidP="0063451F">
      <w:pPr>
        <w:pStyle w:val="ListParagraph"/>
        <w:numPr>
          <w:ilvl w:val="0"/>
          <w:numId w:val="28"/>
        </w:numPr>
        <w:spacing w:after="0" w:line="240" w:lineRule="auto"/>
        <w:rPr>
          <w:rFonts w:ascii="Times New Roman" w:hAnsi="Times New Roman" w:cs="Times New Roman"/>
        </w:rPr>
      </w:pPr>
      <w:r w:rsidRPr="00422ACE">
        <w:rPr>
          <w:rFonts w:ascii="Times New Roman" w:hAnsi="Times New Roman" w:cs="Times New Roman"/>
        </w:rPr>
        <w:t>noteikti sliktāks;</w:t>
      </w:r>
    </w:p>
    <w:p w14:paraId="0929D94D" w14:textId="77777777" w:rsidR="00AC1AB5" w:rsidRPr="00422ACE" w:rsidRDefault="00AC1AB5" w:rsidP="0063451F">
      <w:pPr>
        <w:pStyle w:val="ListParagraph"/>
        <w:numPr>
          <w:ilvl w:val="0"/>
          <w:numId w:val="28"/>
        </w:numPr>
        <w:spacing w:after="0" w:line="240" w:lineRule="auto"/>
        <w:rPr>
          <w:rFonts w:ascii="Times New Roman" w:hAnsi="Times New Roman" w:cs="Times New Roman"/>
        </w:rPr>
      </w:pPr>
      <w:r w:rsidRPr="00422ACE">
        <w:rPr>
          <w:rFonts w:ascii="Times New Roman" w:hAnsi="Times New Roman" w:cs="Times New Roman"/>
        </w:rPr>
        <w:t>grūti pateikt.</w:t>
      </w:r>
    </w:p>
    <w:p w14:paraId="25821213" w14:textId="77777777" w:rsidR="00AC1AB5" w:rsidRPr="00422ACE" w:rsidRDefault="00AC1AB5" w:rsidP="0063451F">
      <w:pPr>
        <w:spacing w:after="0" w:line="240" w:lineRule="auto"/>
        <w:rPr>
          <w:rFonts w:ascii="Times New Roman" w:hAnsi="Times New Roman" w:cs="Times New Roman"/>
          <w:b/>
          <w:highlight w:val="cyan"/>
        </w:rPr>
      </w:pPr>
    </w:p>
    <w:p w14:paraId="5F973FF3" w14:textId="33EA66B5" w:rsidR="00AC1AB5" w:rsidRPr="00422ACE" w:rsidRDefault="00AC1AB5" w:rsidP="0063451F">
      <w:pPr>
        <w:spacing w:after="0" w:line="240" w:lineRule="auto"/>
        <w:rPr>
          <w:rFonts w:ascii="Times New Roman" w:hAnsi="Times New Roman" w:cs="Times New Roman"/>
          <w:b/>
        </w:rPr>
      </w:pPr>
    </w:p>
    <w:sectPr w:rsidR="00AC1AB5" w:rsidRPr="00422ACE" w:rsidSect="009B3633">
      <w:footerReference w:type="default" r:id="rId76"/>
      <w:footerReference w:type="first" r:id="rId77"/>
      <w:pgSz w:w="11906" w:h="16838"/>
      <w:pgMar w:top="1135" w:right="991" w:bottom="1560"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6B1754" w14:textId="77777777" w:rsidR="00874D92" w:rsidRDefault="00874D92" w:rsidP="000C207E">
      <w:pPr>
        <w:spacing w:after="0" w:line="240" w:lineRule="auto"/>
      </w:pPr>
      <w:r>
        <w:separator/>
      </w:r>
    </w:p>
  </w:endnote>
  <w:endnote w:type="continuationSeparator" w:id="0">
    <w:p w14:paraId="6538E605" w14:textId="77777777" w:rsidR="00874D92" w:rsidRDefault="00874D92" w:rsidP="000C2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imbus Roman No9 L">
    <w:altName w:val="Times New Roman"/>
    <w:charset w:val="01"/>
    <w:family w:val="roman"/>
    <w:pitch w:val="variable"/>
  </w:font>
  <w:font w:name="DejaVu Sans">
    <w:altName w:val="Verdana"/>
    <w:panose1 w:val="00000000000000000000"/>
    <w:charset w:val="00"/>
    <w:family w:val="roman"/>
    <w:notTrueType/>
    <w:pitch w:val="default"/>
  </w:font>
  <w:font w:name="Nimbus Sans L">
    <w:altName w:val="Arial"/>
    <w:charset w:val="01"/>
    <w:family w:val="swiss"/>
    <w:pitch w:val="variable"/>
  </w:font>
  <w:font w:name="Calibri Light">
    <w:panose1 w:val="020F0302020204030204"/>
    <w:charset w:val="BA"/>
    <w:family w:val="swiss"/>
    <w:pitch w:val="variable"/>
    <w:sig w:usb0="A00002EF" w:usb1="4000207B" w:usb2="00000000" w:usb3="00000000" w:csb0="0000019F" w:csb1="00000000"/>
  </w:font>
  <w:font w:name="Segoe MDL2 Assets">
    <w:panose1 w:val="050A0102010101010101"/>
    <w:charset w:val="00"/>
    <w:family w:val="roman"/>
    <w:pitch w:val="variable"/>
    <w:sig w:usb0="00000003" w:usb1="1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71639147"/>
      <w:docPartObj>
        <w:docPartGallery w:val="Page Numbers (Bottom of Page)"/>
        <w:docPartUnique/>
      </w:docPartObj>
    </w:sdtPr>
    <w:sdtEndPr>
      <w:rPr>
        <w:noProof/>
        <w:sz w:val="20"/>
      </w:rPr>
    </w:sdtEndPr>
    <w:sdtContent>
      <w:p w14:paraId="5089C58C" w14:textId="35F4F0A1" w:rsidR="00296769" w:rsidRPr="009C1BD6" w:rsidRDefault="00296769">
        <w:pPr>
          <w:pStyle w:val="Footer"/>
          <w:jc w:val="right"/>
          <w:rPr>
            <w:sz w:val="20"/>
          </w:rPr>
        </w:pPr>
        <w:r w:rsidRPr="009C1BD6">
          <w:rPr>
            <w:sz w:val="20"/>
          </w:rPr>
          <w:fldChar w:fldCharType="begin"/>
        </w:r>
        <w:r w:rsidRPr="009C1BD6">
          <w:rPr>
            <w:sz w:val="20"/>
          </w:rPr>
          <w:instrText xml:space="preserve"> PAGE   \* MERGEFORMAT </w:instrText>
        </w:r>
        <w:r w:rsidRPr="009C1BD6">
          <w:rPr>
            <w:sz w:val="20"/>
          </w:rPr>
          <w:fldChar w:fldCharType="separate"/>
        </w:r>
        <w:r>
          <w:rPr>
            <w:noProof/>
            <w:sz w:val="20"/>
          </w:rPr>
          <w:t>1</w:t>
        </w:r>
        <w:r w:rsidRPr="009C1BD6">
          <w:rPr>
            <w:noProof/>
            <w:sz w:val="20"/>
          </w:rPr>
          <w:fldChar w:fldCharType="end"/>
        </w:r>
      </w:p>
    </w:sdtContent>
  </w:sdt>
  <w:p w14:paraId="4C77058F" w14:textId="77777777" w:rsidR="00296769" w:rsidRDefault="002967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90DEAE" w14:textId="0EC946EA" w:rsidR="00296769" w:rsidRPr="000A1515" w:rsidRDefault="00296769" w:rsidP="00296769">
    <w:pPr>
      <w:pStyle w:val="Footer"/>
      <w:rPr>
        <w:rFonts w:ascii="Segoe MDL2 Assets" w:hAnsi="Segoe MDL2 Assets"/>
        <w:sz w:val="20"/>
        <w:szCs w:val="20"/>
      </w:rPr>
    </w:pPr>
    <w:r w:rsidRPr="000A1515">
      <w:rPr>
        <w:rFonts w:ascii="Segoe MDL2 Assets" w:hAnsi="Segoe MDL2 Assets"/>
        <w:sz w:val="20"/>
        <w:szCs w:val="20"/>
      </w:rPr>
      <w:t>Eiropas Soci</w:t>
    </w:r>
    <w:r w:rsidRPr="000A1515">
      <w:rPr>
        <w:rFonts w:ascii="Calibri" w:hAnsi="Calibri" w:cs="Calibri"/>
        <w:sz w:val="20"/>
        <w:szCs w:val="20"/>
      </w:rPr>
      <w:t>ā</w:t>
    </w:r>
    <w:r w:rsidRPr="000A1515">
      <w:rPr>
        <w:rFonts w:ascii="Segoe MDL2 Assets" w:hAnsi="Segoe MDL2 Assets"/>
        <w:sz w:val="20"/>
        <w:szCs w:val="20"/>
      </w:rPr>
      <w:t>l</w:t>
    </w:r>
    <w:r w:rsidRPr="000A1515">
      <w:rPr>
        <w:rFonts w:ascii="Calibri" w:hAnsi="Calibri" w:cs="Calibri"/>
        <w:sz w:val="20"/>
        <w:szCs w:val="20"/>
      </w:rPr>
      <w:t>ā</w:t>
    </w:r>
    <w:r w:rsidRPr="000A1515">
      <w:rPr>
        <w:rFonts w:ascii="Segoe MDL2 Assets" w:hAnsi="Segoe MDL2 Assets"/>
        <w:sz w:val="20"/>
        <w:szCs w:val="20"/>
      </w:rPr>
      <w:t xml:space="preserve"> fonda l</w:t>
    </w:r>
    <w:r w:rsidRPr="000A1515">
      <w:rPr>
        <w:rFonts w:ascii="Calibri" w:hAnsi="Calibri" w:cs="Calibri"/>
        <w:sz w:val="20"/>
        <w:szCs w:val="20"/>
      </w:rPr>
      <w:t>ī</w:t>
    </w:r>
    <w:r w:rsidRPr="000A1515">
      <w:rPr>
        <w:rFonts w:ascii="Segoe MDL2 Assets" w:hAnsi="Segoe MDL2 Assets"/>
        <w:sz w:val="20"/>
        <w:szCs w:val="20"/>
      </w:rPr>
      <w:t>dzfinans</w:t>
    </w:r>
    <w:r w:rsidRPr="000A1515">
      <w:rPr>
        <w:rFonts w:ascii="Calibri" w:hAnsi="Calibri" w:cs="Calibri"/>
        <w:sz w:val="20"/>
        <w:szCs w:val="20"/>
      </w:rPr>
      <w:t>ē</w:t>
    </w:r>
    <w:r w:rsidRPr="000A1515">
      <w:rPr>
        <w:rFonts w:ascii="Segoe MDL2 Assets" w:hAnsi="Segoe MDL2 Assets"/>
        <w:sz w:val="20"/>
        <w:szCs w:val="20"/>
      </w:rPr>
      <w:t>tais projekts Nr.9.2.1.3/16/I/001</w:t>
    </w:r>
    <w:r w:rsidR="000A1515" w:rsidRPr="000A1515">
      <w:rPr>
        <w:rFonts w:ascii="Segoe MDL2 Assets" w:hAnsi="Segoe MDL2 Assets"/>
        <w:sz w:val="20"/>
        <w:szCs w:val="20"/>
      </w:rPr>
      <w:t xml:space="preserve"> </w:t>
    </w:r>
    <w:r w:rsidRPr="000A1515">
      <w:rPr>
        <w:rFonts w:ascii="Arial" w:hAnsi="Arial" w:cs="Arial"/>
        <w:sz w:val="20"/>
        <w:szCs w:val="20"/>
      </w:rPr>
      <w:t>„</w:t>
    </w:r>
    <w:r w:rsidRPr="000A1515">
      <w:rPr>
        <w:rFonts w:ascii="Segoe MDL2 Assets" w:hAnsi="Segoe MDL2 Assets"/>
        <w:sz w:val="20"/>
        <w:szCs w:val="20"/>
      </w:rPr>
      <w:t>Atbalsta sist</w:t>
    </w:r>
    <w:r w:rsidRPr="000A1515">
      <w:rPr>
        <w:rFonts w:ascii="Calibri" w:hAnsi="Calibri" w:cs="Calibri"/>
        <w:sz w:val="20"/>
        <w:szCs w:val="20"/>
      </w:rPr>
      <w:t>ē</w:t>
    </w:r>
    <w:r w:rsidRPr="000A1515">
      <w:rPr>
        <w:rFonts w:ascii="Segoe MDL2 Assets" w:hAnsi="Segoe MDL2 Assets"/>
        <w:sz w:val="20"/>
        <w:szCs w:val="20"/>
      </w:rPr>
      <w:t>mas pilnveide b</w:t>
    </w:r>
    <w:r w:rsidRPr="000A1515">
      <w:rPr>
        <w:rFonts w:ascii="Calibri" w:hAnsi="Calibri" w:cs="Calibri"/>
        <w:sz w:val="20"/>
        <w:szCs w:val="20"/>
      </w:rPr>
      <w:t>ē</w:t>
    </w:r>
    <w:r w:rsidRPr="000A1515">
      <w:rPr>
        <w:rFonts w:ascii="Segoe MDL2 Assets" w:hAnsi="Segoe MDL2 Assets"/>
        <w:sz w:val="20"/>
        <w:szCs w:val="20"/>
      </w:rPr>
      <w:t>rniem ar saskarsmes gr</w:t>
    </w:r>
    <w:r w:rsidRPr="000A1515">
      <w:rPr>
        <w:rFonts w:ascii="Calibri" w:hAnsi="Calibri" w:cs="Calibri"/>
        <w:sz w:val="20"/>
        <w:szCs w:val="20"/>
      </w:rPr>
      <w:t>ū</w:t>
    </w:r>
    <w:r w:rsidRPr="000A1515">
      <w:rPr>
        <w:rFonts w:ascii="Segoe MDL2 Assets" w:hAnsi="Segoe MDL2 Assets"/>
        <w:sz w:val="20"/>
        <w:szCs w:val="20"/>
      </w:rPr>
      <w:t>t</w:t>
    </w:r>
    <w:r w:rsidRPr="000A1515">
      <w:rPr>
        <w:rFonts w:ascii="Calibri" w:hAnsi="Calibri" w:cs="Calibri"/>
        <w:sz w:val="20"/>
        <w:szCs w:val="20"/>
      </w:rPr>
      <w:t>ī</w:t>
    </w:r>
    <w:r w:rsidRPr="000A1515">
      <w:rPr>
        <w:rFonts w:ascii="Segoe MDL2 Assets" w:hAnsi="Segoe MDL2 Assets"/>
        <w:sz w:val="20"/>
        <w:szCs w:val="20"/>
      </w:rPr>
      <w:t>b</w:t>
    </w:r>
    <w:r w:rsidRPr="000A1515">
      <w:rPr>
        <w:rFonts w:ascii="Calibri" w:hAnsi="Calibri" w:cs="Calibri"/>
        <w:sz w:val="20"/>
        <w:szCs w:val="20"/>
      </w:rPr>
      <w:t>ā</w:t>
    </w:r>
    <w:r w:rsidRPr="000A1515">
      <w:rPr>
        <w:rFonts w:ascii="Segoe MDL2 Assets" w:hAnsi="Segoe MDL2 Assets"/>
        <w:sz w:val="20"/>
        <w:szCs w:val="20"/>
      </w:rPr>
      <w:t>m,</w:t>
    </w:r>
    <w:r w:rsidR="000A1515" w:rsidRPr="000A1515">
      <w:rPr>
        <w:rFonts w:ascii="Segoe MDL2 Assets" w:hAnsi="Segoe MDL2 Assets"/>
        <w:sz w:val="20"/>
        <w:szCs w:val="20"/>
      </w:rPr>
      <w:t xml:space="preserve"> </w:t>
    </w:r>
    <w:r w:rsidRPr="000A1515">
      <w:rPr>
        <w:rFonts w:ascii="Segoe MDL2 Assets" w:hAnsi="Segoe MDL2 Assets"/>
        <w:sz w:val="20"/>
        <w:szCs w:val="20"/>
      </w:rPr>
      <w:t>uzved</w:t>
    </w:r>
    <w:r w:rsidRPr="000A1515">
      <w:rPr>
        <w:rFonts w:ascii="Calibri" w:hAnsi="Calibri" w:cs="Calibri"/>
        <w:sz w:val="20"/>
        <w:szCs w:val="20"/>
      </w:rPr>
      <w:t>ī</w:t>
    </w:r>
    <w:r w:rsidRPr="000A1515">
      <w:rPr>
        <w:rFonts w:ascii="Segoe MDL2 Assets" w:hAnsi="Segoe MDL2 Assets"/>
        <w:sz w:val="20"/>
        <w:szCs w:val="20"/>
      </w:rPr>
      <w:t>bas trauc</w:t>
    </w:r>
    <w:r w:rsidRPr="000A1515">
      <w:rPr>
        <w:rFonts w:ascii="Calibri" w:hAnsi="Calibri" w:cs="Calibri"/>
        <w:sz w:val="20"/>
        <w:szCs w:val="20"/>
      </w:rPr>
      <w:t>ē</w:t>
    </w:r>
    <w:r w:rsidRPr="000A1515">
      <w:rPr>
        <w:rFonts w:ascii="Segoe MDL2 Assets" w:hAnsi="Segoe MDL2 Assets"/>
        <w:sz w:val="20"/>
        <w:szCs w:val="20"/>
      </w:rPr>
      <w:t>jumiem un vardarb</w:t>
    </w:r>
    <w:r w:rsidRPr="000A1515">
      <w:rPr>
        <w:rFonts w:ascii="Calibri" w:hAnsi="Calibri" w:cs="Calibri"/>
        <w:sz w:val="20"/>
        <w:szCs w:val="20"/>
      </w:rPr>
      <w:t>ī</w:t>
    </w:r>
    <w:r w:rsidRPr="000A1515">
      <w:rPr>
        <w:rFonts w:ascii="Segoe MDL2 Assets" w:hAnsi="Segoe MDL2 Assets"/>
        <w:sz w:val="20"/>
        <w:szCs w:val="20"/>
      </w:rPr>
      <w:t xml:space="preserve">bu </w:t>
    </w:r>
    <w:r w:rsidRPr="000A1515">
      <w:rPr>
        <w:rFonts w:ascii="Calibri" w:hAnsi="Calibri" w:cs="Calibri"/>
        <w:sz w:val="20"/>
        <w:szCs w:val="20"/>
      </w:rPr>
      <w:t>ģ</w:t>
    </w:r>
    <w:r w:rsidRPr="000A1515">
      <w:rPr>
        <w:rFonts w:ascii="Segoe MDL2 Assets" w:hAnsi="Segoe MDL2 Assets"/>
        <w:sz w:val="20"/>
        <w:szCs w:val="20"/>
      </w:rPr>
      <w:t>imen</w:t>
    </w:r>
    <w:r w:rsidRPr="000A1515">
      <w:rPr>
        <w:rFonts w:ascii="Calibri" w:hAnsi="Calibri" w:cs="Calibri"/>
        <w:sz w:val="20"/>
        <w:szCs w:val="20"/>
      </w:rPr>
      <w:t>ē”</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CDBA77" w14:textId="77777777" w:rsidR="00874D92" w:rsidRDefault="00874D92" w:rsidP="000C207E">
      <w:pPr>
        <w:spacing w:after="0" w:line="240" w:lineRule="auto"/>
      </w:pPr>
      <w:r>
        <w:separator/>
      </w:r>
    </w:p>
  </w:footnote>
  <w:footnote w:type="continuationSeparator" w:id="0">
    <w:p w14:paraId="0F119A60" w14:textId="77777777" w:rsidR="00874D92" w:rsidRDefault="00874D92" w:rsidP="000C207E">
      <w:pPr>
        <w:spacing w:after="0" w:line="240" w:lineRule="auto"/>
      </w:pPr>
      <w:r>
        <w:continuationSeparator/>
      </w:r>
    </w:p>
  </w:footnote>
  <w:footnote w:id="1">
    <w:p w14:paraId="79CBB353" w14:textId="77777777" w:rsidR="00296769" w:rsidRDefault="00296769" w:rsidP="000C207E">
      <w:pPr>
        <w:pStyle w:val="FootnoteText"/>
      </w:pPr>
      <w:r>
        <w:rPr>
          <w:rStyle w:val="FootnoteReference"/>
        </w:rPr>
        <w:footnoteRef/>
      </w:r>
      <w:r>
        <w:t xml:space="preserve"> </w:t>
      </w:r>
      <w:r w:rsidRPr="00D87613">
        <w:t>Centrs Dardedze, 2010. Iedzīvotāju attieksme pret vardarbību pret bērniem. Iegūts no: http://www.centrsdardedze.lv/lv/uzzinai/petijumi</w:t>
      </w:r>
    </w:p>
  </w:footnote>
  <w:footnote w:id="2">
    <w:p w14:paraId="55422DD0" w14:textId="470F160F" w:rsidR="00296769" w:rsidRDefault="00296769" w:rsidP="000C207E">
      <w:pPr>
        <w:pStyle w:val="FootnoteText"/>
      </w:pPr>
      <w:r>
        <w:rPr>
          <w:rStyle w:val="FootnoteReference"/>
        </w:rPr>
        <w:footnoteRef/>
      </w:r>
      <w:r>
        <w:t xml:space="preserve"> LU, SKDS, 2020. Iedzīvotāju aptauja projekta </w:t>
      </w:r>
      <w:r w:rsidRPr="00EF1BB8">
        <w:t>“Stiprinot ģimenes, kopienas un attiecības: antropoloģiska pieeja vardarbības izpētē”</w:t>
      </w:r>
      <w:r>
        <w:t xml:space="preserve"> (24. lpp).</w:t>
      </w:r>
    </w:p>
  </w:footnote>
  <w:footnote w:id="3">
    <w:p w14:paraId="575C015E" w14:textId="77777777" w:rsidR="00296769" w:rsidRDefault="00296769" w:rsidP="00967863">
      <w:pPr>
        <w:pStyle w:val="FootnoteText"/>
      </w:pPr>
      <w:r>
        <w:rPr>
          <w:rStyle w:val="FootnoteReference"/>
        </w:rPr>
        <w:footnoteRef/>
      </w:r>
      <w:r>
        <w:t xml:space="preserve"> Centrs Dardedze, </w:t>
      </w:r>
      <w:r w:rsidRPr="00DD6C17">
        <w:t>Kantar Millward Brown</w:t>
      </w:r>
      <w:r>
        <w:t>, 2017.</w:t>
      </w:r>
      <w:r w:rsidRPr="00DD6C17">
        <w:t xml:space="preserve"> Aptauja par sabiedrības attieksmi pret bērnu fizisku sodīšanu Latvijā</w:t>
      </w:r>
      <w:r>
        <w:t xml:space="preserve">. Iegūts no: </w:t>
      </w:r>
      <w:r w:rsidRPr="006D4D4A">
        <w:t>http://www.centrsdardedze.lv/lv/uzzinai/petijumi</w:t>
      </w:r>
    </w:p>
  </w:footnote>
  <w:footnote w:id="4">
    <w:p w14:paraId="78E767C8" w14:textId="567406F1" w:rsidR="00296769" w:rsidRDefault="00296769" w:rsidP="00967863">
      <w:pPr>
        <w:pStyle w:val="FootnoteText"/>
      </w:pPr>
      <w:r>
        <w:rPr>
          <w:rStyle w:val="FootnoteReference"/>
        </w:rPr>
        <w:footnoteRef/>
      </w:r>
      <w:r>
        <w:t xml:space="preserve"> </w:t>
      </w:r>
      <w:r w:rsidRPr="006507F1">
        <w:t xml:space="preserve">Centrs Dardedze, SKDS, 2009. Attieksme pret bērnu fizisku sodīšanu. Iegūts no: </w:t>
      </w:r>
      <w:hyperlink r:id="rId1" w:history="1">
        <w:r w:rsidRPr="006507F1">
          <w:t>http://www.centrsdardedze.lv/lv/uzzinai/petijumi</w:t>
        </w:r>
      </w:hyperlink>
      <w:r>
        <w:t xml:space="preserve">  un </w:t>
      </w:r>
      <w:r w:rsidRPr="006507F1">
        <w:t xml:space="preserve">Centrs Dardedze, SKDS, 2005. Attieksme pret bērnu fizisku sodīšanu. Iegūts no: </w:t>
      </w:r>
      <w:hyperlink r:id="rId2" w:history="1">
        <w:r w:rsidRPr="006507F1">
          <w:t>http://www.centrsdardedze.lv/lv/uzzinai/petijumi</w:t>
        </w:r>
      </w:hyperlink>
    </w:p>
  </w:footnote>
  <w:footnote w:id="5">
    <w:p w14:paraId="3D002E39" w14:textId="77777777" w:rsidR="00296769" w:rsidRDefault="00296769" w:rsidP="005320BC">
      <w:pPr>
        <w:pStyle w:val="FootnoteText"/>
      </w:pPr>
      <w:r>
        <w:rPr>
          <w:rStyle w:val="FootnoteReference"/>
        </w:rPr>
        <w:footnoteRef/>
      </w:r>
      <w:r>
        <w:t xml:space="preserve"> Centrs Dardedze, Solid Data, 2017, Aptauja 5 – 11 gadus vecu bērnu vecākiem. Par bērnu izglītošanu saistībā ar izvairīšanos no seksuāliem pāridarījumiem. </w:t>
      </w:r>
      <w:r w:rsidRPr="00A74E67">
        <w:t xml:space="preserve"> </w:t>
      </w:r>
      <w:r w:rsidRPr="006D4D4A">
        <w:t>Iegūts no:</w:t>
      </w:r>
      <w:r>
        <w:t xml:space="preserve"> </w:t>
      </w:r>
      <w:r w:rsidRPr="00A74E67">
        <w:t>http://www.centrsdardedze.lv/lv/uzzinai/petijumi</w:t>
      </w:r>
    </w:p>
  </w:footnote>
  <w:footnote w:id="6">
    <w:p w14:paraId="5BAFEB1F" w14:textId="77777777" w:rsidR="00296769" w:rsidRDefault="00296769" w:rsidP="005320BC">
      <w:pPr>
        <w:pStyle w:val="FootnoteText"/>
      </w:pPr>
      <w:r>
        <w:rPr>
          <w:rStyle w:val="FootnoteReference"/>
        </w:rPr>
        <w:footnoteRef/>
      </w:r>
      <w:r>
        <w:t xml:space="preserve"> </w:t>
      </w:r>
      <w:r w:rsidRPr="00D87613">
        <w:t>Centrs Dardedze, 2010. Iedzīvotāju attieksme pret vardarbību pret bērniem. Iegūts no: http://www.centrsdardedze.lv/lv/uzzinai/petijumi</w:t>
      </w:r>
    </w:p>
  </w:footnote>
  <w:footnote w:id="7">
    <w:p w14:paraId="5F7424C3" w14:textId="77777777" w:rsidR="00296769" w:rsidRDefault="00296769" w:rsidP="005320BC">
      <w:pPr>
        <w:pStyle w:val="FootnoteText"/>
      </w:pPr>
      <w:r>
        <w:rPr>
          <w:rStyle w:val="FootnoteReference"/>
        </w:rPr>
        <w:footnoteRef/>
      </w:r>
      <w:r>
        <w:t xml:space="preserve"> Centrs Dardedze, Solid Data, 2017, Aptauja 5 – 11 gadus vecu bērnu vecākiem. Par bērnu izglītošanu saistībā ar izvairīšanos no seksuāliem pāridarījumiem. </w:t>
      </w:r>
      <w:r w:rsidRPr="00A74E67">
        <w:t xml:space="preserve"> </w:t>
      </w:r>
      <w:r w:rsidRPr="006D4D4A">
        <w:t>Iegūts no:</w:t>
      </w:r>
      <w:r>
        <w:t xml:space="preserve"> </w:t>
      </w:r>
      <w:r w:rsidRPr="00A74E67">
        <w:t>http://www.centrsdardedze.lv/lv/uzzinai/petijumi</w:t>
      </w:r>
    </w:p>
  </w:footnote>
  <w:footnote w:id="8">
    <w:p w14:paraId="246BF75D" w14:textId="77777777" w:rsidR="00296769" w:rsidRDefault="00296769" w:rsidP="00146F5E">
      <w:pPr>
        <w:pStyle w:val="FootnoteText"/>
      </w:pPr>
      <w:r>
        <w:rPr>
          <w:rStyle w:val="FootnoteReference"/>
        </w:rPr>
        <w:footnoteRef/>
      </w:r>
      <w:r>
        <w:t xml:space="preserve"> </w:t>
      </w:r>
      <w:r w:rsidRPr="00D87613">
        <w:t>Centrs Dardedze, 2010. Iedzīvotāju attieksme pret vardarbību pret bērniem. Iegūts no: http://www.centrsdardedze.lv/lv/uzzinai/petijumi</w:t>
      </w:r>
    </w:p>
  </w:footnote>
  <w:footnote w:id="9">
    <w:p w14:paraId="169E7067" w14:textId="77777777" w:rsidR="00296769" w:rsidRDefault="00296769" w:rsidP="009257B5">
      <w:pPr>
        <w:pStyle w:val="FootnoteText"/>
      </w:pPr>
      <w:r>
        <w:rPr>
          <w:rStyle w:val="FootnoteReference"/>
        </w:rPr>
        <w:footnoteRef/>
      </w:r>
      <w:r>
        <w:t xml:space="preserve"> </w:t>
      </w:r>
      <w:r w:rsidRPr="00D87613">
        <w:t>Centrs Dardedze, 2010. Iedzīvotāju attieksme pret vardarbību pret bērniem. Iegūts no: http://www.centrsdardedze.lv/lv/uzzinai/petijumi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6" type="#_x0000_t75" style="width:27.95pt;height:36pt" o:bullet="t">
        <v:imagedata r:id="rId1" o:title="art8443"/>
      </v:shape>
    </w:pict>
  </w:numPicBullet>
  <w:abstractNum w:abstractNumId="0" w15:restartNumberingAfterBreak="0">
    <w:nsid w:val="025C3F56"/>
    <w:multiLevelType w:val="hybridMultilevel"/>
    <w:tmpl w:val="F7BC6C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BE55B2"/>
    <w:multiLevelType w:val="hybridMultilevel"/>
    <w:tmpl w:val="5BD0B810"/>
    <w:lvl w:ilvl="0" w:tplc="1FB822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31F6599"/>
    <w:multiLevelType w:val="multilevel"/>
    <w:tmpl w:val="27A06FBC"/>
    <w:lvl w:ilvl="0">
      <w:start w:val="1"/>
      <w:numFmt w:val="decimal"/>
      <w:lvlText w:val="%1."/>
      <w:lvlJc w:val="left"/>
      <w:pPr>
        <w:tabs>
          <w:tab w:val="num" w:pos="801"/>
        </w:tabs>
        <w:ind w:left="801" w:hanging="375"/>
      </w:pPr>
      <w:rPr>
        <w:rFonts w:cs="Times New Roman" w:hint="default"/>
      </w:rPr>
    </w:lvl>
    <w:lvl w:ilvl="1">
      <w:start w:val="1"/>
      <w:numFmt w:val="decimal"/>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3" w15:restartNumberingAfterBreak="0">
    <w:nsid w:val="07600D20"/>
    <w:multiLevelType w:val="hybridMultilevel"/>
    <w:tmpl w:val="17E04564"/>
    <w:lvl w:ilvl="0" w:tplc="511C3058">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795853"/>
    <w:multiLevelType w:val="multilevel"/>
    <w:tmpl w:val="7240752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 w15:restartNumberingAfterBreak="0">
    <w:nsid w:val="0B3F2418"/>
    <w:multiLevelType w:val="hybridMultilevel"/>
    <w:tmpl w:val="BE62570A"/>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149D7D09"/>
    <w:multiLevelType w:val="hybridMultilevel"/>
    <w:tmpl w:val="3AF8A2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5FC1554"/>
    <w:multiLevelType w:val="hybridMultilevel"/>
    <w:tmpl w:val="978698B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9AF0D53"/>
    <w:multiLevelType w:val="hybridMultilevel"/>
    <w:tmpl w:val="9036F49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CE22F99"/>
    <w:multiLevelType w:val="hybridMultilevel"/>
    <w:tmpl w:val="5BCE5BE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E100402"/>
    <w:multiLevelType w:val="hybridMultilevel"/>
    <w:tmpl w:val="3CA63B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1FA2585"/>
    <w:multiLevelType w:val="hybridMultilevel"/>
    <w:tmpl w:val="7CE28BD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9A2409"/>
    <w:multiLevelType w:val="hybridMultilevel"/>
    <w:tmpl w:val="A77232CC"/>
    <w:lvl w:ilvl="0" w:tplc="0426000F">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9C63B62"/>
    <w:multiLevelType w:val="hybridMultilevel"/>
    <w:tmpl w:val="CA826400"/>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4" w15:restartNumberingAfterBreak="0">
    <w:nsid w:val="2AED1257"/>
    <w:multiLevelType w:val="hybridMultilevel"/>
    <w:tmpl w:val="A3FC69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EB479B4"/>
    <w:multiLevelType w:val="hybridMultilevel"/>
    <w:tmpl w:val="F124954C"/>
    <w:lvl w:ilvl="0" w:tplc="F2123D5E">
      <w:start w:val="1"/>
      <w:numFmt w:val="decimal"/>
      <w:lvlText w:val="%1."/>
      <w:lvlJc w:val="left"/>
      <w:pPr>
        <w:ind w:left="1080" w:hanging="360"/>
      </w:pPr>
      <w:rPr>
        <w:rFonts w:hint="default"/>
        <w:b/>
        <w:sz w:val="32"/>
        <w:szCs w:val="32"/>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358C75A5"/>
    <w:multiLevelType w:val="hybridMultilevel"/>
    <w:tmpl w:val="F278AEC2"/>
    <w:lvl w:ilvl="0" w:tplc="C99C22D6">
      <w:start w:val="2010"/>
      <w:numFmt w:val="bullet"/>
      <w:lvlText w:val=""/>
      <w:lvlJc w:val="left"/>
      <w:pPr>
        <w:ind w:left="927" w:hanging="360"/>
      </w:pPr>
      <w:rPr>
        <w:rFonts w:ascii="Symbol" w:eastAsiaTheme="minorHAnsi" w:hAnsi="Symbol"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7" w15:restartNumberingAfterBreak="0">
    <w:nsid w:val="3695335E"/>
    <w:multiLevelType w:val="hybridMultilevel"/>
    <w:tmpl w:val="F6D4E066"/>
    <w:lvl w:ilvl="0" w:tplc="32C893F6">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C930313"/>
    <w:multiLevelType w:val="hybridMultilevel"/>
    <w:tmpl w:val="5AF627AC"/>
    <w:lvl w:ilvl="0" w:tplc="A64A0D24">
      <w:start w:val="1"/>
      <w:numFmt w:val="decimal"/>
      <w:pStyle w:val="Heading3"/>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9" w15:restartNumberingAfterBreak="0">
    <w:nsid w:val="40693A61"/>
    <w:multiLevelType w:val="hybridMultilevel"/>
    <w:tmpl w:val="9F72429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2A7406C"/>
    <w:multiLevelType w:val="hybridMultilevel"/>
    <w:tmpl w:val="3FA2950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32D6A16"/>
    <w:multiLevelType w:val="hybridMultilevel"/>
    <w:tmpl w:val="133EB61E"/>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2" w15:restartNumberingAfterBreak="0">
    <w:nsid w:val="45C737CE"/>
    <w:multiLevelType w:val="hybridMultilevel"/>
    <w:tmpl w:val="26D87D42"/>
    <w:lvl w:ilvl="0" w:tplc="D2406A56">
      <w:start w:val="1"/>
      <w:numFmt w:val="bullet"/>
      <w:lvlText w:val=""/>
      <w:lvlPicBulletId w:val="0"/>
      <w:lvlJc w:val="left"/>
      <w:pPr>
        <w:tabs>
          <w:tab w:val="num" w:pos="720"/>
        </w:tabs>
        <w:ind w:left="720" w:hanging="360"/>
      </w:pPr>
      <w:rPr>
        <w:rFonts w:ascii="Symbol" w:hAnsi="Symbol" w:hint="default"/>
      </w:rPr>
    </w:lvl>
    <w:lvl w:ilvl="1" w:tplc="058E847C" w:tentative="1">
      <w:start w:val="1"/>
      <w:numFmt w:val="bullet"/>
      <w:lvlText w:val=""/>
      <w:lvlPicBulletId w:val="0"/>
      <w:lvlJc w:val="left"/>
      <w:pPr>
        <w:tabs>
          <w:tab w:val="num" w:pos="1440"/>
        </w:tabs>
        <w:ind w:left="1440" w:hanging="360"/>
      </w:pPr>
      <w:rPr>
        <w:rFonts w:ascii="Symbol" w:hAnsi="Symbol" w:hint="default"/>
      </w:rPr>
    </w:lvl>
    <w:lvl w:ilvl="2" w:tplc="152C8044" w:tentative="1">
      <w:start w:val="1"/>
      <w:numFmt w:val="bullet"/>
      <w:lvlText w:val=""/>
      <w:lvlPicBulletId w:val="0"/>
      <w:lvlJc w:val="left"/>
      <w:pPr>
        <w:tabs>
          <w:tab w:val="num" w:pos="2160"/>
        </w:tabs>
        <w:ind w:left="2160" w:hanging="360"/>
      </w:pPr>
      <w:rPr>
        <w:rFonts w:ascii="Symbol" w:hAnsi="Symbol" w:hint="default"/>
      </w:rPr>
    </w:lvl>
    <w:lvl w:ilvl="3" w:tplc="20DC184C" w:tentative="1">
      <w:start w:val="1"/>
      <w:numFmt w:val="bullet"/>
      <w:lvlText w:val=""/>
      <w:lvlPicBulletId w:val="0"/>
      <w:lvlJc w:val="left"/>
      <w:pPr>
        <w:tabs>
          <w:tab w:val="num" w:pos="2880"/>
        </w:tabs>
        <w:ind w:left="2880" w:hanging="360"/>
      </w:pPr>
      <w:rPr>
        <w:rFonts w:ascii="Symbol" w:hAnsi="Symbol" w:hint="default"/>
      </w:rPr>
    </w:lvl>
    <w:lvl w:ilvl="4" w:tplc="6A5246AE" w:tentative="1">
      <w:start w:val="1"/>
      <w:numFmt w:val="bullet"/>
      <w:lvlText w:val=""/>
      <w:lvlPicBulletId w:val="0"/>
      <w:lvlJc w:val="left"/>
      <w:pPr>
        <w:tabs>
          <w:tab w:val="num" w:pos="3600"/>
        </w:tabs>
        <w:ind w:left="3600" w:hanging="360"/>
      </w:pPr>
      <w:rPr>
        <w:rFonts w:ascii="Symbol" w:hAnsi="Symbol" w:hint="default"/>
      </w:rPr>
    </w:lvl>
    <w:lvl w:ilvl="5" w:tplc="11D8FFE6" w:tentative="1">
      <w:start w:val="1"/>
      <w:numFmt w:val="bullet"/>
      <w:lvlText w:val=""/>
      <w:lvlPicBulletId w:val="0"/>
      <w:lvlJc w:val="left"/>
      <w:pPr>
        <w:tabs>
          <w:tab w:val="num" w:pos="4320"/>
        </w:tabs>
        <w:ind w:left="4320" w:hanging="360"/>
      </w:pPr>
      <w:rPr>
        <w:rFonts w:ascii="Symbol" w:hAnsi="Symbol" w:hint="default"/>
      </w:rPr>
    </w:lvl>
    <w:lvl w:ilvl="6" w:tplc="A71C6402" w:tentative="1">
      <w:start w:val="1"/>
      <w:numFmt w:val="bullet"/>
      <w:lvlText w:val=""/>
      <w:lvlPicBulletId w:val="0"/>
      <w:lvlJc w:val="left"/>
      <w:pPr>
        <w:tabs>
          <w:tab w:val="num" w:pos="5040"/>
        </w:tabs>
        <w:ind w:left="5040" w:hanging="360"/>
      </w:pPr>
      <w:rPr>
        <w:rFonts w:ascii="Symbol" w:hAnsi="Symbol" w:hint="default"/>
      </w:rPr>
    </w:lvl>
    <w:lvl w:ilvl="7" w:tplc="F806A204" w:tentative="1">
      <w:start w:val="1"/>
      <w:numFmt w:val="bullet"/>
      <w:lvlText w:val=""/>
      <w:lvlPicBulletId w:val="0"/>
      <w:lvlJc w:val="left"/>
      <w:pPr>
        <w:tabs>
          <w:tab w:val="num" w:pos="5760"/>
        </w:tabs>
        <w:ind w:left="5760" w:hanging="360"/>
      </w:pPr>
      <w:rPr>
        <w:rFonts w:ascii="Symbol" w:hAnsi="Symbol" w:hint="default"/>
      </w:rPr>
    </w:lvl>
    <w:lvl w:ilvl="8" w:tplc="F76ECF56" w:tentative="1">
      <w:start w:val="1"/>
      <w:numFmt w:val="bullet"/>
      <w:lvlText w:val=""/>
      <w:lvlPicBulletId w:val="0"/>
      <w:lvlJc w:val="left"/>
      <w:pPr>
        <w:tabs>
          <w:tab w:val="num" w:pos="6480"/>
        </w:tabs>
        <w:ind w:left="6480" w:hanging="360"/>
      </w:pPr>
      <w:rPr>
        <w:rFonts w:ascii="Symbol" w:hAnsi="Symbol" w:hint="default"/>
      </w:rPr>
    </w:lvl>
  </w:abstractNum>
  <w:abstractNum w:abstractNumId="23" w15:restartNumberingAfterBreak="0">
    <w:nsid w:val="46706D06"/>
    <w:multiLevelType w:val="hybridMultilevel"/>
    <w:tmpl w:val="1234B2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B734771"/>
    <w:multiLevelType w:val="hybridMultilevel"/>
    <w:tmpl w:val="632C126A"/>
    <w:lvl w:ilvl="0" w:tplc="83386A16">
      <w:start w:val="32"/>
      <w:numFmt w:val="bullet"/>
      <w:lvlText w:val=""/>
      <w:lvlJc w:val="left"/>
      <w:pPr>
        <w:ind w:left="927" w:hanging="360"/>
      </w:pPr>
      <w:rPr>
        <w:rFonts w:ascii="Symbol" w:eastAsiaTheme="minorHAnsi" w:hAnsi="Symbol"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5" w15:restartNumberingAfterBreak="0">
    <w:nsid w:val="4BB94B3D"/>
    <w:multiLevelType w:val="hybridMultilevel"/>
    <w:tmpl w:val="1D8CFBFE"/>
    <w:lvl w:ilvl="0" w:tplc="1F905D8A">
      <w:start w:val="8"/>
      <w:numFmt w:val="decimal"/>
      <w:lvlText w:val="%1."/>
      <w:lvlJc w:val="left"/>
      <w:pPr>
        <w:ind w:left="720" w:hanging="360"/>
      </w:pPr>
      <w:rPr>
        <w:rFonts w:eastAsia="Times New Roman" w:hint="default"/>
        <w:b w:val="0"/>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F1A6A7F"/>
    <w:multiLevelType w:val="hybridMultilevel"/>
    <w:tmpl w:val="377846B2"/>
    <w:lvl w:ilvl="0" w:tplc="80129D48">
      <w:start w:val="1"/>
      <w:numFmt w:val="bullet"/>
      <w:lvlText w:val=""/>
      <w:lvlJc w:val="left"/>
      <w:pPr>
        <w:ind w:left="1287" w:hanging="360"/>
      </w:pPr>
      <w:rPr>
        <w:rFonts w:ascii="Wingdings" w:hAnsi="Wingdings" w:hint="default"/>
        <w:color w:val="7030A0"/>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7" w15:restartNumberingAfterBreak="0">
    <w:nsid w:val="50213E7D"/>
    <w:multiLevelType w:val="hybridMultilevel"/>
    <w:tmpl w:val="FBB044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0481564"/>
    <w:multiLevelType w:val="hybridMultilevel"/>
    <w:tmpl w:val="81BC9FB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31641A2"/>
    <w:multiLevelType w:val="hybridMultilevel"/>
    <w:tmpl w:val="D7C07CC0"/>
    <w:lvl w:ilvl="0" w:tplc="B7AA77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55EA3182"/>
    <w:multiLevelType w:val="hybridMultilevel"/>
    <w:tmpl w:val="445CE198"/>
    <w:lvl w:ilvl="0" w:tplc="DB469360">
      <w:numFmt w:val="bullet"/>
      <w:lvlText w:val=""/>
      <w:lvlJc w:val="left"/>
      <w:pPr>
        <w:ind w:left="927" w:hanging="360"/>
      </w:pPr>
      <w:rPr>
        <w:rFonts w:ascii="Symbol" w:eastAsiaTheme="minorHAnsi" w:hAnsi="Symbol"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1" w15:restartNumberingAfterBreak="0">
    <w:nsid w:val="5AE37F4C"/>
    <w:multiLevelType w:val="multilevel"/>
    <w:tmpl w:val="05FC11B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63431A0"/>
    <w:multiLevelType w:val="hybridMultilevel"/>
    <w:tmpl w:val="F1001C9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AE93605"/>
    <w:multiLevelType w:val="multilevel"/>
    <w:tmpl w:val="1DAC92A2"/>
    <w:lvl w:ilvl="0">
      <w:start w:val="5"/>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4" w15:restartNumberingAfterBreak="0">
    <w:nsid w:val="6C536FEF"/>
    <w:multiLevelType w:val="hybridMultilevel"/>
    <w:tmpl w:val="9F72429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6561D24"/>
    <w:multiLevelType w:val="hybridMultilevel"/>
    <w:tmpl w:val="54B04D1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C257B85"/>
    <w:multiLevelType w:val="hybridMultilevel"/>
    <w:tmpl w:val="EF52CA3E"/>
    <w:lvl w:ilvl="0" w:tplc="0426000F">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E3C0E6D"/>
    <w:multiLevelType w:val="hybridMultilevel"/>
    <w:tmpl w:val="0064734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EAC6287"/>
    <w:multiLevelType w:val="multilevel"/>
    <w:tmpl w:val="1E285878"/>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9" w15:restartNumberingAfterBreak="0">
    <w:nsid w:val="7F2B5EB7"/>
    <w:multiLevelType w:val="hybridMultilevel"/>
    <w:tmpl w:val="D53CF99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36"/>
  </w:num>
  <w:num w:numId="3">
    <w:abstractNumId w:val="12"/>
  </w:num>
  <w:num w:numId="4">
    <w:abstractNumId w:val="30"/>
  </w:num>
  <w:num w:numId="5">
    <w:abstractNumId w:val="24"/>
  </w:num>
  <w:num w:numId="6">
    <w:abstractNumId w:val="14"/>
  </w:num>
  <w:num w:numId="7">
    <w:abstractNumId w:val="31"/>
  </w:num>
  <w:num w:numId="8">
    <w:abstractNumId w:val="29"/>
  </w:num>
  <w:num w:numId="9">
    <w:abstractNumId w:val="26"/>
  </w:num>
  <w:num w:numId="10">
    <w:abstractNumId w:val="33"/>
  </w:num>
  <w:num w:numId="11">
    <w:abstractNumId w:val="2"/>
  </w:num>
  <w:num w:numId="12">
    <w:abstractNumId w:val="18"/>
  </w:num>
  <w:num w:numId="13">
    <w:abstractNumId w:val="17"/>
  </w:num>
  <w:num w:numId="14">
    <w:abstractNumId w:val="37"/>
  </w:num>
  <w:num w:numId="15">
    <w:abstractNumId w:val="27"/>
  </w:num>
  <w:num w:numId="16">
    <w:abstractNumId w:val="9"/>
  </w:num>
  <w:num w:numId="17">
    <w:abstractNumId w:val="19"/>
  </w:num>
  <w:num w:numId="18">
    <w:abstractNumId w:val="34"/>
  </w:num>
  <w:num w:numId="19">
    <w:abstractNumId w:val="21"/>
  </w:num>
  <w:num w:numId="20">
    <w:abstractNumId w:val="0"/>
  </w:num>
  <w:num w:numId="21">
    <w:abstractNumId w:val="23"/>
  </w:num>
  <w:num w:numId="22">
    <w:abstractNumId w:val="5"/>
  </w:num>
  <w:num w:numId="23">
    <w:abstractNumId w:val="13"/>
  </w:num>
  <w:num w:numId="24">
    <w:abstractNumId w:val="35"/>
  </w:num>
  <w:num w:numId="25">
    <w:abstractNumId w:val="3"/>
  </w:num>
  <w:num w:numId="26">
    <w:abstractNumId w:val="32"/>
  </w:num>
  <w:num w:numId="27">
    <w:abstractNumId w:val="20"/>
  </w:num>
  <w:num w:numId="28">
    <w:abstractNumId w:val="28"/>
  </w:num>
  <w:num w:numId="29">
    <w:abstractNumId w:val="25"/>
  </w:num>
  <w:num w:numId="30">
    <w:abstractNumId w:val="39"/>
  </w:num>
  <w:num w:numId="31">
    <w:abstractNumId w:val="11"/>
  </w:num>
  <w:num w:numId="32">
    <w:abstractNumId w:val="7"/>
  </w:num>
  <w:num w:numId="33">
    <w:abstractNumId w:val="8"/>
  </w:num>
  <w:num w:numId="34">
    <w:abstractNumId w:val="16"/>
  </w:num>
  <w:num w:numId="35">
    <w:abstractNumId w:val="38"/>
  </w:num>
  <w:num w:numId="36">
    <w:abstractNumId w:val="6"/>
  </w:num>
  <w:num w:numId="37">
    <w:abstractNumId w:val="15"/>
  </w:num>
  <w:num w:numId="38">
    <w:abstractNumId w:val="1"/>
  </w:num>
  <w:num w:numId="39">
    <w:abstractNumId w:val="10"/>
  </w:num>
  <w:num w:numId="40">
    <w:abstractNumId w:val="18"/>
  </w:num>
  <w:num w:numId="41">
    <w:abstractNumId w:val="18"/>
  </w:num>
  <w:num w:numId="42">
    <w:abstractNumId w:val="18"/>
  </w:num>
  <w:num w:numId="43">
    <w:abstractNumId w:val="18"/>
  </w:num>
  <w:num w:numId="44">
    <w:abstractNumId w:val="18"/>
  </w:num>
  <w:num w:numId="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A9C"/>
    <w:rsid w:val="00000A5B"/>
    <w:rsid w:val="0000320D"/>
    <w:rsid w:val="00003701"/>
    <w:rsid w:val="00005602"/>
    <w:rsid w:val="00007397"/>
    <w:rsid w:val="00013FBB"/>
    <w:rsid w:val="00015064"/>
    <w:rsid w:val="00015B35"/>
    <w:rsid w:val="00017772"/>
    <w:rsid w:val="00021EDA"/>
    <w:rsid w:val="000234CA"/>
    <w:rsid w:val="00023891"/>
    <w:rsid w:val="00024BD2"/>
    <w:rsid w:val="00030A57"/>
    <w:rsid w:val="000324EF"/>
    <w:rsid w:val="00032A6D"/>
    <w:rsid w:val="00035F91"/>
    <w:rsid w:val="00036E29"/>
    <w:rsid w:val="000413DF"/>
    <w:rsid w:val="000416BF"/>
    <w:rsid w:val="00042152"/>
    <w:rsid w:val="00053955"/>
    <w:rsid w:val="00054C35"/>
    <w:rsid w:val="00062589"/>
    <w:rsid w:val="00062717"/>
    <w:rsid w:val="000633E2"/>
    <w:rsid w:val="00064EB6"/>
    <w:rsid w:val="0006759F"/>
    <w:rsid w:val="00072685"/>
    <w:rsid w:val="00073571"/>
    <w:rsid w:val="000744D5"/>
    <w:rsid w:val="00090545"/>
    <w:rsid w:val="00093830"/>
    <w:rsid w:val="000940BC"/>
    <w:rsid w:val="00097E74"/>
    <w:rsid w:val="000A036E"/>
    <w:rsid w:val="000A1515"/>
    <w:rsid w:val="000A2304"/>
    <w:rsid w:val="000A2D26"/>
    <w:rsid w:val="000A6CFF"/>
    <w:rsid w:val="000B0969"/>
    <w:rsid w:val="000B0DAC"/>
    <w:rsid w:val="000B3711"/>
    <w:rsid w:val="000B39BF"/>
    <w:rsid w:val="000B6703"/>
    <w:rsid w:val="000C0565"/>
    <w:rsid w:val="000C207E"/>
    <w:rsid w:val="000C2BAB"/>
    <w:rsid w:val="000C427A"/>
    <w:rsid w:val="000C45A1"/>
    <w:rsid w:val="000C6950"/>
    <w:rsid w:val="000D0A99"/>
    <w:rsid w:val="000D2733"/>
    <w:rsid w:val="000D46BA"/>
    <w:rsid w:val="000D5A3C"/>
    <w:rsid w:val="000D5EC7"/>
    <w:rsid w:val="000D60BC"/>
    <w:rsid w:val="000D61B2"/>
    <w:rsid w:val="000D7296"/>
    <w:rsid w:val="000E0040"/>
    <w:rsid w:val="000E029F"/>
    <w:rsid w:val="000E0601"/>
    <w:rsid w:val="000E1148"/>
    <w:rsid w:val="000E1616"/>
    <w:rsid w:val="000E2A34"/>
    <w:rsid w:val="000E507E"/>
    <w:rsid w:val="000E6113"/>
    <w:rsid w:val="000E6A9C"/>
    <w:rsid w:val="000F07FA"/>
    <w:rsid w:val="000F1071"/>
    <w:rsid w:val="000F2E97"/>
    <w:rsid w:val="001000F0"/>
    <w:rsid w:val="0010251A"/>
    <w:rsid w:val="0011429E"/>
    <w:rsid w:val="00114448"/>
    <w:rsid w:val="00114B72"/>
    <w:rsid w:val="001170F0"/>
    <w:rsid w:val="0011794A"/>
    <w:rsid w:val="00121629"/>
    <w:rsid w:val="0012194E"/>
    <w:rsid w:val="00121FF9"/>
    <w:rsid w:val="0012440F"/>
    <w:rsid w:val="00125641"/>
    <w:rsid w:val="00131D61"/>
    <w:rsid w:val="0013216A"/>
    <w:rsid w:val="001343DE"/>
    <w:rsid w:val="00134B90"/>
    <w:rsid w:val="0013566A"/>
    <w:rsid w:val="00140586"/>
    <w:rsid w:val="00144673"/>
    <w:rsid w:val="00144A88"/>
    <w:rsid w:val="00146858"/>
    <w:rsid w:val="00146C82"/>
    <w:rsid w:val="00146F5E"/>
    <w:rsid w:val="001479B5"/>
    <w:rsid w:val="0015335F"/>
    <w:rsid w:val="00153C9F"/>
    <w:rsid w:val="00153D4A"/>
    <w:rsid w:val="001560F9"/>
    <w:rsid w:val="001564C0"/>
    <w:rsid w:val="0016029A"/>
    <w:rsid w:val="0016106B"/>
    <w:rsid w:val="00163008"/>
    <w:rsid w:val="001630D2"/>
    <w:rsid w:val="00164701"/>
    <w:rsid w:val="00165797"/>
    <w:rsid w:val="00166276"/>
    <w:rsid w:val="001715CA"/>
    <w:rsid w:val="001749E7"/>
    <w:rsid w:val="00175F02"/>
    <w:rsid w:val="00177C4B"/>
    <w:rsid w:val="00181210"/>
    <w:rsid w:val="001822D1"/>
    <w:rsid w:val="00186771"/>
    <w:rsid w:val="00187818"/>
    <w:rsid w:val="00187EBA"/>
    <w:rsid w:val="00191222"/>
    <w:rsid w:val="00191ECF"/>
    <w:rsid w:val="00192121"/>
    <w:rsid w:val="0019592A"/>
    <w:rsid w:val="00197ED8"/>
    <w:rsid w:val="001A21E3"/>
    <w:rsid w:val="001A7874"/>
    <w:rsid w:val="001B0B9E"/>
    <w:rsid w:val="001B1CDD"/>
    <w:rsid w:val="001B22DC"/>
    <w:rsid w:val="001B4F3B"/>
    <w:rsid w:val="001C00C1"/>
    <w:rsid w:val="001C2562"/>
    <w:rsid w:val="001C3D65"/>
    <w:rsid w:val="001C5E04"/>
    <w:rsid w:val="001C763D"/>
    <w:rsid w:val="001D08AA"/>
    <w:rsid w:val="001D281B"/>
    <w:rsid w:val="001D47B1"/>
    <w:rsid w:val="001D701D"/>
    <w:rsid w:val="001E1E22"/>
    <w:rsid w:val="001E2677"/>
    <w:rsid w:val="001E516A"/>
    <w:rsid w:val="001F2344"/>
    <w:rsid w:val="001F5144"/>
    <w:rsid w:val="001F6BB2"/>
    <w:rsid w:val="001F7F5C"/>
    <w:rsid w:val="00203314"/>
    <w:rsid w:val="00211D16"/>
    <w:rsid w:val="00213C2C"/>
    <w:rsid w:val="0021432C"/>
    <w:rsid w:val="00220995"/>
    <w:rsid w:val="00223D8A"/>
    <w:rsid w:val="00223EFE"/>
    <w:rsid w:val="00223FC1"/>
    <w:rsid w:val="00224880"/>
    <w:rsid w:val="00225399"/>
    <w:rsid w:val="00225952"/>
    <w:rsid w:val="002324E0"/>
    <w:rsid w:val="002330C4"/>
    <w:rsid w:val="00235213"/>
    <w:rsid w:val="00244043"/>
    <w:rsid w:val="0024439A"/>
    <w:rsid w:val="002516B5"/>
    <w:rsid w:val="002517E7"/>
    <w:rsid w:val="00256F66"/>
    <w:rsid w:val="002602E2"/>
    <w:rsid w:val="00260C9D"/>
    <w:rsid w:val="00261968"/>
    <w:rsid w:val="002634F7"/>
    <w:rsid w:val="00265BDD"/>
    <w:rsid w:val="00267783"/>
    <w:rsid w:val="00270C2F"/>
    <w:rsid w:val="002733C2"/>
    <w:rsid w:val="00273647"/>
    <w:rsid w:val="00276CCC"/>
    <w:rsid w:val="00280AD5"/>
    <w:rsid w:val="00281F3C"/>
    <w:rsid w:val="00282FA1"/>
    <w:rsid w:val="00284687"/>
    <w:rsid w:val="0029288B"/>
    <w:rsid w:val="00296769"/>
    <w:rsid w:val="002A26A6"/>
    <w:rsid w:val="002A3BCE"/>
    <w:rsid w:val="002A69EC"/>
    <w:rsid w:val="002A7F75"/>
    <w:rsid w:val="002B0669"/>
    <w:rsid w:val="002B1305"/>
    <w:rsid w:val="002B2C2B"/>
    <w:rsid w:val="002B2E3F"/>
    <w:rsid w:val="002B4111"/>
    <w:rsid w:val="002B5026"/>
    <w:rsid w:val="002D33E0"/>
    <w:rsid w:val="002D389D"/>
    <w:rsid w:val="002D55CA"/>
    <w:rsid w:val="002D57DA"/>
    <w:rsid w:val="002E31B0"/>
    <w:rsid w:val="002E6CEF"/>
    <w:rsid w:val="002F468C"/>
    <w:rsid w:val="002F4E75"/>
    <w:rsid w:val="002F59E0"/>
    <w:rsid w:val="002F7BAE"/>
    <w:rsid w:val="00302DF8"/>
    <w:rsid w:val="00303093"/>
    <w:rsid w:val="00303F0B"/>
    <w:rsid w:val="003041C8"/>
    <w:rsid w:val="0030423C"/>
    <w:rsid w:val="00305B5C"/>
    <w:rsid w:val="00307308"/>
    <w:rsid w:val="0031349B"/>
    <w:rsid w:val="003135D3"/>
    <w:rsid w:val="0031718E"/>
    <w:rsid w:val="00322951"/>
    <w:rsid w:val="00323AE7"/>
    <w:rsid w:val="00325EF0"/>
    <w:rsid w:val="00326284"/>
    <w:rsid w:val="0032701F"/>
    <w:rsid w:val="00330FF7"/>
    <w:rsid w:val="003311A7"/>
    <w:rsid w:val="00332972"/>
    <w:rsid w:val="00332DCC"/>
    <w:rsid w:val="00336288"/>
    <w:rsid w:val="00336D29"/>
    <w:rsid w:val="0034064F"/>
    <w:rsid w:val="00340736"/>
    <w:rsid w:val="00340B86"/>
    <w:rsid w:val="003429FD"/>
    <w:rsid w:val="00343E58"/>
    <w:rsid w:val="00347345"/>
    <w:rsid w:val="0035113E"/>
    <w:rsid w:val="003512D3"/>
    <w:rsid w:val="0035148F"/>
    <w:rsid w:val="00351910"/>
    <w:rsid w:val="00352A67"/>
    <w:rsid w:val="00353347"/>
    <w:rsid w:val="00355334"/>
    <w:rsid w:val="00355F4D"/>
    <w:rsid w:val="00357CFC"/>
    <w:rsid w:val="00360F8F"/>
    <w:rsid w:val="0036199D"/>
    <w:rsid w:val="00362540"/>
    <w:rsid w:val="00364134"/>
    <w:rsid w:val="00364C1B"/>
    <w:rsid w:val="003730F9"/>
    <w:rsid w:val="00374928"/>
    <w:rsid w:val="003809FB"/>
    <w:rsid w:val="00385030"/>
    <w:rsid w:val="00390960"/>
    <w:rsid w:val="00392690"/>
    <w:rsid w:val="00393C99"/>
    <w:rsid w:val="003942FB"/>
    <w:rsid w:val="003A23DE"/>
    <w:rsid w:val="003A41B4"/>
    <w:rsid w:val="003A6E8D"/>
    <w:rsid w:val="003B34B4"/>
    <w:rsid w:val="003B4A8D"/>
    <w:rsid w:val="003B559F"/>
    <w:rsid w:val="003B5C74"/>
    <w:rsid w:val="003B5F80"/>
    <w:rsid w:val="003B7D27"/>
    <w:rsid w:val="003C32AD"/>
    <w:rsid w:val="003C3456"/>
    <w:rsid w:val="003C498D"/>
    <w:rsid w:val="003C6021"/>
    <w:rsid w:val="003C6F62"/>
    <w:rsid w:val="003C787F"/>
    <w:rsid w:val="003D1BC0"/>
    <w:rsid w:val="003D29FD"/>
    <w:rsid w:val="003D396E"/>
    <w:rsid w:val="003D77C4"/>
    <w:rsid w:val="003D7DAB"/>
    <w:rsid w:val="003D7EFA"/>
    <w:rsid w:val="003E063B"/>
    <w:rsid w:val="003E25B8"/>
    <w:rsid w:val="003F3885"/>
    <w:rsid w:val="004042B9"/>
    <w:rsid w:val="00406E59"/>
    <w:rsid w:val="00420A45"/>
    <w:rsid w:val="00422ACE"/>
    <w:rsid w:val="004241AA"/>
    <w:rsid w:val="004251DC"/>
    <w:rsid w:val="00427C38"/>
    <w:rsid w:val="0043241D"/>
    <w:rsid w:val="00433D8A"/>
    <w:rsid w:val="00440DF0"/>
    <w:rsid w:val="0044623D"/>
    <w:rsid w:val="00447FD0"/>
    <w:rsid w:val="00450EC0"/>
    <w:rsid w:val="004518C2"/>
    <w:rsid w:val="0045792C"/>
    <w:rsid w:val="00464BBF"/>
    <w:rsid w:val="00466FC0"/>
    <w:rsid w:val="00473A9C"/>
    <w:rsid w:val="0047571F"/>
    <w:rsid w:val="00483474"/>
    <w:rsid w:val="004834FA"/>
    <w:rsid w:val="00484DDD"/>
    <w:rsid w:val="00485B2D"/>
    <w:rsid w:val="00486D0F"/>
    <w:rsid w:val="00492092"/>
    <w:rsid w:val="004A019E"/>
    <w:rsid w:val="004A1135"/>
    <w:rsid w:val="004A1F94"/>
    <w:rsid w:val="004A2AE5"/>
    <w:rsid w:val="004B5177"/>
    <w:rsid w:val="004C0CB9"/>
    <w:rsid w:val="004C1802"/>
    <w:rsid w:val="004C39C3"/>
    <w:rsid w:val="004C634A"/>
    <w:rsid w:val="004D0930"/>
    <w:rsid w:val="004D20D7"/>
    <w:rsid w:val="004D2B30"/>
    <w:rsid w:val="004E09D3"/>
    <w:rsid w:val="004E1799"/>
    <w:rsid w:val="004E2061"/>
    <w:rsid w:val="004E54F4"/>
    <w:rsid w:val="004E6BB4"/>
    <w:rsid w:val="004F200D"/>
    <w:rsid w:val="004F29DB"/>
    <w:rsid w:val="004F3ECA"/>
    <w:rsid w:val="004F440F"/>
    <w:rsid w:val="004F6087"/>
    <w:rsid w:val="00503293"/>
    <w:rsid w:val="00503636"/>
    <w:rsid w:val="005136EC"/>
    <w:rsid w:val="0051793B"/>
    <w:rsid w:val="0052062A"/>
    <w:rsid w:val="005232CC"/>
    <w:rsid w:val="0052451E"/>
    <w:rsid w:val="005316A7"/>
    <w:rsid w:val="005320BC"/>
    <w:rsid w:val="0053598C"/>
    <w:rsid w:val="00540060"/>
    <w:rsid w:val="005410FC"/>
    <w:rsid w:val="00541593"/>
    <w:rsid w:val="005452CE"/>
    <w:rsid w:val="00545E58"/>
    <w:rsid w:val="00546C2B"/>
    <w:rsid w:val="00547D5D"/>
    <w:rsid w:val="00550336"/>
    <w:rsid w:val="005503B3"/>
    <w:rsid w:val="005505F6"/>
    <w:rsid w:val="00550C88"/>
    <w:rsid w:val="00551413"/>
    <w:rsid w:val="00551CC7"/>
    <w:rsid w:val="005548DA"/>
    <w:rsid w:val="005573FA"/>
    <w:rsid w:val="00557665"/>
    <w:rsid w:val="00562550"/>
    <w:rsid w:val="005664F5"/>
    <w:rsid w:val="00567125"/>
    <w:rsid w:val="005707EB"/>
    <w:rsid w:val="00571106"/>
    <w:rsid w:val="00573914"/>
    <w:rsid w:val="005811E2"/>
    <w:rsid w:val="00583E74"/>
    <w:rsid w:val="00586857"/>
    <w:rsid w:val="0058731C"/>
    <w:rsid w:val="005909B1"/>
    <w:rsid w:val="005950E5"/>
    <w:rsid w:val="005978FA"/>
    <w:rsid w:val="005A1790"/>
    <w:rsid w:val="005A7A55"/>
    <w:rsid w:val="005A7BCD"/>
    <w:rsid w:val="005B041B"/>
    <w:rsid w:val="005B0E7E"/>
    <w:rsid w:val="005B2E32"/>
    <w:rsid w:val="005B30BF"/>
    <w:rsid w:val="005B4428"/>
    <w:rsid w:val="005B62DD"/>
    <w:rsid w:val="005C108F"/>
    <w:rsid w:val="005C29A2"/>
    <w:rsid w:val="005C65C6"/>
    <w:rsid w:val="005D17F1"/>
    <w:rsid w:val="005D7EFE"/>
    <w:rsid w:val="005E011A"/>
    <w:rsid w:val="005E1745"/>
    <w:rsid w:val="005E22F2"/>
    <w:rsid w:val="005E57C3"/>
    <w:rsid w:val="005E7971"/>
    <w:rsid w:val="005F2C2C"/>
    <w:rsid w:val="005F2FF6"/>
    <w:rsid w:val="005F52EE"/>
    <w:rsid w:val="006025FA"/>
    <w:rsid w:val="00602D61"/>
    <w:rsid w:val="006102A6"/>
    <w:rsid w:val="006104C0"/>
    <w:rsid w:val="00611D31"/>
    <w:rsid w:val="00612A1F"/>
    <w:rsid w:val="00620791"/>
    <w:rsid w:val="00622E02"/>
    <w:rsid w:val="00624460"/>
    <w:rsid w:val="006305D0"/>
    <w:rsid w:val="00633838"/>
    <w:rsid w:val="006344FF"/>
    <w:rsid w:val="0063451F"/>
    <w:rsid w:val="00634D82"/>
    <w:rsid w:val="006374A3"/>
    <w:rsid w:val="00641BCE"/>
    <w:rsid w:val="00643CC1"/>
    <w:rsid w:val="00644D87"/>
    <w:rsid w:val="0064530C"/>
    <w:rsid w:val="006475B2"/>
    <w:rsid w:val="0065044F"/>
    <w:rsid w:val="006513DE"/>
    <w:rsid w:val="00653112"/>
    <w:rsid w:val="0065377E"/>
    <w:rsid w:val="006549F1"/>
    <w:rsid w:val="00655B95"/>
    <w:rsid w:val="00655B9A"/>
    <w:rsid w:val="00657F2D"/>
    <w:rsid w:val="00663771"/>
    <w:rsid w:val="00663B6D"/>
    <w:rsid w:val="0066551E"/>
    <w:rsid w:val="0066647D"/>
    <w:rsid w:val="006671C7"/>
    <w:rsid w:val="006673E6"/>
    <w:rsid w:val="006675BD"/>
    <w:rsid w:val="00677F65"/>
    <w:rsid w:val="00680D4B"/>
    <w:rsid w:val="00686AF6"/>
    <w:rsid w:val="00690753"/>
    <w:rsid w:val="0069219A"/>
    <w:rsid w:val="006A18A1"/>
    <w:rsid w:val="006A232A"/>
    <w:rsid w:val="006A28B0"/>
    <w:rsid w:val="006A3E6E"/>
    <w:rsid w:val="006A5449"/>
    <w:rsid w:val="006A68F8"/>
    <w:rsid w:val="006A6B47"/>
    <w:rsid w:val="006A73B9"/>
    <w:rsid w:val="006A79AF"/>
    <w:rsid w:val="006B0602"/>
    <w:rsid w:val="006B0877"/>
    <w:rsid w:val="006B406B"/>
    <w:rsid w:val="006B69DC"/>
    <w:rsid w:val="006B6C23"/>
    <w:rsid w:val="006C035E"/>
    <w:rsid w:val="006C28B1"/>
    <w:rsid w:val="006C449E"/>
    <w:rsid w:val="006C5822"/>
    <w:rsid w:val="006C70EC"/>
    <w:rsid w:val="006C72A0"/>
    <w:rsid w:val="006D059A"/>
    <w:rsid w:val="006D0F5F"/>
    <w:rsid w:val="006D715B"/>
    <w:rsid w:val="006E30C1"/>
    <w:rsid w:val="006E4B87"/>
    <w:rsid w:val="006E6AAC"/>
    <w:rsid w:val="006F06CA"/>
    <w:rsid w:val="006F24BD"/>
    <w:rsid w:val="006F46AC"/>
    <w:rsid w:val="006F4CC1"/>
    <w:rsid w:val="00703DB7"/>
    <w:rsid w:val="0071035C"/>
    <w:rsid w:val="00711148"/>
    <w:rsid w:val="0071666D"/>
    <w:rsid w:val="00716AF4"/>
    <w:rsid w:val="007178E4"/>
    <w:rsid w:val="007241BE"/>
    <w:rsid w:val="007241DE"/>
    <w:rsid w:val="007255E1"/>
    <w:rsid w:val="007300E8"/>
    <w:rsid w:val="00730B33"/>
    <w:rsid w:val="007361FD"/>
    <w:rsid w:val="007440FF"/>
    <w:rsid w:val="007444FE"/>
    <w:rsid w:val="007463FA"/>
    <w:rsid w:val="00746B0B"/>
    <w:rsid w:val="0075095A"/>
    <w:rsid w:val="00751406"/>
    <w:rsid w:val="00751430"/>
    <w:rsid w:val="0075389A"/>
    <w:rsid w:val="00754E8E"/>
    <w:rsid w:val="0075558E"/>
    <w:rsid w:val="00756801"/>
    <w:rsid w:val="0076227A"/>
    <w:rsid w:val="00762E99"/>
    <w:rsid w:val="007633B7"/>
    <w:rsid w:val="00763769"/>
    <w:rsid w:val="00764AF1"/>
    <w:rsid w:val="0076792C"/>
    <w:rsid w:val="007718D8"/>
    <w:rsid w:val="007726E4"/>
    <w:rsid w:val="007736AE"/>
    <w:rsid w:val="00775A8D"/>
    <w:rsid w:val="00775CA5"/>
    <w:rsid w:val="0077660B"/>
    <w:rsid w:val="00776622"/>
    <w:rsid w:val="007802B5"/>
    <w:rsid w:val="007815E5"/>
    <w:rsid w:val="00782651"/>
    <w:rsid w:val="0078733F"/>
    <w:rsid w:val="00792F02"/>
    <w:rsid w:val="00793F3C"/>
    <w:rsid w:val="0079509D"/>
    <w:rsid w:val="0079550F"/>
    <w:rsid w:val="007A268B"/>
    <w:rsid w:val="007A6446"/>
    <w:rsid w:val="007B241F"/>
    <w:rsid w:val="007B2A6C"/>
    <w:rsid w:val="007B45FB"/>
    <w:rsid w:val="007B7C35"/>
    <w:rsid w:val="007C03AC"/>
    <w:rsid w:val="007C0FCC"/>
    <w:rsid w:val="007C288B"/>
    <w:rsid w:val="007C3854"/>
    <w:rsid w:val="007C53ED"/>
    <w:rsid w:val="007C5488"/>
    <w:rsid w:val="007C67F5"/>
    <w:rsid w:val="007D0F1D"/>
    <w:rsid w:val="007D2A87"/>
    <w:rsid w:val="007D44A1"/>
    <w:rsid w:val="007D481D"/>
    <w:rsid w:val="007D531A"/>
    <w:rsid w:val="007E0F86"/>
    <w:rsid w:val="007E1C01"/>
    <w:rsid w:val="007E2D4D"/>
    <w:rsid w:val="007E31FC"/>
    <w:rsid w:val="007E4179"/>
    <w:rsid w:val="007F14EF"/>
    <w:rsid w:val="007F1ED2"/>
    <w:rsid w:val="007F25C2"/>
    <w:rsid w:val="007F5A2E"/>
    <w:rsid w:val="007F6FE2"/>
    <w:rsid w:val="007F7082"/>
    <w:rsid w:val="007F74F4"/>
    <w:rsid w:val="007F76EA"/>
    <w:rsid w:val="0080047F"/>
    <w:rsid w:val="0080139E"/>
    <w:rsid w:val="00803179"/>
    <w:rsid w:val="0081218C"/>
    <w:rsid w:val="0081299A"/>
    <w:rsid w:val="008223DE"/>
    <w:rsid w:val="00823676"/>
    <w:rsid w:val="0082384C"/>
    <w:rsid w:val="00824B9C"/>
    <w:rsid w:val="008256C9"/>
    <w:rsid w:val="00825F3F"/>
    <w:rsid w:val="00825FC7"/>
    <w:rsid w:val="0084155F"/>
    <w:rsid w:val="008428B8"/>
    <w:rsid w:val="0084642B"/>
    <w:rsid w:val="008465C1"/>
    <w:rsid w:val="008477D2"/>
    <w:rsid w:val="00847F17"/>
    <w:rsid w:val="00853296"/>
    <w:rsid w:val="008561E6"/>
    <w:rsid w:val="0086069A"/>
    <w:rsid w:val="00864035"/>
    <w:rsid w:val="008643E3"/>
    <w:rsid w:val="00871EF8"/>
    <w:rsid w:val="00874D92"/>
    <w:rsid w:val="0087691D"/>
    <w:rsid w:val="0088007A"/>
    <w:rsid w:val="0088029A"/>
    <w:rsid w:val="00881AB1"/>
    <w:rsid w:val="00881E1F"/>
    <w:rsid w:val="008859C7"/>
    <w:rsid w:val="00887798"/>
    <w:rsid w:val="00887E7F"/>
    <w:rsid w:val="008913A3"/>
    <w:rsid w:val="00894421"/>
    <w:rsid w:val="00895430"/>
    <w:rsid w:val="00895A8C"/>
    <w:rsid w:val="00895E4F"/>
    <w:rsid w:val="00897886"/>
    <w:rsid w:val="008A2FBB"/>
    <w:rsid w:val="008A3654"/>
    <w:rsid w:val="008A3F69"/>
    <w:rsid w:val="008A67DF"/>
    <w:rsid w:val="008A68DE"/>
    <w:rsid w:val="008C648A"/>
    <w:rsid w:val="008D39C9"/>
    <w:rsid w:val="008D6C55"/>
    <w:rsid w:val="008D714A"/>
    <w:rsid w:val="008E19E5"/>
    <w:rsid w:val="008E2E11"/>
    <w:rsid w:val="008E3C23"/>
    <w:rsid w:val="008E46C4"/>
    <w:rsid w:val="008E765F"/>
    <w:rsid w:val="00901B65"/>
    <w:rsid w:val="009072B8"/>
    <w:rsid w:val="00910878"/>
    <w:rsid w:val="009109A2"/>
    <w:rsid w:val="0091266E"/>
    <w:rsid w:val="00913C2F"/>
    <w:rsid w:val="00914C85"/>
    <w:rsid w:val="00915A15"/>
    <w:rsid w:val="00915E0E"/>
    <w:rsid w:val="009202DB"/>
    <w:rsid w:val="009230B1"/>
    <w:rsid w:val="00924BDA"/>
    <w:rsid w:val="009256F7"/>
    <w:rsid w:val="009257B5"/>
    <w:rsid w:val="00931FED"/>
    <w:rsid w:val="00940B8B"/>
    <w:rsid w:val="009428E6"/>
    <w:rsid w:val="009429D9"/>
    <w:rsid w:val="00946249"/>
    <w:rsid w:val="00946529"/>
    <w:rsid w:val="00952A03"/>
    <w:rsid w:val="00954361"/>
    <w:rsid w:val="009602FB"/>
    <w:rsid w:val="00961045"/>
    <w:rsid w:val="00962581"/>
    <w:rsid w:val="00963F3C"/>
    <w:rsid w:val="0096442A"/>
    <w:rsid w:val="009652A7"/>
    <w:rsid w:val="00966783"/>
    <w:rsid w:val="00967863"/>
    <w:rsid w:val="00967D12"/>
    <w:rsid w:val="009702BA"/>
    <w:rsid w:val="00970C70"/>
    <w:rsid w:val="00972D5F"/>
    <w:rsid w:val="00973E31"/>
    <w:rsid w:val="00973F3C"/>
    <w:rsid w:val="00974C05"/>
    <w:rsid w:val="00975377"/>
    <w:rsid w:val="009819C9"/>
    <w:rsid w:val="0098350B"/>
    <w:rsid w:val="00984498"/>
    <w:rsid w:val="00991BFD"/>
    <w:rsid w:val="00992D6D"/>
    <w:rsid w:val="00995FE9"/>
    <w:rsid w:val="00996B1E"/>
    <w:rsid w:val="009A1056"/>
    <w:rsid w:val="009A2BA1"/>
    <w:rsid w:val="009A397C"/>
    <w:rsid w:val="009B0317"/>
    <w:rsid w:val="009B102A"/>
    <w:rsid w:val="009B3633"/>
    <w:rsid w:val="009B6418"/>
    <w:rsid w:val="009B7495"/>
    <w:rsid w:val="009C1606"/>
    <w:rsid w:val="009C1BD6"/>
    <w:rsid w:val="009C3210"/>
    <w:rsid w:val="009C35B2"/>
    <w:rsid w:val="009C4F7A"/>
    <w:rsid w:val="009C525D"/>
    <w:rsid w:val="009C7B71"/>
    <w:rsid w:val="009C7F3E"/>
    <w:rsid w:val="009D0B1D"/>
    <w:rsid w:val="009D1D06"/>
    <w:rsid w:val="009D2A7D"/>
    <w:rsid w:val="009D30E4"/>
    <w:rsid w:val="009D3810"/>
    <w:rsid w:val="009D7933"/>
    <w:rsid w:val="009E0678"/>
    <w:rsid w:val="009E1A42"/>
    <w:rsid w:val="009E438B"/>
    <w:rsid w:val="009E4925"/>
    <w:rsid w:val="009E5D5A"/>
    <w:rsid w:val="009E6945"/>
    <w:rsid w:val="009E7E6E"/>
    <w:rsid w:val="00A01010"/>
    <w:rsid w:val="00A07F7C"/>
    <w:rsid w:val="00A10CCD"/>
    <w:rsid w:val="00A11DAA"/>
    <w:rsid w:val="00A124B7"/>
    <w:rsid w:val="00A12F7A"/>
    <w:rsid w:val="00A14037"/>
    <w:rsid w:val="00A150DF"/>
    <w:rsid w:val="00A17C0D"/>
    <w:rsid w:val="00A21378"/>
    <w:rsid w:val="00A24514"/>
    <w:rsid w:val="00A252C2"/>
    <w:rsid w:val="00A25580"/>
    <w:rsid w:val="00A26550"/>
    <w:rsid w:val="00A3095E"/>
    <w:rsid w:val="00A31F72"/>
    <w:rsid w:val="00A34502"/>
    <w:rsid w:val="00A37223"/>
    <w:rsid w:val="00A418F3"/>
    <w:rsid w:val="00A42007"/>
    <w:rsid w:val="00A43E44"/>
    <w:rsid w:val="00A455BB"/>
    <w:rsid w:val="00A510D0"/>
    <w:rsid w:val="00A54FD0"/>
    <w:rsid w:val="00A55784"/>
    <w:rsid w:val="00A63122"/>
    <w:rsid w:val="00A6430F"/>
    <w:rsid w:val="00A64EBB"/>
    <w:rsid w:val="00A70816"/>
    <w:rsid w:val="00A7222D"/>
    <w:rsid w:val="00A73499"/>
    <w:rsid w:val="00A77A4C"/>
    <w:rsid w:val="00A81C66"/>
    <w:rsid w:val="00A85053"/>
    <w:rsid w:val="00A869F2"/>
    <w:rsid w:val="00A87B73"/>
    <w:rsid w:val="00A90421"/>
    <w:rsid w:val="00A90E8D"/>
    <w:rsid w:val="00A937FF"/>
    <w:rsid w:val="00A95CA0"/>
    <w:rsid w:val="00A965C2"/>
    <w:rsid w:val="00A96A0B"/>
    <w:rsid w:val="00AA2932"/>
    <w:rsid w:val="00AA30A9"/>
    <w:rsid w:val="00AA4C10"/>
    <w:rsid w:val="00AB0AC4"/>
    <w:rsid w:val="00AB1127"/>
    <w:rsid w:val="00AB1E86"/>
    <w:rsid w:val="00AB2C8B"/>
    <w:rsid w:val="00AB3E83"/>
    <w:rsid w:val="00AB40AD"/>
    <w:rsid w:val="00AB4C30"/>
    <w:rsid w:val="00AC048E"/>
    <w:rsid w:val="00AC0891"/>
    <w:rsid w:val="00AC15FA"/>
    <w:rsid w:val="00AC1AB5"/>
    <w:rsid w:val="00AC29D5"/>
    <w:rsid w:val="00AC4612"/>
    <w:rsid w:val="00AC5B5B"/>
    <w:rsid w:val="00AC7411"/>
    <w:rsid w:val="00AD0297"/>
    <w:rsid w:val="00AD0549"/>
    <w:rsid w:val="00AD29BE"/>
    <w:rsid w:val="00AD3960"/>
    <w:rsid w:val="00AD3B1D"/>
    <w:rsid w:val="00AD3BDD"/>
    <w:rsid w:val="00AD7BCE"/>
    <w:rsid w:val="00AD7BD3"/>
    <w:rsid w:val="00AE0489"/>
    <w:rsid w:val="00AE5F7E"/>
    <w:rsid w:val="00AE7348"/>
    <w:rsid w:val="00AE7E90"/>
    <w:rsid w:val="00AF1CCD"/>
    <w:rsid w:val="00AF2AA2"/>
    <w:rsid w:val="00AF4334"/>
    <w:rsid w:val="00AF4502"/>
    <w:rsid w:val="00B00264"/>
    <w:rsid w:val="00B03DF0"/>
    <w:rsid w:val="00B04701"/>
    <w:rsid w:val="00B06462"/>
    <w:rsid w:val="00B076C0"/>
    <w:rsid w:val="00B076FC"/>
    <w:rsid w:val="00B1109D"/>
    <w:rsid w:val="00B12340"/>
    <w:rsid w:val="00B1335F"/>
    <w:rsid w:val="00B14F84"/>
    <w:rsid w:val="00B151D8"/>
    <w:rsid w:val="00B15821"/>
    <w:rsid w:val="00B163C6"/>
    <w:rsid w:val="00B216A9"/>
    <w:rsid w:val="00B232F5"/>
    <w:rsid w:val="00B27006"/>
    <w:rsid w:val="00B32128"/>
    <w:rsid w:val="00B32A29"/>
    <w:rsid w:val="00B34775"/>
    <w:rsid w:val="00B36419"/>
    <w:rsid w:val="00B36DDB"/>
    <w:rsid w:val="00B4052B"/>
    <w:rsid w:val="00B4372A"/>
    <w:rsid w:val="00B44114"/>
    <w:rsid w:val="00B4506F"/>
    <w:rsid w:val="00B45E87"/>
    <w:rsid w:val="00B46B96"/>
    <w:rsid w:val="00B51910"/>
    <w:rsid w:val="00B52E09"/>
    <w:rsid w:val="00B54A8A"/>
    <w:rsid w:val="00B56EFE"/>
    <w:rsid w:val="00B62381"/>
    <w:rsid w:val="00B65D7D"/>
    <w:rsid w:val="00B6790C"/>
    <w:rsid w:val="00B70F07"/>
    <w:rsid w:val="00B719E7"/>
    <w:rsid w:val="00B71D97"/>
    <w:rsid w:val="00B740A0"/>
    <w:rsid w:val="00B74D1E"/>
    <w:rsid w:val="00B76CA4"/>
    <w:rsid w:val="00B80039"/>
    <w:rsid w:val="00B8411F"/>
    <w:rsid w:val="00B843FA"/>
    <w:rsid w:val="00B85F3E"/>
    <w:rsid w:val="00B864B8"/>
    <w:rsid w:val="00B9263B"/>
    <w:rsid w:val="00B93E0E"/>
    <w:rsid w:val="00B94192"/>
    <w:rsid w:val="00B94FD4"/>
    <w:rsid w:val="00B9619E"/>
    <w:rsid w:val="00BA0C77"/>
    <w:rsid w:val="00BA0E8C"/>
    <w:rsid w:val="00BA1196"/>
    <w:rsid w:val="00BA4572"/>
    <w:rsid w:val="00BA4956"/>
    <w:rsid w:val="00BA4A38"/>
    <w:rsid w:val="00BA4FDE"/>
    <w:rsid w:val="00BA7FF4"/>
    <w:rsid w:val="00BB23F7"/>
    <w:rsid w:val="00BB32EA"/>
    <w:rsid w:val="00BB49BF"/>
    <w:rsid w:val="00BB767B"/>
    <w:rsid w:val="00BC1A18"/>
    <w:rsid w:val="00BC2D23"/>
    <w:rsid w:val="00BC4D71"/>
    <w:rsid w:val="00BC646A"/>
    <w:rsid w:val="00BC7B98"/>
    <w:rsid w:val="00BE0359"/>
    <w:rsid w:val="00BE26DC"/>
    <w:rsid w:val="00BE6155"/>
    <w:rsid w:val="00BE75FA"/>
    <w:rsid w:val="00BF12F3"/>
    <w:rsid w:val="00BF3F8D"/>
    <w:rsid w:val="00BF5B40"/>
    <w:rsid w:val="00BF7EF9"/>
    <w:rsid w:val="00C004E0"/>
    <w:rsid w:val="00C00866"/>
    <w:rsid w:val="00C02238"/>
    <w:rsid w:val="00C03D2D"/>
    <w:rsid w:val="00C0459A"/>
    <w:rsid w:val="00C05E6B"/>
    <w:rsid w:val="00C102E2"/>
    <w:rsid w:val="00C1288F"/>
    <w:rsid w:val="00C16920"/>
    <w:rsid w:val="00C20A10"/>
    <w:rsid w:val="00C24F00"/>
    <w:rsid w:val="00C259FA"/>
    <w:rsid w:val="00C27F71"/>
    <w:rsid w:val="00C329CB"/>
    <w:rsid w:val="00C32E3E"/>
    <w:rsid w:val="00C4149E"/>
    <w:rsid w:val="00C41702"/>
    <w:rsid w:val="00C41E9D"/>
    <w:rsid w:val="00C506B9"/>
    <w:rsid w:val="00C50D16"/>
    <w:rsid w:val="00C51C24"/>
    <w:rsid w:val="00C52454"/>
    <w:rsid w:val="00C55948"/>
    <w:rsid w:val="00C55B9F"/>
    <w:rsid w:val="00C5692F"/>
    <w:rsid w:val="00C60738"/>
    <w:rsid w:val="00C6128E"/>
    <w:rsid w:val="00C619EF"/>
    <w:rsid w:val="00C63716"/>
    <w:rsid w:val="00C65B7E"/>
    <w:rsid w:val="00C6657C"/>
    <w:rsid w:val="00C70832"/>
    <w:rsid w:val="00C71A2A"/>
    <w:rsid w:val="00C73313"/>
    <w:rsid w:val="00C81B33"/>
    <w:rsid w:val="00C82B08"/>
    <w:rsid w:val="00C83431"/>
    <w:rsid w:val="00C85CF6"/>
    <w:rsid w:val="00C87CB2"/>
    <w:rsid w:val="00C9162B"/>
    <w:rsid w:val="00C93772"/>
    <w:rsid w:val="00C941BB"/>
    <w:rsid w:val="00C94F1D"/>
    <w:rsid w:val="00C956B1"/>
    <w:rsid w:val="00C97269"/>
    <w:rsid w:val="00CA37FA"/>
    <w:rsid w:val="00CB0C7A"/>
    <w:rsid w:val="00CB0EC9"/>
    <w:rsid w:val="00CB1F5C"/>
    <w:rsid w:val="00CB415D"/>
    <w:rsid w:val="00CB445C"/>
    <w:rsid w:val="00CB5145"/>
    <w:rsid w:val="00CB599C"/>
    <w:rsid w:val="00CB6DD0"/>
    <w:rsid w:val="00CC108F"/>
    <w:rsid w:val="00CC7390"/>
    <w:rsid w:val="00CC77CA"/>
    <w:rsid w:val="00CD3F42"/>
    <w:rsid w:val="00CD74F5"/>
    <w:rsid w:val="00CE0EBE"/>
    <w:rsid w:val="00CE1EB2"/>
    <w:rsid w:val="00CE3974"/>
    <w:rsid w:val="00CE618A"/>
    <w:rsid w:val="00CE6D33"/>
    <w:rsid w:val="00CF6F34"/>
    <w:rsid w:val="00D035A2"/>
    <w:rsid w:val="00D03E6A"/>
    <w:rsid w:val="00D03F79"/>
    <w:rsid w:val="00D04856"/>
    <w:rsid w:val="00D07CD7"/>
    <w:rsid w:val="00D211FA"/>
    <w:rsid w:val="00D2350E"/>
    <w:rsid w:val="00D30D58"/>
    <w:rsid w:val="00D30DBF"/>
    <w:rsid w:val="00D35196"/>
    <w:rsid w:val="00D3545C"/>
    <w:rsid w:val="00D36742"/>
    <w:rsid w:val="00D44378"/>
    <w:rsid w:val="00D44D35"/>
    <w:rsid w:val="00D45448"/>
    <w:rsid w:val="00D52A1C"/>
    <w:rsid w:val="00D52D21"/>
    <w:rsid w:val="00D57831"/>
    <w:rsid w:val="00D57DA4"/>
    <w:rsid w:val="00D618CB"/>
    <w:rsid w:val="00D61E58"/>
    <w:rsid w:val="00D62C9B"/>
    <w:rsid w:val="00D633AB"/>
    <w:rsid w:val="00D63F13"/>
    <w:rsid w:val="00D6411F"/>
    <w:rsid w:val="00D6483D"/>
    <w:rsid w:val="00D656F4"/>
    <w:rsid w:val="00D66260"/>
    <w:rsid w:val="00D67A11"/>
    <w:rsid w:val="00D70276"/>
    <w:rsid w:val="00D70487"/>
    <w:rsid w:val="00D729BA"/>
    <w:rsid w:val="00D7313D"/>
    <w:rsid w:val="00D73ADD"/>
    <w:rsid w:val="00D750B2"/>
    <w:rsid w:val="00D757A3"/>
    <w:rsid w:val="00D75DA3"/>
    <w:rsid w:val="00D80620"/>
    <w:rsid w:val="00D807FE"/>
    <w:rsid w:val="00D837FD"/>
    <w:rsid w:val="00D8435F"/>
    <w:rsid w:val="00D95573"/>
    <w:rsid w:val="00DB15C5"/>
    <w:rsid w:val="00DB267B"/>
    <w:rsid w:val="00DB2F57"/>
    <w:rsid w:val="00DB3CEA"/>
    <w:rsid w:val="00DB5053"/>
    <w:rsid w:val="00DB5874"/>
    <w:rsid w:val="00DB6859"/>
    <w:rsid w:val="00DC0046"/>
    <w:rsid w:val="00DC0639"/>
    <w:rsid w:val="00DC240D"/>
    <w:rsid w:val="00DC2E25"/>
    <w:rsid w:val="00DD6C27"/>
    <w:rsid w:val="00DE0DCA"/>
    <w:rsid w:val="00DE20EB"/>
    <w:rsid w:val="00DE2D26"/>
    <w:rsid w:val="00DE3793"/>
    <w:rsid w:val="00DE4584"/>
    <w:rsid w:val="00DE4865"/>
    <w:rsid w:val="00DE4BA5"/>
    <w:rsid w:val="00DE4E5A"/>
    <w:rsid w:val="00DE55C6"/>
    <w:rsid w:val="00DF0D37"/>
    <w:rsid w:val="00DF2564"/>
    <w:rsid w:val="00DF6E19"/>
    <w:rsid w:val="00E01A66"/>
    <w:rsid w:val="00E025FB"/>
    <w:rsid w:val="00E02B69"/>
    <w:rsid w:val="00E03521"/>
    <w:rsid w:val="00E0451F"/>
    <w:rsid w:val="00E16305"/>
    <w:rsid w:val="00E1773C"/>
    <w:rsid w:val="00E205E6"/>
    <w:rsid w:val="00E20A2A"/>
    <w:rsid w:val="00E20DBF"/>
    <w:rsid w:val="00E21A59"/>
    <w:rsid w:val="00E22500"/>
    <w:rsid w:val="00E26819"/>
    <w:rsid w:val="00E270B1"/>
    <w:rsid w:val="00E27411"/>
    <w:rsid w:val="00E27727"/>
    <w:rsid w:val="00E279B4"/>
    <w:rsid w:val="00E3019B"/>
    <w:rsid w:val="00E3429D"/>
    <w:rsid w:val="00E35995"/>
    <w:rsid w:val="00E4163A"/>
    <w:rsid w:val="00E42BC0"/>
    <w:rsid w:val="00E4315B"/>
    <w:rsid w:val="00E44162"/>
    <w:rsid w:val="00E50D43"/>
    <w:rsid w:val="00E55A1F"/>
    <w:rsid w:val="00E56658"/>
    <w:rsid w:val="00E56A5D"/>
    <w:rsid w:val="00E6239A"/>
    <w:rsid w:val="00E6476B"/>
    <w:rsid w:val="00E660C1"/>
    <w:rsid w:val="00E66D2B"/>
    <w:rsid w:val="00E7101C"/>
    <w:rsid w:val="00E71089"/>
    <w:rsid w:val="00E71FCD"/>
    <w:rsid w:val="00E72448"/>
    <w:rsid w:val="00E72B7D"/>
    <w:rsid w:val="00E730BD"/>
    <w:rsid w:val="00E743E4"/>
    <w:rsid w:val="00E74C2A"/>
    <w:rsid w:val="00E82362"/>
    <w:rsid w:val="00E83919"/>
    <w:rsid w:val="00E842C2"/>
    <w:rsid w:val="00E871AC"/>
    <w:rsid w:val="00E87BFA"/>
    <w:rsid w:val="00E90224"/>
    <w:rsid w:val="00E93454"/>
    <w:rsid w:val="00E95689"/>
    <w:rsid w:val="00EA0807"/>
    <w:rsid w:val="00EA54D5"/>
    <w:rsid w:val="00EA5E3B"/>
    <w:rsid w:val="00EA6960"/>
    <w:rsid w:val="00EB0D53"/>
    <w:rsid w:val="00EB168E"/>
    <w:rsid w:val="00EB2169"/>
    <w:rsid w:val="00EB378C"/>
    <w:rsid w:val="00EB499F"/>
    <w:rsid w:val="00EB4C12"/>
    <w:rsid w:val="00EB7E64"/>
    <w:rsid w:val="00EC2B68"/>
    <w:rsid w:val="00EC3AB3"/>
    <w:rsid w:val="00EC4550"/>
    <w:rsid w:val="00EC47C8"/>
    <w:rsid w:val="00EC6386"/>
    <w:rsid w:val="00EC65A4"/>
    <w:rsid w:val="00EC7B87"/>
    <w:rsid w:val="00EC7CCD"/>
    <w:rsid w:val="00ED1A80"/>
    <w:rsid w:val="00ED1C62"/>
    <w:rsid w:val="00ED2829"/>
    <w:rsid w:val="00ED287F"/>
    <w:rsid w:val="00ED3C75"/>
    <w:rsid w:val="00ED5D71"/>
    <w:rsid w:val="00ED725D"/>
    <w:rsid w:val="00ED7FF8"/>
    <w:rsid w:val="00EE0657"/>
    <w:rsid w:val="00EE48E3"/>
    <w:rsid w:val="00EF1507"/>
    <w:rsid w:val="00EF4474"/>
    <w:rsid w:val="00EF68F7"/>
    <w:rsid w:val="00F0282F"/>
    <w:rsid w:val="00F0387B"/>
    <w:rsid w:val="00F05829"/>
    <w:rsid w:val="00F0729C"/>
    <w:rsid w:val="00F11957"/>
    <w:rsid w:val="00F128C6"/>
    <w:rsid w:val="00F13079"/>
    <w:rsid w:val="00F13DA9"/>
    <w:rsid w:val="00F14993"/>
    <w:rsid w:val="00F22D37"/>
    <w:rsid w:val="00F22E90"/>
    <w:rsid w:val="00F24EC5"/>
    <w:rsid w:val="00F24F16"/>
    <w:rsid w:val="00F2625C"/>
    <w:rsid w:val="00F31E0D"/>
    <w:rsid w:val="00F351CF"/>
    <w:rsid w:val="00F35600"/>
    <w:rsid w:val="00F36616"/>
    <w:rsid w:val="00F43052"/>
    <w:rsid w:val="00F46FE7"/>
    <w:rsid w:val="00F47E5C"/>
    <w:rsid w:val="00F5397E"/>
    <w:rsid w:val="00F53DB9"/>
    <w:rsid w:val="00F607B7"/>
    <w:rsid w:val="00F60913"/>
    <w:rsid w:val="00F60AED"/>
    <w:rsid w:val="00F61153"/>
    <w:rsid w:val="00F61B00"/>
    <w:rsid w:val="00F63F53"/>
    <w:rsid w:val="00F7043C"/>
    <w:rsid w:val="00F704CA"/>
    <w:rsid w:val="00F72097"/>
    <w:rsid w:val="00F73D9B"/>
    <w:rsid w:val="00F74C89"/>
    <w:rsid w:val="00F75504"/>
    <w:rsid w:val="00F77E84"/>
    <w:rsid w:val="00F806F1"/>
    <w:rsid w:val="00F80AF8"/>
    <w:rsid w:val="00F80EFE"/>
    <w:rsid w:val="00F841F7"/>
    <w:rsid w:val="00F86CF3"/>
    <w:rsid w:val="00F87252"/>
    <w:rsid w:val="00F87AFD"/>
    <w:rsid w:val="00F930E5"/>
    <w:rsid w:val="00F937D3"/>
    <w:rsid w:val="00F94CB8"/>
    <w:rsid w:val="00F95CED"/>
    <w:rsid w:val="00F97604"/>
    <w:rsid w:val="00FA038B"/>
    <w:rsid w:val="00FA0DE4"/>
    <w:rsid w:val="00FA1027"/>
    <w:rsid w:val="00FA29A6"/>
    <w:rsid w:val="00FA464E"/>
    <w:rsid w:val="00FA6CC8"/>
    <w:rsid w:val="00FB0657"/>
    <w:rsid w:val="00FB52F8"/>
    <w:rsid w:val="00FC085D"/>
    <w:rsid w:val="00FC16C4"/>
    <w:rsid w:val="00FC3CFE"/>
    <w:rsid w:val="00FC44CF"/>
    <w:rsid w:val="00FD1035"/>
    <w:rsid w:val="00FD262F"/>
    <w:rsid w:val="00FD2A43"/>
    <w:rsid w:val="00FD4E5F"/>
    <w:rsid w:val="00FE2614"/>
    <w:rsid w:val="00FE3C2F"/>
    <w:rsid w:val="00FE6273"/>
    <w:rsid w:val="00FE6C24"/>
    <w:rsid w:val="00FE78BD"/>
    <w:rsid w:val="00FF26A1"/>
    <w:rsid w:val="00FF305C"/>
    <w:rsid w:val="00FF4D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C96DD8"/>
  <w15:chartTrackingRefBased/>
  <w15:docId w15:val="{A02F19C0-13AC-49F8-938A-40A3DD5E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Section Heading,heading1,Antraste 1,h1,Section Heading Char,heading1 Char,Antraste 1 Char,h1 Char,H1"/>
    <w:basedOn w:val="Normal"/>
    <w:next w:val="Normal"/>
    <w:link w:val="Heading1Char"/>
    <w:uiPriority w:val="9"/>
    <w:qFormat/>
    <w:rsid w:val="003C787F"/>
    <w:pPr>
      <w:keepNext/>
      <w:tabs>
        <w:tab w:val="left" w:pos="720"/>
      </w:tabs>
      <w:suppressAutoHyphens/>
      <w:spacing w:before="240" w:after="0" w:line="240" w:lineRule="auto"/>
      <w:ind w:left="540"/>
      <w:jc w:val="right"/>
      <w:outlineLvl w:val="0"/>
    </w:pPr>
    <w:rPr>
      <w:rFonts w:ascii="Times New Roman Bold" w:eastAsia="Times New Roman" w:hAnsi="Times New Roman Bold" w:cs="Arial"/>
      <w:b/>
      <w:bCs/>
      <w:kern w:val="1"/>
      <w:sz w:val="24"/>
      <w:szCs w:val="24"/>
      <w:lang w:eastAsia="ar-SA"/>
    </w:rPr>
  </w:style>
  <w:style w:type="paragraph" w:styleId="Heading2">
    <w:name w:val="heading 2"/>
    <w:basedOn w:val="Normal"/>
    <w:next w:val="Normal"/>
    <w:link w:val="Heading2Char"/>
    <w:uiPriority w:val="9"/>
    <w:qFormat/>
    <w:rsid w:val="00AC1AB5"/>
    <w:pPr>
      <w:keepNext/>
      <w:tabs>
        <w:tab w:val="left" w:pos="567"/>
        <w:tab w:val="num" w:pos="3996"/>
      </w:tabs>
      <w:spacing w:after="0" w:line="240" w:lineRule="auto"/>
      <w:ind w:left="3996" w:right="-284" w:hanging="735"/>
      <w:jc w:val="both"/>
      <w:outlineLvl w:val="1"/>
    </w:pPr>
    <w:rPr>
      <w:rFonts w:ascii="Times New Roman" w:eastAsia="Times New Roman" w:hAnsi="Times New Roman" w:cs="Times New Roman"/>
      <w:b/>
      <w:sz w:val="24"/>
      <w:szCs w:val="24"/>
    </w:rPr>
  </w:style>
  <w:style w:type="paragraph" w:styleId="Heading3">
    <w:name w:val="heading 3"/>
    <w:basedOn w:val="Normal"/>
    <w:next w:val="Normal"/>
    <w:link w:val="Heading3Char"/>
    <w:uiPriority w:val="99"/>
    <w:qFormat/>
    <w:rsid w:val="00AC1AB5"/>
    <w:pPr>
      <w:keepNext/>
      <w:numPr>
        <w:numId w:val="12"/>
      </w:numPr>
      <w:spacing w:after="0" w:line="240" w:lineRule="auto"/>
      <w:ind w:right="-284"/>
      <w:outlineLvl w:val="2"/>
    </w:pPr>
    <w:rPr>
      <w:rFonts w:ascii="Times New Roman" w:eastAsia="Times New Roman" w:hAnsi="Times New Roman" w:cs="Times New Roman"/>
      <w:b/>
      <w:sz w:val="28"/>
      <w:szCs w:val="24"/>
    </w:rPr>
  </w:style>
  <w:style w:type="paragraph" w:styleId="Heading4">
    <w:name w:val="heading 4"/>
    <w:basedOn w:val="Normal"/>
    <w:next w:val="Normal"/>
    <w:link w:val="Heading4Char"/>
    <w:uiPriority w:val="99"/>
    <w:qFormat/>
    <w:rsid w:val="00AC1AB5"/>
    <w:pPr>
      <w:keepNext/>
      <w:spacing w:after="0" w:line="240" w:lineRule="auto"/>
      <w:ind w:left="284" w:right="-284"/>
      <w:jc w:val="both"/>
      <w:outlineLvl w:val="3"/>
    </w:pPr>
    <w:rPr>
      <w:rFonts w:ascii="Times New Roman" w:eastAsia="Times New Roman" w:hAnsi="Times New Roman" w:cs="Times New Roman"/>
      <w:i/>
      <w:iCs/>
      <w:sz w:val="28"/>
      <w:szCs w:val="24"/>
    </w:rPr>
  </w:style>
  <w:style w:type="paragraph" w:styleId="Heading5">
    <w:name w:val="heading 5"/>
    <w:basedOn w:val="Normal"/>
    <w:next w:val="Normal"/>
    <w:link w:val="Heading5Char"/>
    <w:uiPriority w:val="99"/>
    <w:qFormat/>
    <w:rsid w:val="00AC1AB5"/>
    <w:pPr>
      <w:keepNext/>
      <w:spacing w:after="0" w:line="240" w:lineRule="auto"/>
      <w:ind w:left="284" w:right="-284"/>
      <w:jc w:val="both"/>
      <w:outlineLvl w:val="4"/>
    </w:pPr>
    <w:rPr>
      <w:rFonts w:ascii="Times New Roman" w:eastAsia="Times New Roman" w:hAnsi="Times New Roman" w:cs="Times New Roman"/>
      <w:b/>
      <w:bCs/>
      <w:i/>
      <w:iCs/>
      <w:sz w:val="28"/>
      <w:szCs w:val="24"/>
    </w:rPr>
  </w:style>
  <w:style w:type="paragraph" w:styleId="Heading6">
    <w:name w:val="heading 6"/>
    <w:basedOn w:val="Normal"/>
    <w:next w:val="Normal"/>
    <w:link w:val="Heading6Char"/>
    <w:uiPriority w:val="99"/>
    <w:qFormat/>
    <w:rsid w:val="00AC1AB5"/>
    <w:pPr>
      <w:keepNext/>
      <w:spacing w:after="0" w:line="240" w:lineRule="auto"/>
      <w:ind w:left="284" w:right="-284"/>
      <w:outlineLvl w:val="5"/>
    </w:pPr>
    <w:rPr>
      <w:rFonts w:ascii="Times New Roman" w:eastAsia="Times New Roman" w:hAnsi="Times New Roman" w:cs="Times New Roman"/>
      <w:b/>
      <w:bCs/>
      <w:i/>
      <w:iCs/>
      <w:sz w:val="28"/>
      <w:szCs w:val="24"/>
    </w:rPr>
  </w:style>
  <w:style w:type="paragraph" w:styleId="Heading7">
    <w:name w:val="heading 7"/>
    <w:basedOn w:val="Normal"/>
    <w:next w:val="Normal"/>
    <w:link w:val="Heading7Char"/>
    <w:uiPriority w:val="99"/>
    <w:qFormat/>
    <w:rsid w:val="00AC1AB5"/>
    <w:pPr>
      <w:keepNext/>
      <w:spacing w:after="0" w:line="240" w:lineRule="auto"/>
      <w:ind w:left="426" w:right="-284"/>
      <w:jc w:val="both"/>
      <w:outlineLvl w:val="6"/>
    </w:pPr>
    <w:rPr>
      <w:rFonts w:ascii="Times New Roman" w:eastAsia="Times New Roman" w:hAnsi="Times New Roman" w:cs="Times New Roman"/>
      <w:sz w:val="28"/>
      <w:szCs w:val="24"/>
    </w:rPr>
  </w:style>
  <w:style w:type="paragraph" w:styleId="Heading8">
    <w:name w:val="heading 8"/>
    <w:basedOn w:val="Normal"/>
    <w:next w:val="Normal"/>
    <w:link w:val="Heading8Char"/>
    <w:uiPriority w:val="99"/>
    <w:qFormat/>
    <w:rsid w:val="00AC1AB5"/>
    <w:pPr>
      <w:keepNext/>
      <w:spacing w:after="0" w:line="240" w:lineRule="auto"/>
      <w:ind w:left="1134" w:right="-284" w:firstLine="426"/>
      <w:jc w:val="both"/>
      <w:outlineLvl w:val="7"/>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1,heading1 Char1,Antraste 1 Char1,h1 Char1,Section Heading Char Char,heading1 Char Char,Antraste 1 Char Char,h1 Char Char,H1 Char"/>
    <w:basedOn w:val="DefaultParagraphFont"/>
    <w:link w:val="Heading1"/>
    <w:uiPriority w:val="9"/>
    <w:rsid w:val="003C787F"/>
    <w:rPr>
      <w:rFonts w:ascii="Times New Roman Bold" w:eastAsia="Times New Roman" w:hAnsi="Times New Roman Bold" w:cs="Arial"/>
      <w:b/>
      <w:bCs/>
      <w:kern w:val="1"/>
      <w:sz w:val="24"/>
      <w:szCs w:val="24"/>
      <w:lang w:eastAsia="ar-SA"/>
    </w:rPr>
  </w:style>
  <w:style w:type="character" w:customStyle="1" w:styleId="Heading2Char">
    <w:name w:val="Heading 2 Char"/>
    <w:basedOn w:val="DefaultParagraphFont"/>
    <w:link w:val="Heading2"/>
    <w:uiPriority w:val="9"/>
    <w:rsid w:val="00AC1AB5"/>
    <w:rPr>
      <w:rFonts w:ascii="Times New Roman" w:eastAsia="Times New Roman" w:hAnsi="Times New Roman" w:cs="Times New Roman"/>
      <w:b/>
      <w:sz w:val="24"/>
      <w:szCs w:val="24"/>
    </w:rPr>
  </w:style>
  <w:style w:type="character" w:customStyle="1" w:styleId="Heading3Char">
    <w:name w:val="Heading 3 Char"/>
    <w:basedOn w:val="DefaultParagraphFont"/>
    <w:link w:val="Heading3"/>
    <w:uiPriority w:val="99"/>
    <w:rsid w:val="00AC1AB5"/>
    <w:rPr>
      <w:rFonts w:ascii="Times New Roman" w:eastAsia="Times New Roman" w:hAnsi="Times New Roman" w:cs="Times New Roman"/>
      <w:b/>
      <w:sz w:val="28"/>
      <w:szCs w:val="24"/>
    </w:rPr>
  </w:style>
  <w:style w:type="character" w:customStyle="1" w:styleId="Heading4Char">
    <w:name w:val="Heading 4 Char"/>
    <w:basedOn w:val="DefaultParagraphFont"/>
    <w:link w:val="Heading4"/>
    <w:uiPriority w:val="99"/>
    <w:rsid w:val="00AC1AB5"/>
    <w:rPr>
      <w:rFonts w:ascii="Times New Roman" w:eastAsia="Times New Roman" w:hAnsi="Times New Roman" w:cs="Times New Roman"/>
      <w:i/>
      <w:iCs/>
      <w:sz w:val="28"/>
      <w:szCs w:val="24"/>
    </w:rPr>
  </w:style>
  <w:style w:type="character" w:customStyle="1" w:styleId="Heading5Char">
    <w:name w:val="Heading 5 Char"/>
    <w:basedOn w:val="DefaultParagraphFont"/>
    <w:link w:val="Heading5"/>
    <w:uiPriority w:val="99"/>
    <w:rsid w:val="00AC1AB5"/>
    <w:rPr>
      <w:rFonts w:ascii="Times New Roman" w:eastAsia="Times New Roman" w:hAnsi="Times New Roman" w:cs="Times New Roman"/>
      <w:b/>
      <w:bCs/>
      <w:i/>
      <w:iCs/>
      <w:sz w:val="28"/>
      <w:szCs w:val="24"/>
    </w:rPr>
  </w:style>
  <w:style w:type="character" w:customStyle="1" w:styleId="Heading6Char">
    <w:name w:val="Heading 6 Char"/>
    <w:basedOn w:val="DefaultParagraphFont"/>
    <w:link w:val="Heading6"/>
    <w:uiPriority w:val="99"/>
    <w:rsid w:val="00AC1AB5"/>
    <w:rPr>
      <w:rFonts w:ascii="Times New Roman" w:eastAsia="Times New Roman" w:hAnsi="Times New Roman" w:cs="Times New Roman"/>
      <w:b/>
      <w:bCs/>
      <w:i/>
      <w:iCs/>
      <w:sz w:val="28"/>
      <w:szCs w:val="24"/>
    </w:rPr>
  </w:style>
  <w:style w:type="character" w:customStyle="1" w:styleId="Heading7Char">
    <w:name w:val="Heading 7 Char"/>
    <w:basedOn w:val="DefaultParagraphFont"/>
    <w:link w:val="Heading7"/>
    <w:uiPriority w:val="99"/>
    <w:rsid w:val="00AC1AB5"/>
    <w:rPr>
      <w:rFonts w:ascii="Times New Roman" w:eastAsia="Times New Roman" w:hAnsi="Times New Roman" w:cs="Times New Roman"/>
      <w:sz w:val="28"/>
      <w:szCs w:val="24"/>
    </w:rPr>
  </w:style>
  <w:style w:type="character" w:customStyle="1" w:styleId="Heading8Char">
    <w:name w:val="Heading 8 Char"/>
    <w:basedOn w:val="DefaultParagraphFont"/>
    <w:link w:val="Heading8"/>
    <w:uiPriority w:val="99"/>
    <w:rsid w:val="00AC1AB5"/>
    <w:rPr>
      <w:rFonts w:ascii="Times New Roman" w:eastAsia="Times New Roman" w:hAnsi="Times New Roman" w:cs="Times New Roman"/>
      <w:sz w:val="28"/>
      <w:szCs w:val="24"/>
    </w:rPr>
  </w:style>
  <w:style w:type="paragraph" w:styleId="ListParagraph">
    <w:name w:val="List Paragraph"/>
    <w:aliases w:val="Virsraksti,2,Saistīto dokumentu saraksts,Syle 1,Numurets,PPS_Bullet,Bullet list,List Paragraph1,Normal bullet 2"/>
    <w:basedOn w:val="Normal"/>
    <w:link w:val="ListParagraphChar"/>
    <w:uiPriority w:val="34"/>
    <w:qFormat/>
    <w:rsid w:val="00DB2F57"/>
    <w:pPr>
      <w:ind w:left="720"/>
      <w:contextualSpacing/>
    </w:pPr>
  </w:style>
  <w:style w:type="character" w:customStyle="1" w:styleId="ListParagraphChar">
    <w:name w:val="List Paragraph Char"/>
    <w:aliases w:val="Virsraksti Char,2 Char,Saistīto dokumentu saraksts Char,Syle 1 Char,Numurets Char,PPS_Bullet Char,Bullet list Char,List Paragraph1 Char,Normal bullet 2 Char"/>
    <w:link w:val="ListParagraph"/>
    <w:uiPriority w:val="34"/>
    <w:qFormat/>
    <w:rsid w:val="005B62DD"/>
  </w:style>
  <w:style w:type="character" w:styleId="CommentReference">
    <w:name w:val="annotation reference"/>
    <w:basedOn w:val="DefaultParagraphFont"/>
    <w:unhideWhenUsed/>
    <w:rsid w:val="00053955"/>
    <w:rPr>
      <w:sz w:val="16"/>
      <w:szCs w:val="16"/>
    </w:rPr>
  </w:style>
  <w:style w:type="paragraph" w:styleId="CommentText">
    <w:name w:val="annotation text"/>
    <w:basedOn w:val="Normal"/>
    <w:link w:val="CommentTextChar"/>
    <w:uiPriority w:val="99"/>
    <w:unhideWhenUsed/>
    <w:rsid w:val="00053955"/>
    <w:pPr>
      <w:spacing w:line="240" w:lineRule="auto"/>
    </w:pPr>
    <w:rPr>
      <w:sz w:val="20"/>
      <w:szCs w:val="20"/>
    </w:rPr>
  </w:style>
  <w:style w:type="character" w:customStyle="1" w:styleId="CommentTextChar">
    <w:name w:val="Comment Text Char"/>
    <w:basedOn w:val="DefaultParagraphFont"/>
    <w:link w:val="CommentText"/>
    <w:uiPriority w:val="99"/>
    <w:rsid w:val="00053955"/>
    <w:rPr>
      <w:sz w:val="20"/>
      <w:szCs w:val="20"/>
    </w:rPr>
  </w:style>
  <w:style w:type="paragraph" w:styleId="CommentSubject">
    <w:name w:val="annotation subject"/>
    <w:basedOn w:val="CommentText"/>
    <w:next w:val="CommentText"/>
    <w:link w:val="CommentSubjectChar"/>
    <w:uiPriority w:val="99"/>
    <w:semiHidden/>
    <w:unhideWhenUsed/>
    <w:rsid w:val="00053955"/>
    <w:rPr>
      <w:b/>
      <w:bCs/>
    </w:rPr>
  </w:style>
  <w:style w:type="character" w:customStyle="1" w:styleId="CommentSubjectChar">
    <w:name w:val="Comment Subject Char"/>
    <w:basedOn w:val="CommentTextChar"/>
    <w:link w:val="CommentSubject"/>
    <w:uiPriority w:val="99"/>
    <w:semiHidden/>
    <w:rsid w:val="00053955"/>
    <w:rPr>
      <w:b/>
      <w:bCs/>
      <w:sz w:val="20"/>
      <w:szCs w:val="20"/>
    </w:rPr>
  </w:style>
  <w:style w:type="paragraph" w:styleId="BalloonText">
    <w:name w:val="Balloon Text"/>
    <w:basedOn w:val="Normal"/>
    <w:link w:val="BalloonTextChar"/>
    <w:uiPriority w:val="99"/>
    <w:semiHidden/>
    <w:unhideWhenUsed/>
    <w:rsid w:val="000539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3955"/>
    <w:rPr>
      <w:rFonts w:ascii="Segoe UI" w:hAnsi="Segoe UI" w:cs="Segoe UI"/>
      <w:sz w:val="18"/>
      <w:szCs w:val="18"/>
    </w:rPr>
  </w:style>
  <w:style w:type="table" w:styleId="TableGrid">
    <w:name w:val="Table Grid"/>
    <w:basedOn w:val="TableNormal"/>
    <w:uiPriority w:val="39"/>
    <w:rsid w:val="00BB49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
    <w:basedOn w:val="Normal"/>
    <w:link w:val="FootnoteTextChar"/>
    <w:uiPriority w:val="99"/>
    <w:unhideWhenUsed/>
    <w:rsid w:val="000C207E"/>
    <w:pPr>
      <w:spacing w:after="0" w:line="240" w:lineRule="auto"/>
      <w:ind w:left="284" w:right="-284"/>
    </w:pPr>
    <w:rPr>
      <w:rFonts w:ascii="Times New Roman" w:eastAsia="Times New Roman" w:hAnsi="Times New Roman" w:cs="Times New Roman"/>
      <w:sz w:val="20"/>
      <w:szCs w:val="20"/>
    </w:rPr>
  </w:style>
  <w:style w:type="character" w:customStyle="1" w:styleId="FootnoteTextChar">
    <w:name w:val="Footnote Text Char"/>
    <w:aliases w:val="Footnote Char,Fußnote Char"/>
    <w:basedOn w:val="DefaultParagraphFont"/>
    <w:link w:val="FootnoteText"/>
    <w:uiPriority w:val="99"/>
    <w:rsid w:val="000C207E"/>
    <w:rPr>
      <w:rFonts w:ascii="Times New Roman" w:eastAsia="Times New Roman" w:hAnsi="Times New Roman" w:cs="Times New Roman"/>
      <w:sz w:val="20"/>
      <w:szCs w:val="20"/>
    </w:rPr>
  </w:style>
  <w:style w:type="character" w:styleId="FootnoteReference">
    <w:name w:val="footnote reference"/>
    <w:aliases w:val="Footnote symbol"/>
    <w:basedOn w:val="DefaultParagraphFont"/>
    <w:unhideWhenUsed/>
    <w:rsid w:val="000C207E"/>
    <w:rPr>
      <w:vertAlign w:val="superscript"/>
    </w:rPr>
  </w:style>
  <w:style w:type="paragraph" w:styleId="Title">
    <w:name w:val="Title"/>
    <w:basedOn w:val="Normal"/>
    <w:link w:val="TitleChar"/>
    <w:uiPriority w:val="10"/>
    <w:qFormat/>
    <w:rsid w:val="00AC1AB5"/>
    <w:pPr>
      <w:spacing w:after="0" w:line="240" w:lineRule="auto"/>
      <w:ind w:left="284" w:right="-284"/>
      <w:jc w:val="center"/>
    </w:pPr>
    <w:rPr>
      <w:rFonts w:ascii="Times New Roman" w:eastAsia="Times New Roman" w:hAnsi="Times New Roman" w:cs="Times New Roman"/>
      <w:b/>
      <w:sz w:val="32"/>
      <w:szCs w:val="24"/>
    </w:rPr>
  </w:style>
  <w:style w:type="character" w:customStyle="1" w:styleId="TitleChar">
    <w:name w:val="Title Char"/>
    <w:basedOn w:val="DefaultParagraphFont"/>
    <w:link w:val="Title"/>
    <w:uiPriority w:val="10"/>
    <w:qFormat/>
    <w:rsid w:val="00AC1AB5"/>
    <w:rPr>
      <w:rFonts w:ascii="Times New Roman" w:eastAsia="Times New Roman" w:hAnsi="Times New Roman" w:cs="Times New Roman"/>
      <w:b/>
      <w:sz w:val="32"/>
      <w:szCs w:val="24"/>
    </w:rPr>
  </w:style>
  <w:style w:type="paragraph" w:styleId="Subtitle">
    <w:name w:val="Subtitle"/>
    <w:basedOn w:val="Normal"/>
    <w:link w:val="SubtitleChar"/>
    <w:uiPriority w:val="99"/>
    <w:qFormat/>
    <w:rsid w:val="00AC1AB5"/>
    <w:pPr>
      <w:spacing w:after="0" w:line="240" w:lineRule="auto"/>
      <w:ind w:left="284" w:right="-284"/>
      <w:jc w:val="center"/>
    </w:pPr>
    <w:rPr>
      <w:rFonts w:ascii="Times New Roman" w:eastAsia="Times New Roman" w:hAnsi="Times New Roman" w:cs="Times New Roman"/>
      <w:b/>
      <w:bCs/>
      <w:sz w:val="32"/>
      <w:szCs w:val="24"/>
    </w:rPr>
  </w:style>
  <w:style w:type="character" w:customStyle="1" w:styleId="SubtitleChar">
    <w:name w:val="Subtitle Char"/>
    <w:basedOn w:val="DefaultParagraphFont"/>
    <w:link w:val="Subtitle"/>
    <w:uiPriority w:val="99"/>
    <w:rsid w:val="00AC1AB5"/>
    <w:rPr>
      <w:rFonts w:ascii="Times New Roman" w:eastAsia="Times New Roman" w:hAnsi="Times New Roman" w:cs="Times New Roman"/>
      <w:b/>
      <w:bCs/>
      <w:sz w:val="32"/>
      <w:szCs w:val="24"/>
    </w:rPr>
  </w:style>
  <w:style w:type="paragraph" w:styleId="BodyTextIndent">
    <w:name w:val="Body Text Indent"/>
    <w:basedOn w:val="Normal"/>
    <w:link w:val="BodyTextIndentChar"/>
    <w:uiPriority w:val="99"/>
    <w:rsid w:val="00AC1AB5"/>
    <w:pPr>
      <w:spacing w:after="0" w:line="240" w:lineRule="auto"/>
      <w:ind w:left="284" w:right="-284" w:firstLine="426"/>
      <w:jc w:val="both"/>
    </w:pPr>
    <w:rPr>
      <w:rFonts w:ascii="Times New Roman" w:eastAsia="Times New Roman" w:hAnsi="Times New Roman" w:cs="Times New Roman"/>
      <w:sz w:val="28"/>
      <w:szCs w:val="24"/>
    </w:rPr>
  </w:style>
  <w:style w:type="character" w:customStyle="1" w:styleId="BodyTextIndentChar">
    <w:name w:val="Body Text Indent Char"/>
    <w:basedOn w:val="DefaultParagraphFont"/>
    <w:link w:val="BodyTextIndent"/>
    <w:uiPriority w:val="99"/>
    <w:rsid w:val="00AC1AB5"/>
    <w:rPr>
      <w:rFonts w:ascii="Times New Roman" w:eastAsia="Times New Roman" w:hAnsi="Times New Roman" w:cs="Times New Roman"/>
      <w:sz w:val="28"/>
      <w:szCs w:val="24"/>
    </w:rPr>
  </w:style>
  <w:style w:type="paragraph" w:styleId="BodyTextIndent2">
    <w:name w:val="Body Text Indent 2"/>
    <w:basedOn w:val="Normal"/>
    <w:link w:val="BodyTextIndent2Char"/>
    <w:uiPriority w:val="99"/>
    <w:rsid w:val="00AC1AB5"/>
    <w:pPr>
      <w:spacing w:after="0" w:line="240" w:lineRule="auto"/>
      <w:ind w:left="426" w:right="-284"/>
      <w:jc w:val="both"/>
    </w:pPr>
    <w:rPr>
      <w:rFonts w:ascii="Times New Roman" w:eastAsia="Times New Roman" w:hAnsi="Times New Roman" w:cs="Times New Roman"/>
      <w:sz w:val="28"/>
      <w:szCs w:val="24"/>
    </w:rPr>
  </w:style>
  <w:style w:type="character" w:customStyle="1" w:styleId="BodyTextIndent2Char">
    <w:name w:val="Body Text Indent 2 Char"/>
    <w:basedOn w:val="DefaultParagraphFont"/>
    <w:link w:val="BodyTextIndent2"/>
    <w:uiPriority w:val="99"/>
    <w:rsid w:val="00AC1AB5"/>
    <w:rPr>
      <w:rFonts w:ascii="Times New Roman" w:eastAsia="Times New Roman" w:hAnsi="Times New Roman" w:cs="Times New Roman"/>
      <w:sz w:val="28"/>
      <w:szCs w:val="24"/>
    </w:rPr>
  </w:style>
  <w:style w:type="paragraph" w:styleId="BodyText">
    <w:name w:val="Body Text"/>
    <w:basedOn w:val="Normal"/>
    <w:link w:val="BodyTextChar"/>
    <w:uiPriority w:val="99"/>
    <w:rsid w:val="00AC1AB5"/>
    <w:pPr>
      <w:spacing w:after="0" w:line="240" w:lineRule="auto"/>
      <w:ind w:left="284" w:right="-284"/>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AC1AB5"/>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rsid w:val="00AC1AB5"/>
    <w:pPr>
      <w:spacing w:after="0" w:line="240" w:lineRule="auto"/>
      <w:ind w:left="284" w:right="-284" w:firstLine="360"/>
      <w:jc w:val="both"/>
    </w:pPr>
    <w:rPr>
      <w:rFonts w:ascii="Times New Roman" w:eastAsia="Times New Roman" w:hAnsi="Times New Roman" w:cs="Times New Roman"/>
      <w:sz w:val="28"/>
      <w:szCs w:val="24"/>
    </w:rPr>
  </w:style>
  <w:style w:type="character" w:customStyle="1" w:styleId="BodyTextIndent3Char">
    <w:name w:val="Body Text Indent 3 Char"/>
    <w:basedOn w:val="DefaultParagraphFont"/>
    <w:link w:val="BodyTextIndent3"/>
    <w:uiPriority w:val="99"/>
    <w:rsid w:val="00AC1AB5"/>
    <w:rPr>
      <w:rFonts w:ascii="Times New Roman" w:eastAsia="Times New Roman" w:hAnsi="Times New Roman" w:cs="Times New Roman"/>
      <w:sz w:val="28"/>
      <w:szCs w:val="24"/>
    </w:rPr>
  </w:style>
  <w:style w:type="paragraph" w:styleId="BodyText2">
    <w:name w:val="Body Text 2"/>
    <w:basedOn w:val="Normal"/>
    <w:link w:val="BodyText2Char"/>
    <w:uiPriority w:val="99"/>
    <w:rsid w:val="00AC1AB5"/>
    <w:pPr>
      <w:spacing w:after="0" w:line="240" w:lineRule="auto"/>
      <w:ind w:left="284" w:right="-284"/>
      <w:jc w:val="both"/>
    </w:pPr>
    <w:rPr>
      <w:rFonts w:ascii="Times New Roman" w:eastAsia="Times New Roman" w:hAnsi="Times New Roman" w:cs="Times New Roman"/>
      <w:sz w:val="28"/>
      <w:szCs w:val="24"/>
    </w:rPr>
  </w:style>
  <w:style w:type="character" w:customStyle="1" w:styleId="BodyText2Char">
    <w:name w:val="Body Text 2 Char"/>
    <w:basedOn w:val="DefaultParagraphFont"/>
    <w:link w:val="BodyText2"/>
    <w:uiPriority w:val="99"/>
    <w:rsid w:val="00AC1AB5"/>
    <w:rPr>
      <w:rFonts w:ascii="Times New Roman" w:eastAsia="Times New Roman" w:hAnsi="Times New Roman" w:cs="Times New Roman"/>
      <w:sz w:val="28"/>
      <w:szCs w:val="24"/>
    </w:rPr>
  </w:style>
  <w:style w:type="paragraph" w:customStyle="1" w:styleId="Normal1">
    <w:name w:val="Normal1"/>
    <w:basedOn w:val="Normal"/>
    <w:link w:val="Normal1Char"/>
    <w:uiPriority w:val="99"/>
    <w:rsid w:val="00AC1AB5"/>
    <w:pPr>
      <w:tabs>
        <w:tab w:val="num" w:pos="545"/>
      </w:tabs>
      <w:spacing w:after="0" w:line="240" w:lineRule="auto"/>
      <w:ind w:left="170" w:right="-284"/>
      <w:jc w:val="both"/>
    </w:pPr>
    <w:rPr>
      <w:rFonts w:ascii="Times New Roman" w:eastAsia="Times New Roman" w:hAnsi="Times New Roman" w:cs="Times New Roman"/>
      <w:sz w:val="28"/>
      <w:szCs w:val="28"/>
      <w:lang w:val="en-GB"/>
    </w:rPr>
  </w:style>
  <w:style w:type="character" w:customStyle="1" w:styleId="Normal1Char">
    <w:name w:val="Normal1 Char"/>
    <w:link w:val="Normal1"/>
    <w:uiPriority w:val="99"/>
    <w:locked/>
    <w:rsid w:val="00AC1AB5"/>
    <w:rPr>
      <w:rFonts w:ascii="Times New Roman" w:eastAsia="Times New Roman" w:hAnsi="Times New Roman" w:cs="Times New Roman"/>
      <w:sz w:val="28"/>
      <w:szCs w:val="28"/>
      <w:lang w:val="en-GB"/>
    </w:rPr>
  </w:style>
  <w:style w:type="paragraph" w:styleId="TOC1">
    <w:name w:val="toc 1"/>
    <w:basedOn w:val="Normal"/>
    <w:next w:val="Normal"/>
    <w:autoRedefine/>
    <w:uiPriority w:val="39"/>
    <w:rsid w:val="000B0DAC"/>
    <w:pPr>
      <w:tabs>
        <w:tab w:val="left" w:pos="284"/>
        <w:tab w:val="left" w:pos="851"/>
        <w:tab w:val="left" w:pos="1418"/>
        <w:tab w:val="right" w:leader="dot" w:pos="9356"/>
      </w:tabs>
      <w:spacing w:after="0" w:line="360" w:lineRule="auto"/>
      <w:jc w:val="both"/>
    </w:pPr>
    <w:rPr>
      <w:rFonts w:ascii="Times New Roman" w:eastAsia="Times New Roman" w:hAnsi="Times New Roman" w:cs="Times New Roman"/>
      <w:b/>
      <w:noProof/>
      <w:sz w:val="24"/>
      <w:szCs w:val="24"/>
    </w:rPr>
  </w:style>
  <w:style w:type="paragraph" w:styleId="TOC2">
    <w:name w:val="toc 2"/>
    <w:basedOn w:val="Normal"/>
    <w:next w:val="Normal"/>
    <w:autoRedefine/>
    <w:uiPriority w:val="39"/>
    <w:rsid w:val="00AC1AB5"/>
    <w:pPr>
      <w:tabs>
        <w:tab w:val="left" w:pos="567"/>
        <w:tab w:val="left" w:pos="1400"/>
        <w:tab w:val="left" w:pos="1701"/>
        <w:tab w:val="right" w:leader="dot" w:pos="9356"/>
      </w:tabs>
      <w:spacing w:after="0" w:line="240" w:lineRule="auto"/>
      <w:ind w:left="1077" w:right="-1" w:hanging="510"/>
      <w:outlineLvl w:val="1"/>
    </w:pPr>
    <w:rPr>
      <w:rFonts w:ascii="Times New Roman" w:eastAsia="Times New Roman" w:hAnsi="Times New Roman" w:cs="Times New Roman"/>
      <w:noProof/>
      <w:sz w:val="24"/>
      <w:szCs w:val="24"/>
    </w:rPr>
  </w:style>
  <w:style w:type="paragraph" w:styleId="TOC3">
    <w:name w:val="toc 3"/>
    <w:basedOn w:val="Normal"/>
    <w:next w:val="Normal"/>
    <w:autoRedefine/>
    <w:uiPriority w:val="39"/>
    <w:rsid w:val="00F36616"/>
    <w:pPr>
      <w:tabs>
        <w:tab w:val="left" w:pos="1077"/>
      </w:tabs>
      <w:spacing w:after="0" w:line="240" w:lineRule="auto"/>
      <w:ind w:left="403" w:right="-143"/>
    </w:pPr>
    <w:rPr>
      <w:rFonts w:ascii="Times New Roman" w:eastAsia="Times New Roman" w:hAnsi="Times New Roman" w:cs="Times New Roman"/>
      <w:sz w:val="28"/>
      <w:szCs w:val="24"/>
    </w:rPr>
  </w:style>
  <w:style w:type="character" w:styleId="Hyperlink">
    <w:name w:val="Hyperlink"/>
    <w:uiPriority w:val="99"/>
    <w:rsid w:val="00AC1AB5"/>
    <w:rPr>
      <w:rFonts w:cs="Times New Roman"/>
      <w:color w:val="0000FF"/>
      <w:u w:val="single"/>
    </w:rPr>
  </w:style>
  <w:style w:type="paragraph" w:styleId="NormalWeb">
    <w:name w:val="Normal (Web)"/>
    <w:basedOn w:val="Normal"/>
    <w:uiPriority w:val="99"/>
    <w:rsid w:val="00AC1AB5"/>
    <w:pPr>
      <w:spacing w:before="100" w:beforeAutospacing="1" w:after="100" w:afterAutospacing="1" w:line="240" w:lineRule="auto"/>
      <w:ind w:left="284" w:right="-284"/>
    </w:pPr>
    <w:rPr>
      <w:rFonts w:ascii="Arial Unicode MS" w:eastAsia="Times New Roman" w:hAnsi="Times New Roman" w:cs="Times New Roman"/>
      <w:sz w:val="24"/>
      <w:szCs w:val="24"/>
      <w:lang w:val="en-GB"/>
    </w:rPr>
  </w:style>
  <w:style w:type="paragraph" w:styleId="Header">
    <w:name w:val="header"/>
    <w:basedOn w:val="Normal"/>
    <w:link w:val="HeaderChar"/>
    <w:uiPriority w:val="99"/>
    <w:rsid w:val="00AC1AB5"/>
    <w:pPr>
      <w:tabs>
        <w:tab w:val="center" w:pos="4153"/>
        <w:tab w:val="right" w:pos="8306"/>
      </w:tabs>
      <w:spacing w:after="0" w:line="240" w:lineRule="auto"/>
      <w:ind w:left="284" w:right="-284"/>
    </w:pPr>
    <w:rPr>
      <w:rFonts w:ascii="Times New Roman" w:eastAsia="Times New Roman" w:hAnsi="Times New Roman" w:cs="Times New Roman"/>
      <w:sz w:val="28"/>
      <w:szCs w:val="24"/>
    </w:rPr>
  </w:style>
  <w:style w:type="character" w:customStyle="1" w:styleId="HeaderChar">
    <w:name w:val="Header Char"/>
    <w:basedOn w:val="DefaultParagraphFont"/>
    <w:link w:val="Header"/>
    <w:uiPriority w:val="99"/>
    <w:rsid w:val="00AC1AB5"/>
    <w:rPr>
      <w:rFonts w:ascii="Times New Roman" w:eastAsia="Times New Roman" w:hAnsi="Times New Roman" w:cs="Times New Roman"/>
      <w:sz w:val="28"/>
      <w:szCs w:val="24"/>
    </w:rPr>
  </w:style>
  <w:style w:type="character" w:styleId="PageNumber">
    <w:name w:val="page number"/>
    <w:uiPriority w:val="99"/>
    <w:rsid w:val="00AC1AB5"/>
    <w:rPr>
      <w:rFonts w:cs="Times New Roman"/>
    </w:rPr>
  </w:style>
  <w:style w:type="paragraph" w:styleId="Footer">
    <w:name w:val="footer"/>
    <w:basedOn w:val="Normal"/>
    <w:link w:val="FooterChar"/>
    <w:uiPriority w:val="99"/>
    <w:rsid w:val="00AC1AB5"/>
    <w:pPr>
      <w:tabs>
        <w:tab w:val="center" w:pos="4153"/>
        <w:tab w:val="right" w:pos="8306"/>
      </w:tabs>
      <w:spacing w:after="0" w:line="240" w:lineRule="auto"/>
      <w:ind w:left="284" w:right="-284"/>
    </w:pPr>
    <w:rPr>
      <w:rFonts w:ascii="Times New Roman" w:eastAsia="Times New Roman" w:hAnsi="Times New Roman" w:cs="Times New Roman"/>
      <w:sz w:val="28"/>
      <w:szCs w:val="24"/>
    </w:rPr>
  </w:style>
  <w:style w:type="character" w:customStyle="1" w:styleId="FooterChar">
    <w:name w:val="Footer Char"/>
    <w:basedOn w:val="DefaultParagraphFont"/>
    <w:link w:val="Footer"/>
    <w:uiPriority w:val="99"/>
    <w:rsid w:val="00AC1AB5"/>
    <w:rPr>
      <w:rFonts w:ascii="Times New Roman" w:eastAsia="Times New Roman" w:hAnsi="Times New Roman" w:cs="Times New Roman"/>
      <w:sz w:val="28"/>
      <w:szCs w:val="24"/>
    </w:rPr>
  </w:style>
  <w:style w:type="character" w:styleId="FollowedHyperlink">
    <w:name w:val="FollowedHyperlink"/>
    <w:uiPriority w:val="99"/>
    <w:rsid w:val="00AC1AB5"/>
    <w:rPr>
      <w:rFonts w:cs="Times New Roman"/>
      <w:color w:val="800080"/>
      <w:u w:val="single"/>
    </w:rPr>
  </w:style>
  <w:style w:type="paragraph" w:customStyle="1" w:styleId="naisf">
    <w:name w:val="naisf"/>
    <w:basedOn w:val="Normal"/>
    <w:uiPriority w:val="99"/>
    <w:rsid w:val="00AC1AB5"/>
    <w:pPr>
      <w:spacing w:before="75" w:after="75" w:line="240" w:lineRule="auto"/>
      <w:ind w:left="284" w:right="-284" w:firstLine="375"/>
      <w:jc w:val="both"/>
    </w:pPr>
    <w:rPr>
      <w:rFonts w:ascii="Times New Roman" w:eastAsia="Times New Roman" w:hAnsi="Times New Roman" w:cs="Times New Roman"/>
      <w:sz w:val="24"/>
      <w:szCs w:val="24"/>
      <w:lang w:eastAsia="lv-LV"/>
    </w:rPr>
  </w:style>
  <w:style w:type="paragraph" w:styleId="BodyText3">
    <w:name w:val="Body Text 3"/>
    <w:basedOn w:val="Normal"/>
    <w:link w:val="BodyText3Char"/>
    <w:rsid w:val="00AC1AB5"/>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AC1AB5"/>
    <w:rPr>
      <w:rFonts w:ascii="Times New Roman" w:eastAsia="Times New Roman" w:hAnsi="Times New Roman" w:cs="Times New Roman"/>
      <w:sz w:val="16"/>
      <w:szCs w:val="16"/>
    </w:rPr>
  </w:style>
  <w:style w:type="paragraph" w:styleId="NoSpacing">
    <w:name w:val="No Spacing"/>
    <w:link w:val="NoSpacingChar"/>
    <w:uiPriority w:val="1"/>
    <w:qFormat/>
    <w:rsid w:val="00AC1AB5"/>
    <w:pPr>
      <w:spacing w:after="0" w:line="240" w:lineRule="auto"/>
      <w:ind w:left="284" w:right="-284"/>
    </w:pPr>
    <w:rPr>
      <w:rFonts w:ascii="Times New Roman" w:eastAsia="Times New Roman" w:hAnsi="Times New Roman" w:cs="Times New Roman"/>
      <w:sz w:val="28"/>
      <w:szCs w:val="24"/>
    </w:rPr>
  </w:style>
  <w:style w:type="character" w:customStyle="1" w:styleId="FontStyle15">
    <w:name w:val="Font Style15"/>
    <w:basedOn w:val="DefaultParagraphFont"/>
    <w:uiPriority w:val="99"/>
    <w:rsid w:val="00AC1AB5"/>
    <w:rPr>
      <w:rFonts w:ascii="Times New Roman" w:hAnsi="Times New Roman" w:cs="Times New Roman"/>
      <w:sz w:val="22"/>
      <w:szCs w:val="22"/>
    </w:rPr>
  </w:style>
  <w:style w:type="paragraph" w:customStyle="1" w:styleId="Default">
    <w:name w:val="Default"/>
    <w:rsid w:val="00AC1AB5"/>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Emphasis">
    <w:name w:val="Emphasis"/>
    <w:uiPriority w:val="20"/>
    <w:qFormat/>
    <w:rsid w:val="00AC1AB5"/>
    <w:rPr>
      <w:rFonts w:cs="Times New Roman"/>
      <w:i/>
      <w:iCs/>
    </w:rPr>
  </w:style>
  <w:style w:type="character" w:customStyle="1" w:styleId="EndnoteTextChar">
    <w:name w:val="Endnote Text Char"/>
    <w:basedOn w:val="DefaultParagraphFont"/>
    <w:link w:val="EndnoteText"/>
    <w:uiPriority w:val="99"/>
    <w:semiHidden/>
    <w:rsid w:val="00AC1AB5"/>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unhideWhenUsed/>
    <w:rsid w:val="00AC1AB5"/>
    <w:pPr>
      <w:spacing w:after="0" w:line="240" w:lineRule="auto"/>
      <w:ind w:left="284" w:right="-284"/>
    </w:pPr>
    <w:rPr>
      <w:rFonts w:ascii="Times New Roman" w:eastAsia="Times New Roman" w:hAnsi="Times New Roman" w:cs="Times New Roman"/>
      <w:sz w:val="20"/>
      <w:szCs w:val="20"/>
    </w:rPr>
  </w:style>
  <w:style w:type="character" w:styleId="Strong">
    <w:name w:val="Strong"/>
    <w:basedOn w:val="DefaultParagraphFont"/>
    <w:uiPriority w:val="22"/>
    <w:qFormat/>
    <w:rsid w:val="00AC1AB5"/>
    <w:rPr>
      <w:b/>
      <w:bCs/>
    </w:rPr>
  </w:style>
  <w:style w:type="paragraph" w:customStyle="1" w:styleId="tv2132">
    <w:name w:val="tv2132"/>
    <w:basedOn w:val="Normal"/>
    <w:rsid w:val="00AC1AB5"/>
    <w:pPr>
      <w:spacing w:after="0" w:line="360" w:lineRule="auto"/>
      <w:ind w:firstLine="300"/>
    </w:pPr>
    <w:rPr>
      <w:rFonts w:ascii="Times New Roman" w:eastAsia="Times New Roman" w:hAnsi="Times New Roman" w:cs="Times New Roman"/>
      <w:color w:val="414142"/>
      <w:sz w:val="20"/>
      <w:szCs w:val="20"/>
      <w:lang w:eastAsia="lv-LV"/>
    </w:rPr>
  </w:style>
  <w:style w:type="table" w:customStyle="1" w:styleId="TableGrid1">
    <w:name w:val="Table Grid1"/>
    <w:basedOn w:val="TableNormal"/>
    <w:next w:val="TableGrid"/>
    <w:uiPriority w:val="59"/>
    <w:rsid w:val="00AC1AB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Normal"/>
    <w:uiPriority w:val="99"/>
    <w:rsid w:val="00AC1AB5"/>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paragraph" w:customStyle="1" w:styleId="DefaultStyle">
    <w:name w:val="Default Style"/>
    <w:rsid w:val="00AC1AB5"/>
    <w:pPr>
      <w:suppressAutoHyphens/>
      <w:spacing w:after="200" w:line="276" w:lineRule="auto"/>
    </w:pPr>
    <w:rPr>
      <w:rFonts w:ascii="Times New Roman" w:eastAsia="Times New Roman" w:hAnsi="Times New Roman" w:cs="Times New Roman"/>
      <w:color w:val="00000A"/>
      <w:sz w:val="28"/>
      <w:szCs w:val="20"/>
    </w:rPr>
  </w:style>
  <w:style w:type="character" w:customStyle="1" w:styleId="WW-DefaultParagraphFont1">
    <w:name w:val="WW-Default Paragraph Font1"/>
    <w:rsid w:val="00AC1AB5"/>
  </w:style>
  <w:style w:type="paragraph" w:customStyle="1" w:styleId="JLSubtitle">
    <w:name w:val="JL Subtitle"/>
    <w:basedOn w:val="Normal"/>
    <w:link w:val="JLSubtitleChar"/>
    <w:qFormat/>
    <w:rsid w:val="00AC1AB5"/>
    <w:pPr>
      <w:spacing w:before="120" w:after="120"/>
      <w:jc w:val="center"/>
    </w:pPr>
    <w:rPr>
      <w:rFonts w:ascii="Segoe UI" w:eastAsiaTheme="minorEastAsia" w:hAnsi="Segoe UI" w:cs="Times New Roman"/>
      <w:color w:val="27093C"/>
      <w:sz w:val="24"/>
    </w:rPr>
  </w:style>
  <w:style w:type="character" w:customStyle="1" w:styleId="JLSubtitleChar">
    <w:name w:val="JL Subtitle Char"/>
    <w:basedOn w:val="DefaultParagraphFont"/>
    <w:link w:val="JLSubtitle"/>
    <w:qFormat/>
    <w:rsid w:val="00AC1AB5"/>
    <w:rPr>
      <w:rFonts w:ascii="Segoe UI" w:eastAsiaTheme="minorEastAsia" w:hAnsi="Segoe UI" w:cs="Times New Roman"/>
      <w:color w:val="27093C"/>
      <w:sz w:val="24"/>
    </w:rPr>
  </w:style>
  <w:style w:type="paragraph" w:customStyle="1" w:styleId="msonormal804d7de8fd46f06a46511c7c60d1535e">
    <w:name w:val="msonormal_804d7de8fd46f06a46511c7c60d1535e"/>
    <w:basedOn w:val="Normal"/>
    <w:rsid w:val="00AC1AB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ststyle-textbody">
    <w:name w:val="rststyle-textbody"/>
    <w:basedOn w:val="BodyText"/>
    <w:qFormat/>
    <w:rsid w:val="00C956B1"/>
    <w:pPr>
      <w:widowControl w:val="0"/>
      <w:spacing w:after="120"/>
      <w:ind w:left="0" w:right="0"/>
      <w:jc w:val="left"/>
    </w:pPr>
    <w:rPr>
      <w:rFonts w:ascii="Nimbus Roman No9 L" w:eastAsia="DejaVu Sans" w:hAnsi="Nimbus Roman No9 L" w:cs="DejaVu Sans"/>
      <w:lang w:val="en-US" w:bidi="en-US"/>
    </w:rPr>
  </w:style>
  <w:style w:type="paragraph" w:customStyle="1" w:styleId="rststyle-heading1">
    <w:name w:val="rststyle-heading1"/>
    <w:basedOn w:val="Heading1"/>
    <w:next w:val="BodyText"/>
    <w:qFormat/>
    <w:rsid w:val="00CE0EBE"/>
    <w:pPr>
      <w:widowControl w:val="0"/>
      <w:tabs>
        <w:tab w:val="clear" w:pos="720"/>
      </w:tabs>
      <w:suppressAutoHyphens w:val="0"/>
      <w:spacing w:after="120"/>
      <w:ind w:left="0"/>
      <w:jc w:val="left"/>
    </w:pPr>
    <w:rPr>
      <w:rFonts w:ascii="Nimbus Sans L" w:eastAsia="DejaVu Sans" w:hAnsi="Nimbus Sans L" w:cs="DejaVu Sans"/>
      <w:kern w:val="0"/>
      <w:sz w:val="32"/>
      <w:szCs w:val="32"/>
      <w:lang w:val="en-US" w:eastAsia="en-US" w:bidi="en-US"/>
    </w:rPr>
  </w:style>
  <w:style w:type="paragraph" w:styleId="TOCHeading">
    <w:name w:val="TOC Heading"/>
    <w:basedOn w:val="Heading1"/>
    <w:next w:val="Normal"/>
    <w:uiPriority w:val="39"/>
    <w:unhideWhenUsed/>
    <w:qFormat/>
    <w:rsid w:val="0063451F"/>
    <w:pPr>
      <w:keepLines/>
      <w:tabs>
        <w:tab w:val="clear" w:pos="720"/>
      </w:tabs>
      <w:suppressAutoHyphens w:val="0"/>
      <w:spacing w:line="259" w:lineRule="auto"/>
      <w:ind w:left="0"/>
      <w:jc w:val="left"/>
      <w:outlineLvl w:val="9"/>
    </w:pPr>
    <w:rPr>
      <w:rFonts w:asciiTheme="majorHAnsi" w:eastAsiaTheme="majorEastAsia" w:hAnsiTheme="majorHAnsi" w:cstheme="majorBidi"/>
      <w:b w:val="0"/>
      <w:bCs w:val="0"/>
      <w:color w:val="2E74B5" w:themeColor="accent1" w:themeShade="BF"/>
      <w:kern w:val="0"/>
      <w:sz w:val="32"/>
      <w:szCs w:val="32"/>
      <w:lang w:val="en-US" w:eastAsia="en-US"/>
    </w:rPr>
  </w:style>
  <w:style w:type="paragraph" w:styleId="TOC4">
    <w:name w:val="toc 4"/>
    <w:basedOn w:val="Normal"/>
    <w:next w:val="Normal"/>
    <w:autoRedefine/>
    <w:uiPriority w:val="39"/>
    <w:unhideWhenUsed/>
    <w:rsid w:val="009E1A42"/>
    <w:pPr>
      <w:spacing w:after="100"/>
      <w:ind w:left="660"/>
    </w:pPr>
    <w:rPr>
      <w:rFonts w:eastAsiaTheme="minorEastAsia"/>
      <w:lang w:eastAsia="lv-LV"/>
    </w:rPr>
  </w:style>
  <w:style w:type="paragraph" w:styleId="TOC5">
    <w:name w:val="toc 5"/>
    <w:basedOn w:val="Normal"/>
    <w:next w:val="Normal"/>
    <w:autoRedefine/>
    <w:uiPriority w:val="39"/>
    <w:unhideWhenUsed/>
    <w:rsid w:val="009E1A42"/>
    <w:pPr>
      <w:spacing w:after="100"/>
      <w:ind w:left="880"/>
    </w:pPr>
    <w:rPr>
      <w:rFonts w:eastAsiaTheme="minorEastAsia"/>
      <w:lang w:eastAsia="lv-LV"/>
    </w:rPr>
  </w:style>
  <w:style w:type="paragraph" w:styleId="TOC6">
    <w:name w:val="toc 6"/>
    <w:basedOn w:val="Normal"/>
    <w:next w:val="Normal"/>
    <w:autoRedefine/>
    <w:uiPriority w:val="39"/>
    <w:unhideWhenUsed/>
    <w:rsid w:val="009E1A42"/>
    <w:pPr>
      <w:spacing w:after="100"/>
      <w:ind w:left="1100"/>
    </w:pPr>
    <w:rPr>
      <w:rFonts w:eastAsiaTheme="minorEastAsia"/>
      <w:lang w:eastAsia="lv-LV"/>
    </w:rPr>
  </w:style>
  <w:style w:type="paragraph" w:styleId="TOC7">
    <w:name w:val="toc 7"/>
    <w:basedOn w:val="Normal"/>
    <w:next w:val="Normal"/>
    <w:autoRedefine/>
    <w:uiPriority w:val="39"/>
    <w:unhideWhenUsed/>
    <w:rsid w:val="009E1A42"/>
    <w:pPr>
      <w:spacing w:after="100"/>
      <w:ind w:left="1320"/>
    </w:pPr>
    <w:rPr>
      <w:rFonts w:eastAsiaTheme="minorEastAsia"/>
      <w:lang w:eastAsia="lv-LV"/>
    </w:rPr>
  </w:style>
  <w:style w:type="paragraph" w:styleId="TOC8">
    <w:name w:val="toc 8"/>
    <w:basedOn w:val="Normal"/>
    <w:next w:val="Normal"/>
    <w:autoRedefine/>
    <w:uiPriority w:val="39"/>
    <w:unhideWhenUsed/>
    <w:rsid w:val="009E1A42"/>
    <w:pPr>
      <w:spacing w:after="100"/>
      <w:ind w:left="1540"/>
    </w:pPr>
    <w:rPr>
      <w:rFonts w:eastAsiaTheme="minorEastAsia"/>
      <w:lang w:eastAsia="lv-LV"/>
    </w:rPr>
  </w:style>
  <w:style w:type="paragraph" w:styleId="TOC9">
    <w:name w:val="toc 9"/>
    <w:basedOn w:val="Normal"/>
    <w:next w:val="Normal"/>
    <w:autoRedefine/>
    <w:uiPriority w:val="39"/>
    <w:unhideWhenUsed/>
    <w:rsid w:val="009E1A42"/>
    <w:pPr>
      <w:spacing w:after="100"/>
      <w:ind w:left="1760"/>
    </w:pPr>
    <w:rPr>
      <w:rFonts w:eastAsiaTheme="minorEastAsia"/>
      <w:lang w:eastAsia="lv-LV"/>
    </w:rPr>
  </w:style>
  <w:style w:type="character" w:customStyle="1" w:styleId="NoSpacingChar">
    <w:name w:val="No Spacing Char"/>
    <w:basedOn w:val="DefaultParagraphFont"/>
    <w:link w:val="NoSpacing"/>
    <w:uiPriority w:val="1"/>
    <w:rsid w:val="00F61B00"/>
    <w:rPr>
      <w:rFonts w:ascii="Times New Roman" w:eastAsia="Times New Roman" w:hAnsi="Times New Roman" w:cs="Times New Roman"/>
      <w:sz w:val="28"/>
      <w:szCs w:val="24"/>
    </w:rPr>
  </w:style>
  <w:style w:type="character" w:customStyle="1" w:styleId="highlightentry">
    <w:name w:val="highlightentry"/>
    <w:basedOn w:val="DefaultParagraphFont"/>
    <w:rsid w:val="00BA4A38"/>
  </w:style>
  <w:style w:type="character" w:customStyle="1" w:styleId="entryitalic">
    <w:name w:val="entryitalic"/>
    <w:basedOn w:val="DefaultParagraphFont"/>
    <w:rsid w:val="00BA4A38"/>
  </w:style>
  <w:style w:type="character" w:styleId="EndnoteReference">
    <w:name w:val="endnote reference"/>
    <w:basedOn w:val="DefaultParagraphFont"/>
    <w:uiPriority w:val="99"/>
    <w:semiHidden/>
    <w:unhideWhenUsed/>
    <w:rsid w:val="00256F66"/>
    <w:rPr>
      <w:vertAlign w:val="superscript"/>
    </w:rPr>
  </w:style>
  <w:style w:type="paragraph" w:styleId="Revision">
    <w:name w:val="Revision"/>
    <w:hidden/>
    <w:uiPriority w:val="99"/>
    <w:semiHidden/>
    <w:rsid w:val="0045792C"/>
    <w:pPr>
      <w:spacing w:after="0" w:line="240" w:lineRule="auto"/>
    </w:pPr>
  </w:style>
  <w:style w:type="character" w:customStyle="1" w:styleId="rststyle-strong">
    <w:name w:val="rststyle-strong"/>
    <w:qFormat/>
    <w:rsid w:val="00924BDA"/>
    <w:rPr>
      <w:b/>
      <w:bCs w:val="0"/>
    </w:rPr>
  </w:style>
  <w:style w:type="character" w:customStyle="1" w:styleId="UnresolvedMention1">
    <w:name w:val="Unresolved Mention1"/>
    <w:basedOn w:val="DefaultParagraphFont"/>
    <w:uiPriority w:val="99"/>
    <w:semiHidden/>
    <w:unhideWhenUsed/>
    <w:rsid w:val="00622E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0470631">
      <w:bodyDiv w:val="1"/>
      <w:marLeft w:val="0"/>
      <w:marRight w:val="0"/>
      <w:marTop w:val="0"/>
      <w:marBottom w:val="0"/>
      <w:divBdr>
        <w:top w:val="none" w:sz="0" w:space="0" w:color="auto"/>
        <w:left w:val="none" w:sz="0" w:space="0" w:color="auto"/>
        <w:bottom w:val="none" w:sz="0" w:space="0" w:color="auto"/>
        <w:right w:val="none" w:sz="0" w:space="0" w:color="auto"/>
      </w:divBdr>
    </w:div>
    <w:div w:id="419986965">
      <w:bodyDiv w:val="1"/>
      <w:marLeft w:val="0"/>
      <w:marRight w:val="0"/>
      <w:marTop w:val="0"/>
      <w:marBottom w:val="0"/>
      <w:divBdr>
        <w:top w:val="none" w:sz="0" w:space="0" w:color="auto"/>
        <w:left w:val="none" w:sz="0" w:space="0" w:color="auto"/>
        <w:bottom w:val="none" w:sz="0" w:space="0" w:color="auto"/>
        <w:right w:val="none" w:sz="0" w:space="0" w:color="auto"/>
      </w:divBdr>
    </w:div>
    <w:div w:id="453528300">
      <w:bodyDiv w:val="1"/>
      <w:marLeft w:val="0"/>
      <w:marRight w:val="0"/>
      <w:marTop w:val="0"/>
      <w:marBottom w:val="0"/>
      <w:divBdr>
        <w:top w:val="none" w:sz="0" w:space="0" w:color="auto"/>
        <w:left w:val="none" w:sz="0" w:space="0" w:color="auto"/>
        <w:bottom w:val="none" w:sz="0" w:space="0" w:color="auto"/>
        <w:right w:val="none" w:sz="0" w:space="0" w:color="auto"/>
      </w:divBdr>
    </w:div>
    <w:div w:id="1043753398">
      <w:bodyDiv w:val="1"/>
      <w:marLeft w:val="0"/>
      <w:marRight w:val="0"/>
      <w:marTop w:val="0"/>
      <w:marBottom w:val="0"/>
      <w:divBdr>
        <w:top w:val="none" w:sz="0" w:space="0" w:color="auto"/>
        <w:left w:val="none" w:sz="0" w:space="0" w:color="auto"/>
        <w:bottom w:val="none" w:sz="0" w:space="0" w:color="auto"/>
        <w:right w:val="none" w:sz="0" w:space="0" w:color="auto"/>
      </w:divBdr>
    </w:div>
    <w:div w:id="1072580646">
      <w:bodyDiv w:val="1"/>
      <w:marLeft w:val="0"/>
      <w:marRight w:val="0"/>
      <w:marTop w:val="0"/>
      <w:marBottom w:val="0"/>
      <w:divBdr>
        <w:top w:val="none" w:sz="0" w:space="0" w:color="auto"/>
        <w:left w:val="none" w:sz="0" w:space="0" w:color="auto"/>
        <w:bottom w:val="none" w:sz="0" w:space="0" w:color="auto"/>
        <w:right w:val="none" w:sz="0" w:space="0" w:color="auto"/>
      </w:divBdr>
    </w:div>
    <w:div w:id="1217087429">
      <w:bodyDiv w:val="1"/>
      <w:marLeft w:val="0"/>
      <w:marRight w:val="0"/>
      <w:marTop w:val="0"/>
      <w:marBottom w:val="0"/>
      <w:divBdr>
        <w:top w:val="none" w:sz="0" w:space="0" w:color="auto"/>
        <w:left w:val="none" w:sz="0" w:space="0" w:color="auto"/>
        <w:bottom w:val="none" w:sz="0" w:space="0" w:color="auto"/>
        <w:right w:val="none" w:sz="0" w:space="0" w:color="auto"/>
      </w:divBdr>
    </w:div>
    <w:div w:id="1321151272">
      <w:bodyDiv w:val="1"/>
      <w:marLeft w:val="0"/>
      <w:marRight w:val="0"/>
      <w:marTop w:val="0"/>
      <w:marBottom w:val="0"/>
      <w:divBdr>
        <w:top w:val="none" w:sz="0" w:space="0" w:color="auto"/>
        <w:left w:val="none" w:sz="0" w:space="0" w:color="auto"/>
        <w:bottom w:val="none" w:sz="0" w:space="0" w:color="auto"/>
        <w:right w:val="none" w:sz="0" w:space="0" w:color="auto"/>
      </w:divBdr>
      <w:divsChild>
        <w:div w:id="405224734">
          <w:marLeft w:val="432"/>
          <w:marRight w:val="0"/>
          <w:marTop w:val="0"/>
          <w:marBottom w:val="120"/>
          <w:divBdr>
            <w:top w:val="none" w:sz="0" w:space="0" w:color="auto"/>
            <w:left w:val="none" w:sz="0" w:space="0" w:color="auto"/>
            <w:bottom w:val="none" w:sz="0" w:space="0" w:color="auto"/>
            <w:right w:val="none" w:sz="0" w:space="0" w:color="auto"/>
          </w:divBdr>
        </w:div>
      </w:divsChild>
    </w:div>
    <w:div w:id="1455640575">
      <w:bodyDiv w:val="1"/>
      <w:marLeft w:val="0"/>
      <w:marRight w:val="0"/>
      <w:marTop w:val="0"/>
      <w:marBottom w:val="0"/>
      <w:divBdr>
        <w:top w:val="none" w:sz="0" w:space="0" w:color="auto"/>
        <w:left w:val="none" w:sz="0" w:space="0" w:color="auto"/>
        <w:bottom w:val="none" w:sz="0" w:space="0" w:color="auto"/>
        <w:right w:val="none" w:sz="0" w:space="0" w:color="auto"/>
      </w:divBdr>
    </w:div>
    <w:div w:id="1600794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hyperlink" Target="https://likumi.lv/ta/id/190612" TargetMode="External"/><Relationship Id="rId50" Type="http://schemas.openxmlformats.org/officeDocument/2006/relationships/image" Target="media/image42.emf"/><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image" Target="media/image60.png"/><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63.png"/><Relationship Id="rId2" Type="http://schemas.openxmlformats.org/officeDocument/2006/relationships/numbering" Target="numbering.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74" Type="http://schemas.openxmlformats.org/officeDocument/2006/relationships/image" Target="media/image66.png"/><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3.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4.emf"/><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0.emf"/><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footer" Target="footer2.xml"/><Relationship Id="rId8" Type="http://schemas.openxmlformats.org/officeDocument/2006/relationships/image" Target="media/image2.png"/><Relationship Id="rId51" Type="http://schemas.openxmlformats.org/officeDocument/2006/relationships/image" Target="media/image43.emf"/><Relationship Id="rId72" Type="http://schemas.openxmlformats.org/officeDocument/2006/relationships/image" Target="media/image64.png"/><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hyperlink" Target="mailto:Inga.Gulbe@bti.gov.lv" TargetMode="External"/><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1.emf"/><Relationship Id="rId57" Type="http://schemas.openxmlformats.org/officeDocument/2006/relationships/image" Target="media/image49.png"/></Relationships>
</file>

<file path=word/_rels/footnotes.xml.rels><?xml version="1.0" encoding="UTF-8" standalone="yes"?>
<Relationships xmlns="http://schemas.openxmlformats.org/package/2006/relationships"><Relationship Id="rId2" Type="http://schemas.openxmlformats.org/officeDocument/2006/relationships/hyperlink" Target="http://www.centrsdardedze.lv/lv/uzzinai/petijumi" TargetMode="External"/><Relationship Id="rId1" Type="http://schemas.openxmlformats.org/officeDocument/2006/relationships/hyperlink" Target="http://www.centrsdardedze.lv/lv/uzzinai/petijumi"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094C0-5B8D-4209-9383-2232BD5C1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75</Pages>
  <Words>73444</Words>
  <Characters>41864</Characters>
  <Application>Microsoft Office Word</Application>
  <DocSecurity>0</DocSecurity>
  <Lines>348</Lines>
  <Paragraphs>230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dc:creator>
  <cp:keywords/>
  <dc:description/>
  <cp:lastModifiedBy>Arita Skarnele</cp:lastModifiedBy>
  <cp:revision>2</cp:revision>
  <cp:lastPrinted>2020-12-30T11:45:00Z</cp:lastPrinted>
  <dcterms:created xsi:type="dcterms:W3CDTF">2021-01-25T12:33:00Z</dcterms:created>
  <dcterms:modified xsi:type="dcterms:W3CDTF">2021-01-25T12:33:00Z</dcterms:modified>
</cp:coreProperties>
</file>