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7CBF" w14:textId="77777777" w:rsidR="00154E1E" w:rsidRPr="00476707" w:rsidRDefault="00154E1E" w:rsidP="00DD3FB9">
      <w:pPr>
        <w:jc w:val="center"/>
        <w:rPr>
          <w:rFonts w:ascii="Times New Roman" w:hAnsi="Times New Roman"/>
          <w:b/>
          <w:noProof/>
          <w:sz w:val="28"/>
          <w:szCs w:val="24"/>
        </w:rPr>
      </w:pPr>
      <w:bookmarkStart w:id="0" w:name="_Hlk495070579"/>
      <w:bookmarkEnd w:id="0"/>
      <w:r w:rsidRPr="00476707">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6707">
        <w:rPr>
          <w:rFonts w:ascii="Times New Roman" w:hAnsi="Times New Roman"/>
          <w:b/>
          <w:noProof/>
          <w:sz w:val="28"/>
          <w:szCs w:val="24"/>
        </w:rPr>
        <w:t>Valsts bērnu tiesību aizsardzības inspekcija</w:t>
      </w:r>
    </w:p>
    <w:p w14:paraId="118C95B7" w14:textId="77777777" w:rsidR="00154E1E" w:rsidRPr="00476707" w:rsidRDefault="00154E1E" w:rsidP="00154E1E">
      <w:pPr>
        <w:jc w:val="center"/>
        <w:rPr>
          <w:rFonts w:ascii="Times New Roman" w:hAnsi="Times New Roman"/>
          <w:sz w:val="24"/>
          <w:szCs w:val="24"/>
          <w:lang w:eastAsia="lv-LV"/>
        </w:rPr>
      </w:pPr>
      <w:bookmarkStart w:id="1" w:name="_Hlk502753458"/>
      <w:r w:rsidRPr="00476707">
        <w:rPr>
          <w:rFonts w:ascii="Times New Roman" w:hAnsi="Times New Roman"/>
          <w:sz w:val="24"/>
          <w:szCs w:val="24"/>
          <w:lang w:eastAsia="lv-LV"/>
        </w:rPr>
        <w:t>Eiropas Savienības fonda projekts Nr. 9.2.1.3/16/I/001</w:t>
      </w:r>
    </w:p>
    <w:p w14:paraId="5958374A" w14:textId="77777777" w:rsidR="00154E1E" w:rsidRPr="00476707" w:rsidRDefault="00154E1E" w:rsidP="00154E1E">
      <w:pPr>
        <w:jc w:val="center"/>
        <w:rPr>
          <w:rFonts w:ascii="Times New Roman" w:hAnsi="Times New Roman"/>
          <w:sz w:val="24"/>
          <w:szCs w:val="24"/>
          <w:lang w:eastAsia="lv-LV"/>
        </w:rPr>
      </w:pPr>
      <w:r w:rsidRPr="00476707">
        <w:rPr>
          <w:rFonts w:ascii="Times New Roman" w:hAnsi="Times New Roman"/>
          <w:sz w:val="24"/>
          <w:szCs w:val="24"/>
          <w:lang w:eastAsia="lv-LV"/>
        </w:rPr>
        <w:t xml:space="preserve"> „Atbalsta sistēmas pilnveide bērniem ar saskarsmes grūtībām, uzvedības traucējumiem un vardarbību ģimenē”</w:t>
      </w:r>
    </w:p>
    <w:bookmarkEnd w:id="1"/>
    <w:p w14:paraId="284DF95C" w14:textId="77777777" w:rsidR="00154E1E" w:rsidRPr="00476707" w:rsidRDefault="00154E1E" w:rsidP="00154E1E">
      <w:pPr>
        <w:spacing w:before="240"/>
        <w:jc w:val="right"/>
        <w:rPr>
          <w:rFonts w:ascii="Times New Roman" w:hAnsi="Times New Roman"/>
          <w:b/>
          <w:sz w:val="24"/>
          <w:szCs w:val="24"/>
        </w:rPr>
      </w:pPr>
      <w:r w:rsidRPr="00476707">
        <w:rPr>
          <w:rFonts w:ascii="Times New Roman" w:hAnsi="Times New Roman"/>
          <w:b/>
          <w:sz w:val="24"/>
          <w:szCs w:val="24"/>
        </w:rPr>
        <w:t>Informatīvais ziņojums par projekta aktualitātēm</w:t>
      </w:r>
      <w:r w:rsidRPr="00476707">
        <w:rPr>
          <w:rFonts w:ascii="Times New Roman" w:hAnsi="Times New Roman"/>
          <w:b/>
          <w:color w:val="FF0000"/>
          <w:sz w:val="24"/>
          <w:szCs w:val="24"/>
        </w:rPr>
        <w:t xml:space="preserve">  </w:t>
      </w:r>
    </w:p>
    <w:p w14:paraId="25A15D14" w14:textId="5B6B6A0B" w:rsidR="00525BAA" w:rsidRPr="00476707" w:rsidRDefault="00556D64" w:rsidP="009F134F">
      <w:pPr>
        <w:jc w:val="right"/>
        <w:rPr>
          <w:rFonts w:ascii="Times New Roman" w:hAnsi="Times New Roman"/>
          <w:b/>
          <w:sz w:val="24"/>
          <w:szCs w:val="24"/>
        </w:rPr>
      </w:pPr>
      <w:r w:rsidRPr="00476707">
        <w:rPr>
          <w:rFonts w:ascii="Times New Roman" w:hAnsi="Times New Roman"/>
          <w:b/>
          <w:sz w:val="24"/>
          <w:szCs w:val="24"/>
        </w:rPr>
        <w:t>1</w:t>
      </w:r>
      <w:r w:rsidR="00476707" w:rsidRPr="00476707">
        <w:rPr>
          <w:rFonts w:ascii="Times New Roman" w:hAnsi="Times New Roman"/>
          <w:b/>
          <w:sz w:val="24"/>
          <w:szCs w:val="24"/>
        </w:rPr>
        <w:t>2</w:t>
      </w:r>
      <w:r w:rsidRPr="00476707">
        <w:rPr>
          <w:rFonts w:ascii="Times New Roman" w:hAnsi="Times New Roman"/>
          <w:b/>
          <w:sz w:val="24"/>
          <w:szCs w:val="24"/>
        </w:rPr>
        <w:t>.</w:t>
      </w:r>
      <w:r w:rsidR="00997D6B" w:rsidRPr="00476707">
        <w:rPr>
          <w:rFonts w:ascii="Times New Roman" w:hAnsi="Times New Roman"/>
          <w:b/>
          <w:sz w:val="24"/>
          <w:szCs w:val="24"/>
        </w:rPr>
        <w:t>0</w:t>
      </w:r>
      <w:r w:rsidR="00476707" w:rsidRPr="00476707">
        <w:rPr>
          <w:rFonts w:ascii="Times New Roman" w:hAnsi="Times New Roman"/>
          <w:b/>
          <w:sz w:val="24"/>
          <w:szCs w:val="24"/>
        </w:rPr>
        <w:t>4</w:t>
      </w:r>
      <w:r w:rsidR="004946AD" w:rsidRPr="00476707">
        <w:rPr>
          <w:rFonts w:ascii="Times New Roman" w:hAnsi="Times New Roman"/>
          <w:b/>
          <w:sz w:val="24"/>
          <w:szCs w:val="24"/>
        </w:rPr>
        <w:t>.201</w:t>
      </w:r>
      <w:r w:rsidR="001F2B9A" w:rsidRPr="00476707">
        <w:rPr>
          <w:rFonts w:ascii="Times New Roman" w:hAnsi="Times New Roman"/>
          <w:b/>
          <w:sz w:val="24"/>
          <w:szCs w:val="24"/>
        </w:rPr>
        <w:t>9</w:t>
      </w:r>
      <w:r w:rsidR="00154E1E" w:rsidRPr="00476707">
        <w:rPr>
          <w:rFonts w:ascii="Times New Roman" w:hAnsi="Times New Roman"/>
          <w:b/>
          <w:sz w:val="24"/>
          <w:szCs w:val="24"/>
        </w:rPr>
        <w:t>.</w:t>
      </w:r>
    </w:p>
    <w:p w14:paraId="0AA71854" w14:textId="2EBD4AEA" w:rsidR="00480CA5" w:rsidRDefault="009C51E5" w:rsidP="007E1426">
      <w:pPr>
        <w:jc w:val="both"/>
        <w:rPr>
          <w:rFonts w:ascii="Times New Roman" w:hAnsi="Times New Roman"/>
          <w:noProof/>
          <w:sz w:val="24"/>
          <w:szCs w:val="24"/>
        </w:rPr>
      </w:pPr>
      <w:r w:rsidRPr="00CC5ABD">
        <w:rPr>
          <w:rFonts w:ascii="Times New Roman" w:hAnsi="Times New Roman"/>
          <w:noProof/>
          <w:sz w:val="24"/>
          <w:szCs w:val="24"/>
        </w:rPr>
        <w:drawing>
          <wp:inline distT="0" distB="0" distL="0" distR="0" wp14:anchorId="27A41400" wp14:editId="5CA0088F">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0F70" w:rsidRPr="00CC5ABD">
        <w:rPr>
          <w:rFonts w:ascii="Times New Roman" w:hAnsi="Times New Roman"/>
          <w:noProof/>
          <w:sz w:val="24"/>
          <w:szCs w:val="24"/>
        </w:rPr>
        <w:t xml:space="preserve"> </w:t>
      </w:r>
      <w:r w:rsidR="00195188" w:rsidRPr="00CC5ABD">
        <w:rPr>
          <w:rFonts w:ascii="Times New Roman" w:hAnsi="Times New Roman"/>
          <w:noProof/>
          <w:sz w:val="24"/>
          <w:szCs w:val="24"/>
        </w:rPr>
        <w:t xml:space="preserve">Valsts bērnu tiesību aizsardzības inspekcijas (turpmāk – VBTAI)  Eiropas Savienības fonda projekta Nr. 9.2.1.3/16/I/001 „Atbalsta sistēmas pilnveide bērniem ar saskarsmes grūtībām, uzvedības traucējumiem un vardarbību ģimenē” (turpmāk – projekts) </w:t>
      </w:r>
      <w:r w:rsidR="007E1426" w:rsidRPr="00CC5ABD">
        <w:rPr>
          <w:rFonts w:ascii="Times New Roman" w:hAnsi="Times New Roman"/>
          <w:noProof/>
          <w:sz w:val="24"/>
          <w:szCs w:val="24"/>
        </w:rPr>
        <w:t>Konsultatīvā</w:t>
      </w:r>
      <w:r w:rsidR="000B38D8" w:rsidRPr="00CC5ABD">
        <w:rPr>
          <w:rFonts w:ascii="Times New Roman" w:hAnsi="Times New Roman"/>
          <w:noProof/>
          <w:sz w:val="24"/>
          <w:szCs w:val="24"/>
        </w:rPr>
        <w:t>s</w:t>
      </w:r>
      <w:r w:rsidR="007E1426" w:rsidRPr="00CC5ABD">
        <w:rPr>
          <w:rFonts w:ascii="Times New Roman" w:hAnsi="Times New Roman"/>
          <w:noProof/>
          <w:sz w:val="24"/>
          <w:szCs w:val="24"/>
        </w:rPr>
        <w:t xml:space="preserve"> nodaļa</w:t>
      </w:r>
      <w:r w:rsidR="000B38D8" w:rsidRPr="00CC5ABD">
        <w:rPr>
          <w:rFonts w:ascii="Times New Roman" w:hAnsi="Times New Roman"/>
          <w:noProof/>
          <w:sz w:val="24"/>
          <w:szCs w:val="24"/>
        </w:rPr>
        <w:t>s</w:t>
      </w:r>
      <w:r w:rsidR="007E1426" w:rsidRPr="00CC5ABD">
        <w:rPr>
          <w:rFonts w:ascii="Times New Roman" w:hAnsi="Times New Roman"/>
          <w:noProof/>
          <w:sz w:val="24"/>
          <w:szCs w:val="24"/>
        </w:rPr>
        <w:t xml:space="preserve"> multidisciplinārā komand</w:t>
      </w:r>
      <w:r w:rsidR="00F97D7E" w:rsidRPr="00CC5ABD">
        <w:rPr>
          <w:rFonts w:ascii="Times New Roman" w:hAnsi="Times New Roman"/>
          <w:noProof/>
          <w:sz w:val="24"/>
          <w:szCs w:val="24"/>
        </w:rPr>
        <w:t>a</w:t>
      </w:r>
      <w:r w:rsidR="00124DD3" w:rsidRPr="00CC5ABD">
        <w:rPr>
          <w:rFonts w:ascii="Times New Roman" w:hAnsi="Times New Roman"/>
          <w:noProof/>
          <w:sz w:val="24"/>
          <w:szCs w:val="24"/>
        </w:rPr>
        <w:t>,</w:t>
      </w:r>
      <w:r w:rsidR="00BF60F9" w:rsidRPr="00CC5ABD">
        <w:rPr>
          <w:rFonts w:ascii="Times New Roman" w:hAnsi="Times New Roman"/>
          <w:noProof/>
          <w:sz w:val="24"/>
          <w:szCs w:val="24"/>
        </w:rPr>
        <w:t xml:space="preserve"> </w:t>
      </w:r>
      <w:r w:rsidR="00124DD3" w:rsidRPr="00CC5ABD">
        <w:rPr>
          <w:rFonts w:ascii="Times New Roman" w:hAnsi="Times New Roman"/>
          <w:noProof/>
          <w:sz w:val="24"/>
          <w:szCs w:val="24"/>
        </w:rPr>
        <w:t>atbilstoši Konsultatīvās nodaļas izstrādātajai metodoloģijai bērnu uzvedības traucējumu un saskarsmes grūtību diagnosticēšanai</w:t>
      </w:r>
      <w:r w:rsidR="00394176" w:rsidRPr="00CC5ABD">
        <w:rPr>
          <w:rFonts w:ascii="Times New Roman" w:hAnsi="Times New Roman"/>
          <w:noProof/>
          <w:sz w:val="24"/>
          <w:szCs w:val="24"/>
        </w:rPr>
        <w:t>,</w:t>
      </w:r>
      <w:r w:rsidR="00124DD3" w:rsidRPr="00CC5ABD">
        <w:rPr>
          <w:rFonts w:ascii="Times New Roman" w:hAnsi="Times New Roman"/>
          <w:noProof/>
          <w:sz w:val="24"/>
          <w:szCs w:val="24"/>
        </w:rPr>
        <w:t xml:space="preserve"> </w:t>
      </w:r>
      <w:r w:rsidR="007E1426" w:rsidRPr="00CC5ABD">
        <w:rPr>
          <w:rFonts w:ascii="Times New Roman" w:hAnsi="Times New Roman"/>
          <w:noProof/>
          <w:sz w:val="24"/>
          <w:szCs w:val="24"/>
        </w:rPr>
        <w:t xml:space="preserve">turpina </w:t>
      </w:r>
      <w:r w:rsidR="00E26C49">
        <w:rPr>
          <w:rFonts w:ascii="Times New Roman" w:hAnsi="Times New Roman"/>
          <w:noProof/>
          <w:sz w:val="24"/>
          <w:szCs w:val="24"/>
        </w:rPr>
        <w:t>sniegt klātien</w:t>
      </w:r>
      <w:r w:rsidR="00480CA5">
        <w:rPr>
          <w:rFonts w:ascii="Times New Roman" w:hAnsi="Times New Roman"/>
          <w:noProof/>
          <w:sz w:val="24"/>
          <w:szCs w:val="24"/>
        </w:rPr>
        <w:t>e</w:t>
      </w:r>
      <w:r w:rsidR="00E26C49">
        <w:rPr>
          <w:rFonts w:ascii="Times New Roman" w:hAnsi="Times New Roman"/>
          <w:noProof/>
          <w:sz w:val="24"/>
          <w:szCs w:val="24"/>
        </w:rPr>
        <w:t>s konsultācijas</w:t>
      </w:r>
      <w:r w:rsidR="00480CA5">
        <w:rPr>
          <w:rFonts w:ascii="Times New Roman" w:hAnsi="Times New Roman"/>
          <w:noProof/>
          <w:sz w:val="24"/>
          <w:szCs w:val="24"/>
        </w:rPr>
        <w:t xml:space="preserve"> un </w:t>
      </w:r>
      <w:r w:rsidR="00E26C49">
        <w:rPr>
          <w:rFonts w:ascii="Times New Roman" w:hAnsi="Times New Roman"/>
          <w:noProof/>
          <w:sz w:val="24"/>
          <w:szCs w:val="24"/>
        </w:rPr>
        <w:t xml:space="preserve">nodrošināt </w:t>
      </w:r>
      <w:r w:rsidR="00480CA5">
        <w:rPr>
          <w:rFonts w:ascii="Times New Roman" w:hAnsi="Times New Roman"/>
          <w:noProof/>
          <w:sz w:val="24"/>
          <w:szCs w:val="24"/>
        </w:rPr>
        <w:t xml:space="preserve">individuālo </w:t>
      </w:r>
      <w:r w:rsidR="007E1426" w:rsidRPr="00CC5ABD">
        <w:rPr>
          <w:rFonts w:ascii="Times New Roman" w:hAnsi="Times New Roman"/>
          <w:noProof/>
          <w:sz w:val="24"/>
          <w:szCs w:val="24"/>
        </w:rPr>
        <w:t>atbalsta programm</w:t>
      </w:r>
      <w:r w:rsidR="00F97D7E" w:rsidRPr="00CC5ABD">
        <w:rPr>
          <w:rFonts w:ascii="Times New Roman" w:hAnsi="Times New Roman"/>
          <w:noProof/>
          <w:sz w:val="24"/>
          <w:szCs w:val="24"/>
        </w:rPr>
        <w:t>u</w:t>
      </w:r>
      <w:r w:rsidR="00480CA5">
        <w:rPr>
          <w:rFonts w:ascii="Times New Roman" w:hAnsi="Times New Roman"/>
          <w:noProof/>
          <w:sz w:val="24"/>
          <w:szCs w:val="24"/>
        </w:rPr>
        <w:t xml:space="preserve"> un rekomendāciju</w:t>
      </w:r>
      <w:r w:rsidR="00F97D7E" w:rsidRPr="00CC5ABD">
        <w:rPr>
          <w:rFonts w:ascii="Times New Roman" w:hAnsi="Times New Roman"/>
          <w:noProof/>
          <w:sz w:val="24"/>
          <w:szCs w:val="24"/>
        </w:rPr>
        <w:t xml:space="preserve"> </w:t>
      </w:r>
      <w:r w:rsidR="007E1426" w:rsidRPr="00CC5ABD">
        <w:rPr>
          <w:rFonts w:ascii="Times New Roman" w:hAnsi="Times New Roman"/>
          <w:noProof/>
          <w:sz w:val="24"/>
          <w:szCs w:val="24"/>
        </w:rPr>
        <w:t>izstrād</w:t>
      </w:r>
      <w:r w:rsidR="00E26C49">
        <w:rPr>
          <w:rFonts w:ascii="Times New Roman" w:hAnsi="Times New Roman"/>
          <w:noProof/>
          <w:sz w:val="24"/>
          <w:szCs w:val="24"/>
        </w:rPr>
        <w:t>i</w:t>
      </w:r>
      <w:r w:rsidR="007E1426" w:rsidRPr="00CC5ABD">
        <w:rPr>
          <w:rFonts w:ascii="Times New Roman" w:hAnsi="Times New Roman"/>
          <w:noProof/>
          <w:sz w:val="24"/>
          <w:szCs w:val="24"/>
        </w:rPr>
        <w:t xml:space="preserve"> dažāda vecuma bērn</w:t>
      </w:r>
      <w:r w:rsidR="00480CA5">
        <w:rPr>
          <w:rFonts w:ascii="Times New Roman" w:hAnsi="Times New Roman"/>
          <w:noProof/>
          <w:sz w:val="24"/>
          <w:szCs w:val="24"/>
        </w:rPr>
        <w:t>u l</w:t>
      </w:r>
      <w:r w:rsidR="007E1426" w:rsidRPr="00CC5ABD">
        <w:rPr>
          <w:rFonts w:ascii="Times New Roman" w:hAnsi="Times New Roman"/>
          <w:noProof/>
          <w:sz w:val="24"/>
          <w:szCs w:val="24"/>
        </w:rPr>
        <w:t xml:space="preserve">ikumiskajiem pārstāvjiem </w:t>
      </w:r>
      <w:r w:rsidR="00195188" w:rsidRPr="00CC5ABD">
        <w:rPr>
          <w:rFonts w:ascii="Times New Roman" w:hAnsi="Times New Roman"/>
          <w:noProof/>
          <w:sz w:val="24"/>
          <w:szCs w:val="24"/>
        </w:rPr>
        <w:t xml:space="preserve">vai aprūpētājiem </w:t>
      </w:r>
      <w:r w:rsidR="007E1426" w:rsidRPr="00CC5ABD">
        <w:rPr>
          <w:rFonts w:ascii="Times New Roman" w:hAnsi="Times New Roman"/>
          <w:noProof/>
          <w:sz w:val="24"/>
          <w:szCs w:val="24"/>
        </w:rPr>
        <w:t>un speciālistiem (izglītības iestādēm un sociālajiem dienestiem</w:t>
      </w:r>
      <w:r w:rsidR="00055499" w:rsidRPr="00CC5ABD">
        <w:rPr>
          <w:rFonts w:ascii="Times New Roman" w:hAnsi="Times New Roman"/>
          <w:noProof/>
          <w:sz w:val="24"/>
          <w:szCs w:val="24"/>
        </w:rPr>
        <w:t xml:space="preserve"> u.c.institūciju speciālistiem</w:t>
      </w:r>
      <w:r w:rsidR="007E1426" w:rsidRPr="00CC5ABD">
        <w:rPr>
          <w:rFonts w:ascii="Times New Roman" w:hAnsi="Times New Roman"/>
          <w:noProof/>
          <w:sz w:val="24"/>
          <w:szCs w:val="24"/>
        </w:rPr>
        <w:t>)</w:t>
      </w:r>
      <w:r w:rsidR="00E26C49">
        <w:rPr>
          <w:rFonts w:ascii="Times New Roman" w:hAnsi="Times New Roman"/>
          <w:noProof/>
          <w:sz w:val="24"/>
          <w:szCs w:val="24"/>
        </w:rPr>
        <w:t>, tādējādi palīdzot sasniegt vēlamās bērna uzvedības korekcijas.</w:t>
      </w:r>
    </w:p>
    <w:p w14:paraId="2500735F" w14:textId="74AA0ED8" w:rsidR="00D66F0D" w:rsidRPr="00D66F0D" w:rsidRDefault="004A175E" w:rsidP="007E1426">
      <w:pPr>
        <w:jc w:val="both"/>
        <w:rPr>
          <w:rFonts w:ascii="Times New Roman" w:hAnsi="Times New Roman"/>
          <w:noProof/>
          <w:sz w:val="24"/>
          <w:szCs w:val="24"/>
        </w:rPr>
      </w:pPr>
      <w:r w:rsidRPr="00D66F0D">
        <w:rPr>
          <w:rFonts w:ascii="Times New Roman" w:hAnsi="Times New Roman"/>
          <w:noProof/>
          <w:sz w:val="24"/>
          <w:szCs w:val="24"/>
          <w:lang w:eastAsia="lv-LV"/>
        </w:rPr>
        <w:drawing>
          <wp:inline distT="0" distB="0" distL="0" distR="0" wp14:anchorId="4AC4E434" wp14:editId="7E73798D">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402B3" w:rsidRPr="00D66F0D">
        <w:rPr>
          <w:rFonts w:ascii="Times New Roman" w:hAnsi="Times New Roman"/>
          <w:noProof/>
          <w:sz w:val="24"/>
          <w:szCs w:val="24"/>
        </w:rPr>
        <w:t>No 201</w:t>
      </w:r>
      <w:r w:rsidRPr="00D66F0D">
        <w:rPr>
          <w:rFonts w:ascii="Times New Roman" w:hAnsi="Times New Roman"/>
          <w:noProof/>
          <w:sz w:val="24"/>
          <w:szCs w:val="24"/>
        </w:rPr>
        <w:t>9</w:t>
      </w:r>
      <w:r w:rsidR="004402B3" w:rsidRPr="00D66F0D">
        <w:rPr>
          <w:rFonts w:ascii="Times New Roman" w:hAnsi="Times New Roman"/>
          <w:noProof/>
          <w:sz w:val="24"/>
          <w:szCs w:val="24"/>
        </w:rPr>
        <w:t>.</w:t>
      </w:r>
      <w:r w:rsidR="009161CA" w:rsidRPr="00D66F0D">
        <w:rPr>
          <w:rFonts w:ascii="Times New Roman" w:hAnsi="Times New Roman"/>
          <w:noProof/>
          <w:sz w:val="24"/>
          <w:szCs w:val="24"/>
        </w:rPr>
        <w:t xml:space="preserve"> </w:t>
      </w:r>
      <w:r w:rsidR="004402B3" w:rsidRPr="00D66F0D">
        <w:rPr>
          <w:rFonts w:ascii="Times New Roman" w:hAnsi="Times New Roman"/>
          <w:noProof/>
          <w:sz w:val="24"/>
          <w:szCs w:val="24"/>
        </w:rPr>
        <w:t>gada 1.</w:t>
      </w:r>
      <w:r w:rsidRPr="00D66F0D">
        <w:rPr>
          <w:rFonts w:ascii="Times New Roman" w:hAnsi="Times New Roman"/>
          <w:noProof/>
          <w:sz w:val="24"/>
          <w:szCs w:val="24"/>
        </w:rPr>
        <w:t xml:space="preserve">janvāra līdz </w:t>
      </w:r>
      <w:r w:rsidR="004402B3" w:rsidRPr="00D66F0D">
        <w:rPr>
          <w:rFonts w:ascii="Times New Roman" w:hAnsi="Times New Roman"/>
          <w:noProof/>
          <w:sz w:val="24"/>
          <w:szCs w:val="24"/>
        </w:rPr>
        <w:t>201</w:t>
      </w:r>
      <w:r w:rsidRPr="00D66F0D">
        <w:rPr>
          <w:rFonts w:ascii="Times New Roman" w:hAnsi="Times New Roman"/>
          <w:noProof/>
          <w:sz w:val="24"/>
          <w:szCs w:val="24"/>
        </w:rPr>
        <w:t>9</w:t>
      </w:r>
      <w:r w:rsidR="004402B3" w:rsidRPr="00D66F0D">
        <w:rPr>
          <w:rFonts w:ascii="Times New Roman" w:hAnsi="Times New Roman"/>
          <w:noProof/>
          <w:sz w:val="24"/>
          <w:szCs w:val="24"/>
        </w:rPr>
        <w:t>. gada 3</w:t>
      </w:r>
      <w:r w:rsidRPr="00D66F0D">
        <w:rPr>
          <w:rFonts w:ascii="Times New Roman" w:hAnsi="Times New Roman"/>
          <w:noProof/>
          <w:sz w:val="24"/>
          <w:szCs w:val="24"/>
        </w:rPr>
        <w:t>1.martam</w:t>
      </w:r>
      <w:r w:rsidR="00D66F0D" w:rsidRPr="00D66F0D">
        <w:rPr>
          <w:rFonts w:ascii="Times New Roman" w:hAnsi="Times New Roman"/>
          <w:noProof/>
          <w:sz w:val="24"/>
          <w:szCs w:val="24"/>
        </w:rPr>
        <w:t>, atbilstoši saņemtaj</w:t>
      </w:r>
      <w:r w:rsidR="003D61E9">
        <w:rPr>
          <w:rFonts w:ascii="Times New Roman" w:hAnsi="Times New Roman"/>
          <w:noProof/>
          <w:sz w:val="24"/>
          <w:szCs w:val="24"/>
        </w:rPr>
        <w:t>am</w:t>
      </w:r>
      <w:r w:rsidR="00D66F0D" w:rsidRPr="00D66F0D">
        <w:rPr>
          <w:rFonts w:ascii="Times New Roman" w:hAnsi="Times New Roman"/>
          <w:noProof/>
          <w:sz w:val="24"/>
          <w:szCs w:val="24"/>
        </w:rPr>
        <w:t xml:space="preserve"> 70 vecāka vai cita likumiskā pārstāvja iesniegum</w:t>
      </w:r>
      <w:r w:rsidR="00FE55E4">
        <w:rPr>
          <w:rFonts w:ascii="Times New Roman" w:hAnsi="Times New Roman"/>
          <w:noProof/>
          <w:sz w:val="24"/>
          <w:szCs w:val="24"/>
        </w:rPr>
        <w:t>am</w:t>
      </w:r>
      <w:r w:rsidR="00D66F0D" w:rsidRPr="00D66F0D">
        <w:rPr>
          <w:rFonts w:ascii="Times New Roman" w:hAnsi="Times New Roman"/>
          <w:noProof/>
          <w:sz w:val="24"/>
          <w:szCs w:val="24"/>
        </w:rPr>
        <w:t xml:space="preserve"> bērnu ar uzvedības traucējumiem un saskarsmes grūtībām agresijas un vardarbības mazināšanai tika:</w:t>
      </w:r>
    </w:p>
    <w:p w14:paraId="1D33A979" w14:textId="436730FE" w:rsidR="00D66F0D" w:rsidRPr="00D66F0D" w:rsidRDefault="00D66F0D" w:rsidP="00D66F0D">
      <w:pPr>
        <w:pStyle w:val="Sarakstarindkopa"/>
        <w:numPr>
          <w:ilvl w:val="0"/>
          <w:numId w:val="14"/>
        </w:numPr>
        <w:jc w:val="both"/>
        <w:rPr>
          <w:rFonts w:ascii="Times New Roman" w:hAnsi="Times New Roman"/>
          <w:noProof/>
          <w:sz w:val="24"/>
          <w:szCs w:val="24"/>
        </w:rPr>
      </w:pPr>
      <w:r w:rsidRPr="00D66F0D">
        <w:rPr>
          <w:rFonts w:ascii="Times New Roman" w:hAnsi="Times New Roman"/>
          <w:noProof/>
          <w:sz w:val="24"/>
          <w:szCs w:val="24"/>
        </w:rPr>
        <w:t>sniegtas 59 klātienes konsultācijas;</w:t>
      </w:r>
    </w:p>
    <w:p w14:paraId="08278575" w14:textId="4368B325" w:rsidR="00D66F0D" w:rsidRPr="00D66F0D" w:rsidRDefault="00D66F0D" w:rsidP="00D66F0D">
      <w:pPr>
        <w:pStyle w:val="Sarakstarindkopa"/>
        <w:numPr>
          <w:ilvl w:val="0"/>
          <w:numId w:val="14"/>
        </w:numPr>
        <w:jc w:val="both"/>
        <w:rPr>
          <w:rFonts w:ascii="Times New Roman" w:hAnsi="Times New Roman"/>
          <w:noProof/>
          <w:sz w:val="24"/>
          <w:szCs w:val="24"/>
        </w:rPr>
      </w:pPr>
      <w:r w:rsidRPr="00D66F0D">
        <w:rPr>
          <w:rFonts w:ascii="Times New Roman" w:hAnsi="Times New Roman"/>
          <w:noProof/>
          <w:sz w:val="24"/>
          <w:szCs w:val="24"/>
        </w:rPr>
        <w:t>izstrādātas 49 individuālās atbalsta programmas;</w:t>
      </w:r>
    </w:p>
    <w:p w14:paraId="2485A4C3" w14:textId="46A23F7D" w:rsidR="00D66F0D" w:rsidRPr="00D66F0D" w:rsidRDefault="00D66F0D" w:rsidP="007E1426">
      <w:pPr>
        <w:pStyle w:val="Sarakstarindkopa"/>
        <w:numPr>
          <w:ilvl w:val="0"/>
          <w:numId w:val="14"/>
        </w:numPr>
        <w:jc w:val="both"/>
        <w:rPr>
          <w:rFonts w:ascii="Times New Roman" w:hAnsi="Times New Roman"/>
          <w:noProof/>
          <w:sz w:val="24"/>
          <w:szCs w:val="24"/>
        </w:rPr>
      </w:pPr>
      <w:r w:rsidRPr="00D66F0D">
        <w:rPr>
          <w:rFonts w:ascii="Times New Roman" w:hAnsi="Times New Roman"/>
          <w:noProof/>
          <w:sz w:val="24"/>
          <w:szCs w:val="24"/>
        </w:rPr>
        <w:t>izstrādātas 138 rekomendācijas</w:t>
      </w:r>
      <w:r w:rsidR="00D6603E">
        <w:rPr>
          <w:rFonts w:ascii="Times New Roman" w:hAnsi="Times New Roman"/>
          <w:noProof/>
          <w:sz w:val="24"/>
          <w:szCs w:val="24"/>
        </w:rPr>
        <w:t>;</w:t>
      </w:r>
    </w:p>
    <w:p w14:paraId="77A59D7D" w14:textId="5BF9DA65" w:rsidR="00525085" w:rsidRPr="00474035" w:rsidRDefault="00525085" w:rsidP="0001405C">
      <w:pPr>
        <w:jc w:val="both"/>
        <w:rPr>
          <w:rFonts w:ascii="Times New Roman" w:hAnsi="Times New Roman"/>
          <w:noProof/>
          <w:sz w:val="24"/>
          <w:szCs w:val="24"/>
        </w:rPr>
      </w:pPr>
    </w:p>
    <w:tbl>
      <w:tblPr>
        <w:tblStyle w:val="Reatabula"/>
        <w:tblW w:w="1271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4111"/>
        <w:gridCol w:w="3501"/>
      </w:tblGrid>
      <w:tr w:rsidR="004F2783" w:rsidRPr="00474035" w14:paraId="6BD4403D" w14:textId="59D0E149" w:rsidTr="0001405C">
        <w:tc>
          <w:tcPr>
            <w:tcW w:w="5104" w:type="dxa"/>
          </w:tcPr>
          <w:p w14:paraId="0050F766" w14:textId="571C581B" w:rsidR="004F2783" w:rsidRPr="00474035" w:rsidRDefault="00511F6C" w:rsidP="00290FC9">
            <w:pPr>
              <w:pStyle w:val="Sarakstarindkopa"/>
              <w:numPr>
                <w:ilvl w:val="1"/>
                <w:numId w:val="11"/>
              </w:numPr>
              <w:jc w:val="both"/>
              <w:rPr>
                <w:rFonts w:ascii="Times New Roman" w:hAnsi="Times New Roman"/>
                <w:sz w:val="24"/>
                <w:szCs w:val="24"/>
                <w:lang w:eastAsia="lv-LV"/>
              </w:rPr>
            </w:pPr>
            <w:r w:rsidRPr="00474035">
              <w:rPr>
                <w:rFonts w:ascii="Times New Roman" w:hAnsi="Times New Roman"/>
                <w:noProof/>
                <w:sz w:val="24"/>
                <w:szCs w:val="24"/>
              </w:rPr>
              <w:t>v</w:t>
            </w:r>
            <w:r w:rsidR="0001405C" w:rsidRPr="00474035">
              <w:rPr>
                <w:rFonts w:ascii="Times New Roman" w:hAnsi="Times New Roman"/>
                <w:noProof/>
                <w:sz w:val="24"/>
                <w:szCs w:val="24"/>
              </w:rPr>
              <w:t>isvairāk iesniegumu par uzvedības traucējumiem un saskarsmes grūtībām šajā periodā tika saņemti par bērniem, kuri mācās pamatskolā (</w:t>
            </w:r>
            <w:r w:rsidR="00474035" w:rsidRPr="00474035">
              <w:rPr>
                <w:rFonts w:ascii="Times New Roman" w:hAnsi="Times New Roman"/>
                <w:noProof/>
                <w:sz w:val="24"/>
                <w:szCs w:val="24"/>
              </w:rPr>
              <w:t>39</w:t>
            </w:r>
            <w:r w:rsidR="0001405C" w:rsidRPr="00474035">
              <w:rPr>
                <w:rFonts w:ascii="Times New Roman" w:hAnsi="Times New Roman"/>
                <w:noProof/>
                <w:sz w:val="24"/>
                <w:szCs w:val="24"/>
              </w:rPr>
              <w:t>) un sākumskolā (</w:t>
            </w:r>
            <w:r w:rsidR="00474035" w:rsidRPr="00474035">
              <w:rPr>
                <w:rFonts w:ascii="Times New Roman" w:hAnsi="Times New Roman"/>
                <w:noProof/>
                <w:sz w:val="24"/>
                <w:szCs w:val="24"/>
              </w:rPr>
              <w:t>15</w:t>
            </w:r>
            <w:r w:rsidR="0001405C" w:rsidRPr="00474035">
              <w:rPr>
                <w:rFonts w:ascii="Times New Roman" w:hAnsi="Times New Roman"/>
                <w:noProof/>
                <w:sz w:val="24"/>
                <w:szCs w:val="24"/>
              </w:rPr>
              <w:t>). Tam seko par bērniem, kuri mācās pirmsskolā (</w:t>
            </w:r>
            <w:r w:rsidR="00474035" w:rsidRPr="00474035">
              <w:rPr>
                <w:rFonts w:ascii="Times New Roman" w:hAnsi="Times New Roman"/>
                <w:noProof/>
                <w:sz w:val="24"/>
                <w:szCs w:val="24"/>
              </w:rPr>
              <w:t>14</w:t>
            </w:r>
            <w:r w:rsidR="0001405C" w:rsidRPr="00474035">
              <w:rPr>
                <w:rFonts w:ascii="Times New Roman" w:hAnsi="Times New Roman"/>
                <w:noProof/>
                <w:sz w:val="24"/>
                <w:szCs w:val="24"/>
              </w:rPr>
              <w:t>) un vidusskolā (</w:t>
            </w:r>
            <w:r w:rsidR="00474035" w:rsidRPr="00474035">
              <w:rPr>
                <w:rFonts w:ascii="Times New Roman" w:hAnsi="Times New Roman"/>
                <w:noProof/>
                <w:sz w:val="24"/>
                <w:szCs w:val="24"/>
              </w:rPr>
              <w:t>3)</w:t>
            </w:r>
            <w:r w:rsidR="0001405C" w:rsidRPr="00474035">
              <w:rPr>
                <w:rFonts w:ascii="Times New Roman" w:hAnsi="Times New Roman"/>
                <w:noProof/>
                <w:sz w:val="24"/>
                <w:szCs w:val="24"/>
              </w:rPr>
              <w:t>.</w:t>
            </w:r>
            <w:r w:rsidR="0001405C" w:rsidRPr="00474035">
              <w:rPr>
                <w:rFonts w:ascii="Times New Roman" w:hAnsi="Times New Roman"/>
                <w:sz w:val="24"/>
                <w:szCs w:val="24"/>
              </w:rPr>
              <w:t xml:space="preserve"> </w:t>
            </w:r>
          </w:p>
        </w:tc>
        <w:tc>
          <w:tcPr>
            <w:tcW w:w="4111" w:type="dxa"/>
          </w:tcPr>
          <w:p w14:paraId="3D2FBF8C" w14:textId="0637B254" w:rsidR="004F2783" w:rsidRPr="00474035" w:rsidRDefault="0001405C" w:rsidP="0001405C">
            <w:pPr>
              <w:pStyle w:val="Sarakstarindkopa"/>
              <w:ind w:left="360"/>
              <w:jc w:val="both"/>
              <w:rPr>
                <w:rFonts w:ascii="Times New Roman" w:hAnsi="Times New Roman"/>
                <w:sz w:val="24"/>
                <w:szCs w:val="24"/>
                <w:lang w:eastAsia="lv-LV"/>
              </w:rPr>
            </w:pPr>
            <w:r w:rsidRPr="00474035">
              <w:rPr>
                <w:noProof/>
                <w:lang w:eastAsia="lv-LV"/>
              </w:rPr>
              <w:drawing>
                <wp:inline distT="0" distB="0" distL="0" distR="0" wp14:anchorId="21C0E502" wp14:editId="2BFBA2B6">
                  <wp:extent cx="2600960" cy="1394460"/>
                  <wp:effectExtent l="0" t="0" r="8890" b="15240"/>
                  <wp:docPr id="16" name="Chart 12">
                    <a:extLst xmlns:a="http://schemas.openxmlformats.org/drawingml/2006/main">
                      <a:ext uri="{FF2B5EF4-FFF2-40B4-BE49-F238E27FC236}">
                        <a16:creationId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501" w:type="dxa"/>
          </w:tcPr>
          <w:p w14:paraId="3D5F9CCA" w14:textId="5FBF2C40" w:rsidR="007A1161" w:rsidRPr="00474035" w:rsidRDefault="007A1161" w:rsidP="00843C55">
            <w:pPr>
              <w:jc w:val="both"/>
              <w:rPr>
                <w:rFonts w:ascii="Times New Roman" w:hAnsi="Times New Roman"/>
                <w:sz w:val="24"/>
                <w:szCs w:val="24"/>
              </w:rPr>
            </w:pPr>
          </w:p>
          <w:p w14:paraId="44117961" w14:textId="77777777" w:rsidR="004F2783" w:rsidRPr="00474035" w:rsidRDefault="004F2783" w:rsidP="007A1161">
            <w:pPr>
              <w:jc w:val="right"/>
              <w:rPr>
                <w:rFonts w:ascii="Times New Roman" w:hAnsi="Times New Roman"/>
                <w:sz w:val="24"/>
                <w:szCs w:val="24"/>
              </w:rPr>
            </w:pPr>
          </w:p>
        </w:tc>
      </w:tr>
    </w:tbl>
    <w:p w14:paraId="3C14223E" w14:textId="6B728614" w:rsidR="00511F6C" w:rsidRPr="00474035" w:rsidRDefault="00511F6C" w:rsidP="00511F6C">
      <w:pPr>
        <w:pStyle w:val="Sarakstarindkopa"/>
        <w:jc w:val="both"/>
        <w:rPr>
          <w:rFonts w:ascii="Times New Roman" w:hAnsi="Times New Roman"/>
          <w:noProof/>
          <w:sz w:val="24"/>
          <w:szCs w:val="24"/>
        </w:rPr>
      </w:pPr>
      <w:bookmarkStart w:id="2" w:name="_Hlk494792492"/>
      <w:bookmarkStart w:id="3" w:name="_Hlk494792450"/>
      <w:bookmarkStart w:id="4" w:name="_Hlk510621385"/>
    </w:p>
    <w:p w14:paraId="3DD3E302" w14:textId="3811B90C" w:rsidR="00CC5ABD" w:rsidRPr="00474035" w:rsidRDefault="0001405C" w:rsidP="00CF7B1A">
      <w:pPr>
        <w:pStyle w:val="Sarakstarindkopa"/>
        <w:numPr>
          <w:ilvl w:val="0"/>
          <w:numId w:val="11"/>
        </w:numPr>
        <w:jc w:val="both"/>
        <w:rPr>
          <w:rFonts w:ascii="Times New Roman" w:hAnsi="Times New Roman"/>
          <w:noProof/>
          <w:sz w:val="24"/>
          <w:szCs w:val="24"/>
        </w:rPr>
      </w:pPr>
      <w:r w:rsidRPr="00474035">
        <w:rPr>
          <w:rFonts w:ascii="Times New Roman" w:hAnsi="Times New Roman"/>
          <w:noProof/>
          <w:sz w:val="24"/>
          <w:szCs w:val="24"/>
        </w:rPr>
        <w:t>Atbilstoši saņemto iesniegumu skaitam par individuālo atbalsta programmu izstrādi</w:t>
      </w:r>
      <w:bookmarkEnd w:id="2"/>
      <w:bookmarkEnd w:id="3"/>
      <w:r w:rsidRPr="00474035">
        <w:rPr>
          <w:rFonts w:ascii="Times New Roman" w:hAnsi="Times New Roman"/>
          <w:noProof/>
          <w:sz w:val="24"/>
          <w:szCs w:val="24"/>
        </w:rPr>
        <w:t xml:space="preserve">, </w:t>
      </w:r>
      <w:r w:rsidR="00474035">
        <w:rPr>
          <w:rFonts w:ascii="Times New Roman" w:hAnsi="Times New Roman"/>
          <w:noProof/>
          <w:sz w:val="24"/>
          <w:szCs w:val="24"/>
        </w:rPr>
        <w:t>80</w:t>
      </w:r>
      <w:r w:rsidRPr="00474035">
        <w:rPr>
          <w:rFonts w:ascii="Times New Roman" w:hAnsi="Times New Roman"/>
          <w:noProof/>
          <w:sz w:val="24"/>
          <w:szCs w:val="24"/>
        </w:rPr>
        <w:t xml:space="preserve">% tika saņemti par zēniem un </w:t>
      </w:r>
      <w:r w:rsidR="00474035">
        <w:rPr>
          <w:rFonts w:ascii="Times New Roman" w:hAnsi="Times New Roman"/>
          <w:noProof/>
          <w:sz w:val="24"/>
          <w:szCs w:val="24"/>
        </w:rPr>
        <w:t>20</w:t>
      </w:r>
      <w:r w:rsidRPr="00474035">
        <w:rPr>
          <w:rFonts w:ascii="Times New Roman" w:hAnsi="Times New Roman"/>
          <w:noProof/>
          <w:sz w:val="24"/>
          <w:szCs w:val="24"/>
        </w:rPr>
        <w:t>% par meitenēm.</w:t>
      </w:r>
      <w:r w:rsidR="00CC5ABD" w:rsidRPr="00474035">
        <w:rPr>
          <w:rFonts w:ascii="Times New Roman" w:hAnsi="Times New Roman"/>
          <w:sz w:val="24"/>
          <w:szCs w:val="24"/>
        </w:rPr>
        <w:t xml:space="preserve"> </w:t>
      </w:r>
    </w:p>
    <w:p w14:paraId="6501D05A" w14:textId="77777777" w:rsidR="00CC5ABD" w:rsidRPr="00CC5ABD" w:rsidRDefault="00CC5ABD" w:rsidP="00CC5ABD">
      <w:pPr>
        <w:jc w:val="both"/>
        <w:rPr>
          <w:rFonts w:ascii="Times New Roman" w:hAnsi="Times New Roman"/>
          <w:sz w:val="24"/>
          <w:szCs w:val="24"/>
        </w:rPr>
      </w:pPr>
      <w:r w:rsidRPr="00480CA5">
        <w:rPr>
          <w:noProof/>
          <w:lang w:eastAsia="lv-LV"/>
        </w:rPr>
        <w:drawing>
          <wp:inline distT="0" distB="0" distL="0" distR="0" wp14:anchorId="343EA73E" wp14:editId="62A2B237">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CC5ABD">
        <w:rPr>
          <w:rFonts w:ascii="Times New Roman" w:hAnsi="Times New Roman"/>
          <w:sz w:val="24"/>
          <w:szCs w:val="24"/>
        </w:rPr>
        <w:t>Konsultatīvās nodaļas speciālisti turpina darbu, lai nodrošinātu informācijas aktualizēšanu Sadarbības tīkla rokasgrāmatā - efektīvākas informācijas apmaiņas nodrošināšanai starp visam institūcijas Latvijā, kuras ir iesaistītas Konsultatīvās nodaļas speciālistu nodrošinātajā konsultatīvā atbalsta sniegšanā bērniem ar saskarsmes grūtībām un uzvedības traucējumiem (piemēram, izglītības iestādes, aprūpes iestādes, pašvaldību sociālie dienesti u.c.).</w:t>
      </w:r>
    </w:p>
    <w:p w14:paraId="388CAA13" w14:textId="7B50C8B2" w:rsidR="004402B3" w:rsidRDefault="00CC5ABD" w:rsidP="00CC5ABD">
      <w:pPr>
        <w:jc w:val="both"/>
        <w:rPr>
          <w:rFonts w:ascii="Times New Roman" w:hAnsi="Times New Roman"/>
          <w:sz w:val="24"/>
          <w:szCs w:val="24"/>
        </w:rPr>
      </w:pPr>
      <w:r w:rsidRPr="00CC5ABD">
        <w:rPr>
          <w:noProof/>
          <w:lang w:eastAsia="lv-LV"/>
        </w:rPr>
        <w:lastRenderedPageBreak/>
        <w:drawing>
          <wp:inline distT="0" distB="0" distL="0" distR="0" wp14:anchorId="169BC6C5" wp14:editId="71251E6C">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161CA" w:rsidRPr="009161CA">
        <w:rPr>
          <w:rFonts w:ascii="Times New Roman" w:hAnsi="Times New Roman"/>
          <w:sz w:val="24"/>
          <w:szCs w:val="24"/>
        </w:rPr>
        <w:t xml:space="preserve"> </w:t>
      </w:r>
      <w:r w:rsidR="009161CA" w:rsidRPr="00CC5ABD">
        <w:rPr>
          <w:rFonts w:ascii="Times New Roman" w:hAnsi="Times New Roman"/>
          <w:sz w:val="24"/>
          <w:szCs w:val="24"/>
        </w:rPr>
        <w:t>Konsultatīvās nodaļas starpdisciplinārās komandas speciālisti</w:t>
      </w:r>
      <w:r w:rsidR="009161CA">
        <w:rPr>
          <w:rFonts w:ascii="Times New Roman" w:hAnsi="Times New Roman"/>
          <w:sz w:val="24"/>
          <w:szCs w:val="24"/>
        </w:rPr>
        <w:t xml:space="preserve">em </w:t>
      </w:r>
      <w:r w:rsidRPr="00CC5ABD">
        <w:rPr>
          <w:rFonts w:ascii="Times New Roman" w:hAnsi="Times New Roman"/>
          <w:sz w:val="24"/>
          <w:szCs w:val="24"/>
        </w:rPr>
        <w:t xml:space="preserve">VBTAI telpās </w:t>
      </w:r>
      <w:r w:rsidR="009161CA">
        <w:rPr>
          <w:rFonts w:ascii="Times New Roman" w:hAnsi="Times New Roman"/>
          <w:sz w:val="24"/>
          <w:szCs w:val="24"/>
        </w:rPr>
        <w:t xml:space="preserve">tika </w:t>
      </w:r>
      <w:r w:rsidRPr="00CC5ABD">
        <w:rPr>
          <w:rFonts w:ascii="Times New Roman" w:hAnsi="Times New Roman"/>
          <w:sz w:val="24"/>
          <w:szCs w:val="24"/>
        </w:rPr>
        <w:t>nodrošināt</w:t>
      </w:r>
      <w:r w:rsidR="009161CA">
        <w:rPr>
          <w:rFonts w:ascii="Times New Roman" w:hAnsi="Times New Roman"/>
          <w:sz w:val="24"/>
          <w:szCs w:val="24"/>
        </w:rPr>
        <w:t>as</w:t>
      </w:r>
      <w:r w:rsidRPr="00CC5ABD">
        <w:rPr>
          <w:rFonts w:ascii="Times New Roman" w:hAnsi="Times New Roman"/>
          <w:sz w:val="24"/>
          <w:szCs w:val="24"/>
        </w:rPr>
        <w:t xml:space="preserve"> regulāras grupu </w:t>
      </w:r>
      <w:proofErr w:type="spellStart"/>
      <w:r w:rsidRPr="00CC5ABD">
        <w:rPr>
          <w:rFonts w:ascii="Times New Roman" w:hAnsi="Times New Roman"/>
          <w:sz w:val="24"/>
          <w:szCs w:val="24"/>
        </w:rPr>
        <w:t>supervīziju</w:t>
      </w:r>
      <w:proofErr w:type="spellEnd"/>
      <w:r w:rsidRPr="00CC5ABD">
        <w:rPr>
          <w:rFonts w:ascii="Times New Roman" w:hAnsi="Times New Roman"/>
          <w:sz w:val="24"/>
          <w:szCs w:val="24"/>
        </w:rPr>
        <w:t xml:space="preserve"> sesijas, </w:t>
      </w:r>
      <w:r w:rsidR="006B4D38">
        <w:rPr>
          <w:rFonts w:ascii="Times New Roman" w:hAnsi="Times New Roman"/>
          <w:sz w:val="24"/>
          <w:szCs w:val="24"/>
        </w:rPr>
        <w:t xml:space="preserve">kuru mērķis ir </w:t>
      </w:r>
      <w:r w:rsidRPr="00CC5ABD">
        <w:rPr>
          <w:rFonts w:ascii="Times New Roman" w:hAnsi="Times New Roman"/>
          <w:sz w:val="24"/>
          <w:szCs w:val="24"/>
        </w:rPr>
        <w:t>palīdz</w:t>
      </w:r>
      <w:r w:rsidR="006B4D38">
        <w:rPr>
          <w:rFonts w:ascii="Times New Roman" w:hAnsi="Times New Roman"/>
          <w:sz w:val="24"/>
          <w:szCs w:val="24"/>
        </w:rPr>
        <w:t>ē</w:t>
      </w:r>
      <w:r w:rsidRPr="00CC5ABD">
        <w:rPr>
          <w:rFonts w:ascii="Times New Roman" w:hAnsi="Times New Roman"/>
          <w:sz w:val="24"/>
          <w:szCs w:val="24"/>
        </w:rPr>
        <w:t xml:space="preserve">t </w:t>
      </w:r>
      <w:r w:rsidR="006B4D38">
        <w:rPr>
          <w:rFonts w:ascii="Times New Roman" w:hAnsi="Times New Roman"/>
          <w:sz w:val="24"/>
          <w:szCs w:val="24"/>
        </w:rPr>
        <w:t xml:space="preserve">speciālistiem </w:t>
      </w:r>
      <w:r w:rsidRPr="00CC5ABD">
        <w:rPr>
          <w:rFonts w:ascii="Times New Roman" w:hAnsi="Times New Roman"/>
          <w:sz w:val="24"/>
          <w:szCs w:val="24"/>
        </w:rPr>
        <w:t xml:space="preserve">risināt jautājumus, kas saistīti ar konsultatīvā atbalsta sniegšanu un komunikāciju ar klientiem, sadarbību ar pašvaldību iestādēm un speciālistiem, risināt ar metodikas aprobāciju saistītos jautājumus, </w:t>
      </w:r>
      <w:r w:rsidR="006B4D38">
        <w:rPr>
          <w:rFonts w:ascii="Times New Roman" w:hAnsi="Times New Roman"/>
          <w:sz w:val="24"/>
          <w:szCs w:val="24"/>
        </w:rPr>
        <w:t xml:space="preserve">kā arī </w:t>
      </w:r>
      <w:r w:rsidRPr="00CC5ABD">
        <w:rPr>
          <w:rFonts w:ascii="Times New Roman" w:hAnsi="Times New Roman"/>
          <w:sz w:val="24"/>
          <w:szCs w:val="24"/>
        </w:rPr>
        <w:t>mazin</w:t>
      </w:r>
      <w:r w:rsidR="006B4D38">
        <w:rPr>
          <w:rFonts w:ascii="Times New Roman" w:hAnsi="Times New Roman"/>
          <w:sz w:val="24"/>
          <w:szCs w:val="24"/>
        </w:rPr>
        <w:t>āt</w:t>
      </w:r>
      <w:r w:rsidRPr="00CC5ABD">
        <w:rPr>
          <w:rFonts w:ascii="Times New Roman" w:hAnsi="Times New Roman"/>
          <w:sz w:val="24"/>
          <w:szCs w:val="24"/>
        </w:rPr>
        <w:t xml:space="preserve"> izdegšanas</w:t>
      </w:r>
      <w:r w:rsidR="00B056EE">
        <w:rPr>
          <w:rFonts w:ascii="Times New Roman" w:hAnsi="Times New Roman"/>
          <w:sz w:val="24"/>
          <w:szCs w:val="24"/>
        </w:rPr>
        <w:t xml:space="preserve"> r</w:t>
      </w:r>
      <w:r w:rsidR="006B4D38">
        <w:rPr>
          <w:rFonts w:ascii="Times New Roman" w:hAnsi="Times New Roman"/>
          <w:sz w:val="24"/>
          <w:szCs w:val="24"/>
        </w:rPr>
        <w:t>is</w:t>
      </w:r>
      <w:r w:rsidR="00B056EE">
        <w:rPr>
          <w:rFonts w:ascii="Times New Roman" w:hAnsi="Times New Roman"/>
          <w:sz w:val="24"/>
          <w:szCs w:val="24"/>
        </w:rPr>
        <w:t>ku.</w:t>
      </w:r>
    </w:p>
    <w:p w14:paraId="485C2616" w14:textId="5BCFE45E" w:rsidR="00F858C1" w:rsidRPr="00F858C1" w:rsidRDefault="00BD09A1" w:rsidP="00677474">
      <w:pPr>
        <w:tabs>
          <w:tab w:val="left" w:pos="567"/>
        </w:tabs>
        <w:suppressAutoHyphens/>
        <w:ind w:right="57"/>
        <w:jc w:val="both"/>
        <w:rPr>
          <w:rFonts w:ascii="Times New Roman" w:eastAsia="Times New Roman" w:hAnsi="Times New Roman"/>
          <w:sz w:val="24"/>
          <w:szCs w:val="24"/>
          <w:lang w:eastAsia="lv-LV"/>
        </w:rPr>
      </w:pPr>
      <w:r w:rsidRPr="006F7078">
        <w:rPr>
          <w:rFonts w:ascii="Times New Roman" w:hAnsi="Times New Roman"/>
          <w:noProof/>
          <w:sz w:val="24"/>
          <w:szCs w:val="24"/>
        </w:rPr>
        <w:drawing>
          <wp:inline distT="0" distB="0" distL="0" distR="0" wp14:anchorId="793F374E" wp14:editId="0939A612">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E52F7B">
        <w:rPr>
          <w:rFonts w:ascii="Times New Roman" w:hAnsi="Times New Roman"/>
          <w:sz w:val="24"/>
          <w:szCs w:val="24"/>
        </w:rPr>
        <w:t>L</w:t>
      </w:r>
      <w:r w:rsidR="007E3337">
        <w:rPr>
          <w:rFonts w:ascii="Times New Roman" w:hAnsi="Times New Roman"/>
          <w:sz w:val="24"/>
          <w:szCs w:val="24"/>
        </w:rPr>
        <w:t xml:space="preserve">ai veicinātu un pilnveidotu </w:t>
      </w:r>
      <w:proofErr w:type="spellStart"/>
      <w:r w:rsidR="007E3337">
        <w:rPr>
          <w:rFonts w:ascii="Times New Roman" w:hAnsi="Times New Roman"/>
          <w:sz w:val="24"/>
          <w:szCs w:val="24"/>
        </w:rPr>
        <w:t>starpinstitucionālo</w:t>
      </w:r>
      <w:proofErr w:type="spellEnd"/>
      <w:r w:rsidR="007E3337">
        <w:rPr>
          <w:rFonts w:ascii="Times New Roman" w:hAnsi="Times New Roman"/>
          <w:sz w:val="24"/>
          <w:szCs w:val="24"/>
        </w:rPr>
        <w:t xml:space="preserve"> sadarbību pašvaldībās, </w:t>
      </w:r>
      <w:r w:rsidR="00D428FD" w:rsidRPr="006F7078">
        <w:rPr>
          <w:rFonts w:ascii="Times New Roman" w:hAnsi="Times New Roman"/>
          <w:sz w:val="24"/>
          <w:szCs w:val="24"/>
        </w:rPr>
        <w:t>2019.gada 22.</w:t>
      </w:r>
      <w:r w:rsidR="00D428FD">
        <w:rPr>
          <w:rFonts w:ascii="Times New Roman" w:hAnsi="Times New Roman"/>
          <w:sz w:val="24"/>
          <w:szCs w:val="24"/>
        </w:rPr>
        <w:t xml:space="preserve">februārī Cēsīs un 4.aprīlī Daugavpilī </w:t>
      </w:r>
      <w:r w:rsidR="00F858C1" w:rsidRPr="006F7078">
        <w:rPr>
          <w:rFonts w:ascii="Times New Roman" w:hAnsi="Times New Roman"/>
          <w:sz w:val="24"/>
          <w:szCs w:val="24"/>
        </w:rPr>
        <w:t>Projekta un Konsultatīvās nodaļas pārstāvji</w:t>
      </w:r>
      <w:r w:rsidR="00F858C1">
        <w:rPr>
          <w:rFonts w:ascii="Times New Roman" w:eastAsia="Times New Roman" w:hAnsi="Times New Roman"/>
          <w:sz w:val="24"/>
          <w:szCs w:val="24"/>
          <w:lang w:eastAsia="lv-LV"/>
        </w:rPr>
        <w:t xml:space="preserve"> ar savām prezentācijām piedalījās </w:t>
      </w:r>
      <w:r w:rsidR="00F858C1" w:rsidRPr="006F7078">
        <w:rPr>
          <w:rFonts w:ascii="Times New Roman" w:hAnsi="Times New Roman"/>
          <w:sz w:val="24"/>
          <w:szCs w:val="24"/>
        </w:rPr>
        <w:t>VBTAI organizētaj</w:t>
      </w:r>
      <w:r w:rsidR="00D428FD">
        <w:rPr>
          <w:rFonts w:ascii="Times New Roman" w:hAnsi="Times New Roman"/>
          <w:sz w:val="24"/>
          <w:szCs w:val="24"/>
        </w:rPr>
        <w:t>os</w:t>
      </w:r>
      <w:r w:rsidR="00F858C1" w:rsidRPr="006F7078">
        <w:rPr>
          <w:rFonts w:ascii="Times New Roman" w:hAnsi="Times New Roman"/>
          <w:sz w:val="24"/>
          <w:szCs w:val="24"/>
        </w:rPr>
        <w:t xml:space="preserve"> reģionālaj</w:t>
      </w:r>
      <w:r w:rsidR="00D428FD">
        <w:rPr>
          <w:rFonts w:ascii="Times New Roman" w:hAnsi="Times New Roman"/>
          <w:sz w:val="24"/>
          <w:szCs w:val="24"/>
        </w:rPr>
        <w:t xml:space="preserve">os </w:t>
      </w:r>
      <w:r w:rsidR="00F858C1" w:rsidRPr="006F7078">
        <w:rPr>
          <w:rFonts w:ascii="Times New Roman" w:hAnsi="Times New Roman"/>
          <w:sz w:val="24"/>
          <w:szCs w:val="24"/>
        </w:rPr>
        <w:t>seminār</w:t>
      </w:r>
      <w:r w:rsidR="00D428FD">
        <w:rPr>
          <w:rFonts w:ascii="Times New Roman" w:hAnsi="Times New Roman"/>
          <w:sz w:val="24"/>
          <w:szCs w:val="24"/>
        </w:rPr>
        <w:t xml:space="preserve">os </w:t>
      </w:r>
      <w:r w:rsidR="00F858C1" w:rsidRPr="00DE582C">
        <w:rPr>
          <w:rFonts w:ascii="Times New Roman" w:hAnsi="Times New Roman"/>
          <w:sz w:val="24"/>
          <w:szCs w:val="24"/>
        </w:rPr>
        <w:t xml:space="preserve">“Izaicinājumi, risinājumi un sadarbība darbā ar bērniem ar uzvedības problēmām” </w:t>
      </w:r>
      <w:r w:rsidR="00F858C1" w:rsidRPr="00677474">
        <w:rPr>
          <w:rFonts w:ascii="Times New Roman" w:eastAsia="Times New Roman" w:hAnsi="Times New Roman"/>
          <w:sz w:val="24"/>
          <w:szCs w:val="24"/>
          <w:lang w:eastAsia="lv-LV"/>
        </w:rPr>
        <w:t xml:space="preserve"> </w:t>
      </w:r>
      <w:r w:rsidR="00F858C1" w:rsidRPr="005621E4">
        <w:rPr>
          <w:rFonts w:ascii="Times New Roman" w:eastAsia="Times New Roman" w:hAnsi="Times New Roman"/>
          <w:sz w:val="24"/>
          <w:szCs w:val="24"/>
          <w:lang w:eastAsia="lv-LV"/>
        </w:rPr>
        <w:t>pašvaldību bērnu tiesību aizsardzības jomas speciālist</w:t>
      </w:r>
      <w:r w:rsidR="00F858C1">
        <w:rPr>
          <w:rFonts w:ascii="Times New Roman" w:eastAsia="Times New Roman" w:hAnsi="Times New Roman"/>
          <w:sz w:val="24"/>
          <w:szCs w:val="24"/>
          <w:lang w:eastAsia="lv-LV"/>
        </w:rPr>
        <w:t>iem.</w:t>
      </w:r>
      <w:r w:rsidR="00996ADD">
        <w:rPr>
          <w:rFonts w:ascii="Times New Roman" w:eastAsia="Times New Roman" w:hAnsi="Times New Roman"/>
          <w:sz w:val="24"/>
          <w:szCs w:val="24"/>
          <w:lang w:eastAsia="lv-LV"/>
        </w:rPr>
        <w:t xml:space="preserve"> </w:t>
      </w:r>
      <w:r w:rsidR="00F858C1">
        <w:rPr>
          <w:rFonts w:ascii="Times New Roman" w:hAnsi="Times New Roman"/>
          <w:sz w:val="24"/>
          <w:szCs w:val="24"/>
        </w:rPr>
        <w:t>Seminār</w:t>
      </w:r>
      <w:r w:rsidR="00D428FD">
        <w:rPr>
          <w:rFonts w:ascii="Times New Roman" w:hAnsi="Times New Roman"/>
          <w:sz w:val="24"/>
          <w:szCs w:val="24"/>
        </w:rPr>
        <w:t>u</w:t>
      </w:r>
      <w:r w:rsidR="00F858C1">
        <w:rPr>
          <w:rFonts w:ascii="Times New Roman" w:hAnsi="Times New Roman"/>
          <w:sz w:val="24"/>
          <w:szCs w:val="24"/>
        </w:rPr>
        <w:t xml:space="preserve"> laikā </w:t>
      </w:r>
      <w:r w:rsidR="00F858C1" w:rsidRPr="005621E4">
        <w:rPr>
          <w:rFonts w:ascii="Times New Roman" w:eastAsia="Times New Roman" w:hAnsi="Times New Roman"/>
          <w:sz w:val="24"/>
          <w:szCs w:val="24"/>
          <w:lang w:eastAsia="lv-LV"/>
        </w:rPr>
        <w:t>bāriņtiesu, izglītības iestāžu, sociālo dienestu pārstāvji</w:t>
      </w:r>
      <w:r w:rsidR="00F858C1">
        <w:rPr>
          <w:rFonts w:ascii="Times New Roman" w:hAnsi="Times New Roman"/>
          <w:sz w:val="24"/>
          <w:szCs w:val="24"/>
        </w:rPr>
        <w:t xml:space="preserve"> tika izglītoti </w:t>
      </w:r>
      <w:r w:rsidR="00677474" w:rsidRPr="005621E4">
        <w:rPr>
          <w:rFonts w:ascii="Times New Roman" w:eastAsia="Times New Roman" w:hAnsi="Times New Roman"/>
          <w:sz w:val="24"/>
          <w:szCs w:val="24"/>
          <w:lang w:eastAsia="lv-LV"/>
        </w:rPr>
        <w:t>par aktuālajiem atbalsta pasākumiem bērnu uzvedības traucējumu mazināšanai</w:t>
      </w:r>
      <w:r w:rsidR="00F858C1">
        <w:rPr>
          <w:rFonts w:ascii="Times New Roman" w:eastAsia="Times New Roman" w:hAnsi="Times New Roman"/>
          <w:sz w:val="24"/>
          <w:szCs w:val="24"/>
          <w:lang w:eastAsia="lv-LV"/>
        </w:rPr>
        <w:t>, tika</w:t>
      </w:r>
      <w:r w:rsidR="00677474">
        <w:rPr>
          <w:rFonts w:ascii="Times New Roman" w:eastAsia="Times New Roman" w:hAnsi="Times New Roman"/>
          <w:sz w:val="24"/>
          <w:szCs w:val="24"/>
          <w:lang w:eastAsia="lv-LV"/>
        </w:rPr>
        <w:t xml:space="preserve"> </w:t>
      </w:r>
      <w:r w:rsidR="00677474" w:rsidRPr="005621E4">
        <w:rPr>
          <w:rFonts w:ascii="Times New Roman" w:eastAsia="Times New Roman" w:hAnsi="Times New Roman"/>
          <w:sz w:val="24"/>
          <w:szCs w:val="24"/>
          <w:lang w:eastAsia="lv-LV"/>
        </w:rPr>
        <w:t>apzināt</w:t>
      </w:r>
      <w:r w:rsidR="00F858C1">
        <w:rPr>
          <w:rFonts w:ascii="Times New Roman" w:eastAsia="Times New Roman" w:hAnsi="Times New Roman"/>
          <w:sz w:val="24"/>
          <w:szCs w:val="24"/>
          <w:lang w:eastAsia="lv-LV"/>
        </w:rPr>
        <w:t>a</w:t>
      </w:r>
      <w:r w:rsidR="00677474" w:rsidRPr="005621E4">
        <w:rPr>
          <w:rFonts w:ascii="Times New Roman" w:eastAsia="Times New Roman" w:hAnsi="Times New Roman"/>
          <w:sz w:val="24"/>
          <w:szCs w:val="24"/>
          <w:lang w:eastAsia="lv-LV"/>
        </w:rPr>
        <w:t xml:space="preserve"> lab</w:t>
      </w:r>
      <w:r w:rsidR="00F858C1">
        <w:rPr>
          <w:rFonts w:ascii="Times New Roman" w:eastAsia="Times New Roman" w:hAnsi="Times New Roman"/>
          <w:sz w:val="24"/>
          <w:szCs w:val="24"/>
          <w:lang w:eastAsia="lv-LV"/>
        </w:rPr>
        <w:t>ā</w:t>
      </w:r>
      <w:r w:rsidR="00677474" w:rsidRPr="005621E4">
        <w:rPr>
          <w:rFonts w:ascii="Times New Roman" w:eastAsia="Times New Roman" w:hAnsi="Times New Roman"/>
          <w:sz w:val="24"/>
          <w:szCs w:val="24"/>
          <w:lang w:eastAsia="lv-LV"/>
        </w:rPr>
        <w:t xml:space="preserve"> praks</w:t>
      </w:r>
      <w:r w:rsidR="00F858C1">
        <w:rPr>
          <w:rFonts w:ascii="Times New Roman" w:eastAsia="Times New Roman" w:hAnsi="Times New Roman"/>
          <w:sz w:val="24"/>
          <w:szCs w:val="24"/>
          <w:lang w:eastAsia="lv-LV"/>
        </w:rPr>
        <w:t xml:space="preserve">e </w:t>
      </w:r>
      <w:r w:rsidR="00677474" w:rsidRPr="005621E4">
        <w:rPr>
          <w:rFonts w:ascii="Times New Roman" w:eastAsia="Times New Roman" w:hAnsi="Times New Roman"/>
          <w:sz w:val="24"/>
          <w:szCs w:val="24"/>
          <w:lang w:eastAsia="lv-LV"/>
        </w:rPr>
        <w:t>pašvaldībās, kā arī</w:t>
      </w:r>
      <w:r w:rsidR="00F858C1">
        <w:rPr>
          <w:rFonts w:ascii="Times New Roman" w:eastAsia="Times New Roman" w:hAnsi="Times New Roman"/>
          <w:sz w:val="24"/>
          <w:szCs w:val="24"/>
          <w:lang w:eastAsia="lv-LV"/>
        </w:rPr>
        <w:t xml:space="preserve"> sniegta </w:t>
      </w:r>
      <w:r w:rsidR="00677474" w:rsidRPr="005621E4">
        <w:rPr>
          <w:rFonts w:ascii="Times New Roman" w:eastAsia="Times New Roman" w:hAnsi="Times New Roman"/>
          <w:sz w:val="24"/>
          <w:szCs w:val="24"/>
          <w:lang w:eastAsia="lv-LV"/>
        </w:rPr>
        <w:t>inform</w:t>
      </w:r>
      <w:r w:rsidR="00F858C1">
        <w:rPr>
          <w:rFonts w:ascii="Times New Roman" w:eastAsia="Times New Roman" w:hAnsi="Times New Roman"/>
          <w:sz w:val="24"/>
          <w:szCs w:val="24"/>
          <w:lang w:eastAsia="lv-LV"/>
        </w:rPr>
        <w:t xml:space="preserve">ācija </w:t>
      </w:r>
      <w:r w:rsidR="00677474" w:rsidRPr="005621E4">
        <w:rPr>
          <w:rFonts w:ascii="Times New Roman" w:eastAsia="Times New Roman" w:hAnsi="Times New Roman"/>
          <w:sz w:val="24"/>
          <w:szCs w:val="24"/>
          <w:lang w:eastAsia="lv-LV"/>
        </w:rPr>
        <w:t xml:space="preserve">par aktualitātēm bērnu tiesību aizsardzības </w:t>
      </w:r>
      <w:r w:rsidR="00F858C1">
        <w:rPr>
          <w:rFonts w:ascii="Times New Roman" w:eastAsia="Times New Roman" w:hAnsi="Times New Roman"/>
          <w:sz w:val="24"/>
          <w:szCs w:val="24"/>
          <w:lang w:eastAsia="lv-LV"/>
        </w:rPr>
        <w:t>jomā.</w:t>
      </w:r>
    </w:p>
    <w:p w14:paraId="6B97AB8C" w14:textId="49092361" w:rsidR="00F858C1" w:rsidRPr="006F7078" w:rsidRDefault="00F858C1" w:rsidP="00F858C1">
      <w:pPr>
        <w:tabs>
          <w:tab w:val="left" w:pos="567"/>
        </w:tabs>
        <w:suppressAutoHyphens/>
        <w:ind w:right="57"/>
        <w:jc w:val="both"/>
        <w:rPr>
          <w:rFonts w:ascii="Times New Roman" w:hAnsi="Times New Roman"/>
          <w:sz w:val="24"/>
          <w:szCs w:val="24"/>
        </w:rPr>
      </w:pPr>
      <w:r w:rsidRPr="006F7078">
        <w:rPr>
          <w:rFonts w:ascii="Times New Roman" w:hAnsi="Times New Roman"/>
          <w:noProof/>
          <w:sz w:val="24"/>
          <w:szCs w:val="24"/>
        </w:rPr>
        <w:drawing>
          <wp:inline distT="0" distB="0" distL="0" distR="0" wp14:anchorId="4119E9C7" wp14:editId="1A2A473E">
            <wp:extent cx="707390" cy="353695"/>
            <wp:effectExtent l="0" t="0" r="0" b="825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281618">
        <w:rPr>
          <w:rFonts w:ascii="Times New Roman" w:eastAsia="Times New Roman" w:hAnsi="Times New Roman"/>
          <w:sz w:val="24"/>
          <w:szCs w:val="24"/>
          <w:lang w:eastAsia="lv-LV"/>
        </w:rPr>
        <w:t>2019.gada 14.martā</w:t>
      </w:r>
      <w:r w:rsidR="00281618" w:rsidRPr="00281618">
        <w:rPr>
          <w:rFonts w:ascii="Times New Roman" w:eastAsia="Times New Roman" w:hAnsi="Times New Roman"/>
          <w:sz w:val="24"/>
          <w:szCs w:val="24"/>
          <w:lang w:eastAsia="lv-LV"/>
        </w:rPr>
        <w:t xml:space="preserve"> </w:t>
      </w:r>
      <w:r w:rsidRPr="00281618">
        <w:rPr>
          <w:rFonts w:ascii="Times New Roman" w:eastAsia="Times New Roman" w:hAnsi="Times New Roman"/>
          <w:sz w:val="24"/>
          <w:szCs w:val="24"/>
          <w:lang w:eastAsia="lv-LV"/>
        </w:rPr>
        <w:t>Konsultatīvās nodaļa</w:t>
      </w:r>
      <w:r w:rsidR="00281618" w:rsidRPr="00281618">
        <w:rPr>
          <w:rFonts w:ascii="Times New Roman" w:eastAsia="Times New Roman" w:hAnsi="Times New Roman"/>
          <w:sz w:val="24"/>
          <w:szCs w:val="24"/>
          <w:lang w:eastAsia="lv-LV"/>
        </w:rPr>
        <w:t xml:space="preserve"> sadarbībā ar Kokneses speciālo internātpamatskolu-attīstības centru organizēja konferenci “Uzvedība kā skolēnu sasniegumu motivējošs faktors”. </w:t>
      </w:r>
      <w:r w:rsidRPr="00281618">
        <w:rPr>
          <w:rFonts w:ascii="Times New Roman" w:eastAsia="Times New Roman" w:hAnsi="Times New Roman"/>
          <w:sz w:val="24"/>
          <w:szCs w:val="24"/>
          <w:lang w:eastAsia="lv-LV"/>
        </w:rPr>
        <w:t>Konferencē Konsultatīvās nodaļas pārstāvji snie</w:t>
      </w:r>
      <w:r w:rsidR="00281618" w:rsidRPr="00281618">
        <w:rPr>
          <w:rFonts w:ascii="Times New Roman" w:eastAsia="Times New Roman" w:hAnsi="Times New Roman"/>
          <w:sz w:val="24"/>
          <w:szCs w:val="24"/>
          <w:lang w:eastAsia="lv-LV"/>
        </w:rPr>
        <w:t>dza</w:t>
      </w:r>
      <w:r w:rsidRPr="00281618">
        <w:rPr>
          <w:rFonts w:ascii="Times New Roman" w:eastAsia="Times New Roman" w:hAnsi="Times New Roman"/>
          <w:sz w:val="24"/>
          <w:szCs w:val="24"/>
          <w:lang w:eastAsia="lv-LV"/>
        </w:rPr>
        <w:t xml:space="preserve"> savas prezentācijas, piedalī</w:t>
      </w:r>
      <w:r w:rsidR="00281618" w:rsidRPr="00281618">
        <w:rPr>
          <w:rFonts w:ascii="Times New Roman" w:eastAsia="Times New Roman" w:hAnsi="Times New Roman"/>
          <w:sz w:val="24"/>
          <w:szCs w:val="24"/>
          <w:lang w:eastAsia="lv-LV"/>
        </w:rPr>
        <w:t>jās</w:t>
      </w:r>
      <w:r w:rsidRPr="00281618">
        <w:rPr>
          <w:rFonts w:ascii="Times New Roman" w:eastAsia="Times New Roman" w:hAnsi="Times New Roman"/>
          <w:sz w:val="24"/>
          <w:szCs w:val="24"/>
          <w:lang w:eastAsia="lv-LV"/>
        </w:rPr>
        <w:t xml:space="preserve"> paneļdiskusijā, kā arī organizē</w:t>
      </w:r>
      <w:r w:rsidR="00476707">
        <w:rPr>
          <w:rFonts w:ascii="Times New Roman" w:eastAsia="Times New Roman" w:hAnsi="Times New Roman"/>
          <w:sz w:val="24"/>
          <w:szCs w:val="24"/>
          <w:lang w:eastAsia="lv-LV"/>
        </w:rPr>
        <w:t>ja</w:t>
      </w:r>
      <w:r w:rsidRPr="00281618">
        <w:rPr>
          <w:rFonts w:ascii="Times New Roman" w:eastAsia="Times New Roman" w:hAnsi="Times New Roman"/>
          <w:sz w:val="24"/>
          <w:szCs w:val="24"/>
          <w:lang w:eastAsia="lv-LV"/>
        </w:rPr>
        <w:t xml:space="preserve"> dalībnieku darba grupas.</w:t>
      </w:r>
      <w:r>
        <w:rPr>
          <w:rFonts w:ascii="Times New Roman" w:eastAsia="Times New Roman" w:hAnsi="Times New Roman"/>
          <w:sz w:val="24"/>
          <w:szCs w:val="24"/>
          <w:lang w:eastAsia="lv-LV"/>
        </w:rPr>
        <w:t xml:space="preserve"> </w:t>
      </w:r>
    </w:p>
    <w:p w14:paraId="0D6602BA" w14:textId="288EE341" w:rsidR="002776BD" w:rsidRDefault="00B9425E" w:rsidP="00CC5ABD">
      <w:pPr>
        <w:tabs>
          <w:tab w:val="left" w:pos="567"/>
        </w:tabs>
        <w:jc w:val="both"/>
        <w:rPr>
          <w:rFonts w:ascii="Times New Roman" w:hAnsi="Times New Roman"/>
          <w:sz w:val="24"/>
          <w:szCs w:val="24"/>
        </w:rPr>
      </w:pPr>
      <w:r w:rsidRPr="00D6794A">
        <w:rPr>
          <w:rFonts w:ascii="Times New Roman" w:hAnsi="Times New Roman"/>
          <w:noProof/>
          <w:sz w:val="24"/>
          <w:szCs w:val="24"/>
        </w:rPr>
        <w:drawing>
          <wp:inline distT="0" distB="0" distL="0" distR="0" wp14:anchorId="3B739D2B" wp14:editId="5D61544F">
            <wp:extent cx="707390" cy="353695"/>
            <wp:effectExtent l="0" t="0" r="0" b="825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6794A" w:rsidRPr="00D6794A">
        <w:rPr>
          <w:rFonts w:ascii="Times New Roman" w:hAnsi="Times New Roman"/>
          <w:sz w:val="24"/>
          <w:szCs w:val="24"/>
        </w:rPr>
        <w:t>201</w:t>
      </w:r>
      <w:r w:rsidR="00AE415E">
        <w:rPr>
          <w:rFonts w:ascii="Times New Roman" w:hAnsi="Times New Roman"/>
          <w:sz w:val="24"/>
          <w:szCs w:val="24"/>
        </w:rPr>
        <w:t>9</w:t>
      </w:r>
      <w:bookmarkStart w:id="5" w:name="_GoBack"/>
      <w:bookmarkEnd w:id="5"/>
      <w:r w:rsidR="00D6794A" w:rsidRPr="00D6794A">
        <w:rPr>
          <w:rFonts w:ascii="Times New Roman" w:hAnsi="Times New Roman"/>
          <w:sz w:val="24"/>
          <w:szCs w:val="24"/>
        </w:rPr>
        <w:t>.gada 22.martā Konsultatīvās nodaļas pārstāvji</w:t>
      </w:r>
      <w:r w:rsidR="00D6794A">
        <w:rPr>
          <w:rFonts w:ascii="Times New Roman" w:hAnsi="Times New Roman"/>
          <w:sz w:val="24"/>
          <w:szCs w:val="24"/>
        </w:rPr>
        <w:t xml:space="preserve"> piedalījās </w:t>
      </w:r>
      <w:r w:rsidR="00D6794A" w:rsidRPr="00D6794A">
        <w:rPr>
          <w:rFonts w:ascii="Times New Roman" w:hAnsi="Times New Roman"/>
          <w:sz w:val="24"/>
          <w:szCs w:val="24"/>
        </w:rPr>
        <w:t xml:space="preserve"> Labklājības ministrijas projekta "Profesionāla sociālā darba attīstība pašvaldībās" ietvaros rīkot</w:t>
      </w:r>
      <w:r w:rsidR="00D6794A">
        <w:rPr>
          <w:rFonts w:ascii="Times New Roman" w:hAnsi="Times New Roman"/>
          <w:sz w:val="24"/>
          <w:szCs w:val="24"/>
        </w:rPr>
        <w:t>ās</w:t>
      </w:r>
      <w:r w:rsidR="00D6794A" w:rsidRPr="00D6794A">
        <w:rPr>
          <w:rFonts w:ascii="Times New Roman" w:hAnsi="Times New Roman"/>
          <w:sz w:val="24"/>
          <w:szCs w:val="24"/>
        </w:rPr>
        <w:t xml:space="preserve"> ikgadējā</w:t>
      </w:r>
      <w:r w:rsidR="00D6794A">
        <w:rPr>
          <w:rFonts w:ascii="Times New Roman" w:hAnsi="Times New Roman"/>
          <w:sz w:val="24"/>
          <w:szCs w:val="24"/>
        </w:rPr>
        <w:t>s</w:t>
      </w:r>
      <w:r w:rsidR="00D6794A" w:rsidRPr="00D6794A">
        <w:rPr>
          <w:rFonts w:ascii="Times New Roman" w:hAnsi="Times New Roman"/>
          <w:sz w:val="24"/>
          <w:szCs w:val="24"/>
        </w:rPr>
        <w:t xml:space="preserve"> konference</w:t>
      </w:r>
      <w:r w:rsidR="00D6794A">
        <w:rPr>
          <w:rFonts w:ascii="Times New Roman" w:hAnsi="Times New Roman"/>
          <w:sz w:val="24"/>
          <w:szCs w:val="24"/>
        </w:rPr>
        <w:t>s</w:t>
      </w:r>
      <w:r w:rsidR="00D6794A" w:rsidRPr="00D6794A">
        <w:rPr>
          <w:rFonts w:ascii="Times New Roman" w:hAnsi="Times New Roman"/>
          <w:sz w:val="24"/>
          <w:szCs w:val="24"/>
        </w:rPr>
        <w:t xml:space="preserve"> sociālā darba  speciālistiem "Resursi sociālajā darbā"</w:t>
      </w:r>
      <w:r w:rsidR="00D6794A">
        <w:rPr>
          <w:rFonts w:ascii="Times New Roman" w:hAnsi="Times New Roman"/>
          <w:sz w:val="24"/>
          <w:szCs w:val="24"/>
        </w:rPr>
        <w:t xml:space="preserve"> organizētajā pasākumā </w:t>
      </w:r>
      <w:r w:rsidR="00D6794A" w:rsidRPr="00D6794A">
        <w:rPr>
          <w:rFonts w:ascii="Times New Roman" w:hAnsi="Times New Roman"/>
          <w:sz w:val="24"/>
          <w:szCs w:val="24"/>
        </w:rPr>
        <w:t>"Zināšanu tirgus", kurā</w:t>
      </w:r>
      <w:r w:rsidR="00D6794A">
        <w:rPr>
          <w:rFonts w:ascii="Times New Roman" w:hAnsi="Times New Roman"/>
          <w:sz w:val="24"/>
          <w:szCs w:val="24"/>
        </w:rPr>
        <w:t xml:space="preserve"> iepazīstināja </w:t>
      </w:r>
      <w:r w:rsidR="00D6794A" w:rsidRPr="00D6794A">
        <w:rPr>
          <w:rFonts w:ascii="Times New Roman" w:hAnsi="Times New Roman"/>
          <w:sz w:val="24"/>
          <w:szCs w:val="24"/>
        </w:rPr>
        <w:t xml:space="preserve"> konferences apmeklētājus</w:t>
      </w:r>
      <w:r w:rsidR="00D6794A">
        <w:rPr>
          <w:rFonts w:ascii="Times New Roman" w:hAnsi="Times New Roman"/>
          <w:sz w:val="24"/>
          <w:szCs w:val="24"/>
        </w:rPr>
        <w:t xml:space="preserve"> ar Konsultatīvās nodaļas sniegto pakalpojumu darbā ar bērniem ar uzvedības traucējumiem un saskarsmes grūtībām.</w:t>
      </w:r>
      <w:bookmarkEnd w:id="4"/>
    </w:p>
    <w:p w14:paraId="304648C5" w14:textId="4145F7F5" w:rsidR="002776BD" w:rsidRPr="002776BD" w:rsidRDefault="002776BD" w:rsidP="00CC5ABD">
      <w:pPr>
        <w:tabs>
          <w:tab w:val="left" w:pos="567"/>
        </w:tabs>
        <w:jc w:val="both"/>
        <w:rPr>
          <w:rFonts w:ascii="Times New Roman" w:hAnsi="Times New Roman"/>
          <w:sz w:val="24"/>
          <w:szCs w:val="24"/>
        </w:rPr>
      </w:pPr>
      <w:r w:rsidRPr="002776BD">
        <w:rPr>
          <w:rFonts w:ascii="Times New Roman" w:hAnsi="Times New Roman"/>
          <w:sz w:val="24"/>
          <w:szCs w:val="24"/>
        </w:rPr>
        <w:t xml:space="preserve">  </w:t>
      </w:r>
      <w:r w:rsidRPr="00D6794A">
        <w:rPr>
          <w:rFonts w:ascii="Times New Roman" w:hAnsi="Times New Roman"/>
          <w:noProof/>
          <w:sz w:val="24"/>
          <w:szCs w:val="24"/>
        </w:rPr>
        <w:drawing>
          <wp:inline distT="0" distB="0" distL="0" distR="0" wp14:anchorId="270C5D4E" wp14:editId="20643030">
            <wp:extent cx="707390" cy="353695"/>
            <wp:effectExtent l="0" t="0" r="0" b="825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Tāpat l</w:t>
      </w:r>
      <w:r w:rsidRPr="002776BD">
        <w:rPr>
          <w:rFonts w:ascii="Times New Roman" w:hAnsi="Times New Roman"/>
          <w:sz w:val="24"/>
          <w:szCs w:val="24"/>
        </w:rPr>
        <w:t>aika periodā no 201</w:t>
      </w:r>
      <w:r>
        <w:rPr>
          <w:rFonts w:ascii="Times New Roman" w:hAnsi="Times New Roman"/>
          <w:sz w:val="24"/>
          <w:szCs w:val="24"/>
        </w:rPr>
        <w:t>9</w:t>
      </w:r>
      <w:r w:rsidRPr="002776BD">
        <w:rPr>
          <w:rFonts w:ascii="Times New Roman" w:hAnsi="Times New Roman"/>
          <w:sz w:val="24"/>
          <w:szCs w:val="24"/>
        </w:rPr>
        <w:t>.gada</w:t>
      </w:r>
      <w:r w:rsidR="00995A75">
        <w:rPr>
          <w:rFonts w:ascii="Times New Roman" w:hAnsi="Times New Roman"/>
          <w:sz w:val="24"/>
          <w:szCs w:val="24"/>
        </w:rPr>
        <w:t xml:space="preserve"> </w:t>
      </w:r>
      <w:r w:rsidRPr="002776BD">
        <w:rPr>
          <w:rFonts w:ascii="Times New Roman" w:hAnsi="Times New Roman"/>
          <w:sz w:val="24"/>
          <w:szCs w:val="24"/>
        </w:rPr>
        <w:t>1.</w:t>
      </w:r>
      <w:r>
        <w:rPr>
          <w:rFonts w:ascii="Times New Roman" w:hAnsi="Times New Roman"/>
          <w:sz w:val="24"/>
          <w:szCs w:val="24"/>
        </w:rPr>
        <w:t>janvāra</w:t>
      </w:r>
      <w:r w:rsidRPr="002776BD">
        <w:rPr>
          <w:rFonts w:ascii="Times New Roman" w:hAnsi="Times New Roman"/>
          <w:sz w:val="24"/>
          <w:szCs w:val="24"/>
        </w:rPr>
        <w:t xml:space="preserve"> līdz 31.</w:t>
      </w:r>
      <w:r>
        <w:rPr>
          <w:rFonts w:ascii="Times New Roman" w:hAnsi="Times New Roman"/>
          <w:sz w:val="24"/>
          <w:szCs w:val="24"/>
        </w:rPr>
        <w:t>martam</w:t>
      </w:r>
      <w:r w:rsidRPr="002776BD">
        <w:rPr>
          <w:rFonts w:ascii="Times New Roman" w:hAnsi="Times New Roman"/>
          <w:sz w:val="24"/>
          <w:szCs w:val="24"/>
        </w:rPr>
        <w:t xml:space="preserve"> tika organizētas šādas Konsultatīvās nodaļas speciālistu tikšanās ar nozares pārstāvjiem, kuri ir iesaistīti darbā ar bērniem ar  bērniem ar saskarsmes grūtībām un uzvedības traucējumiem</w:t>
      </w:r>
      <w:r>
        <w:rPr>
          <w:rFonts w:ascii="Times New Roman" w:hAnsi="Times New Roman"/>
          <w:sz w:val="24"/>
          <w:szCs w:val="24"/>
        </w:rPr>
        <w:t>:</w:t>
      </w:r>
    </w:p>
    <w:p w14:paraId="7FB7F8E5" w14:textId="131DCB6E" w:rsidR="00995A75" w:rsidRPr="00995A75" w:rsidRDefault="00995A75" w:rsidP="002776BD">
      <w:pPr>
        <w:pStyle w:val="Sarakstarindkopa"/>
        <w:numPr>
          <w:ilvl w:val="0"/>
          <w:numId w:val="12"/>
        </w:numPr>
        <w:tabs>
          <w:tab w:val="left" w:pos="567"/>
        </w:tabs>
        <w:jc w:val="both"/>
        <w:rPr>
          <w:rFonts w:ascii="Times New Roman" w:hAnsi="Times New Roman"/>
          <w:sz w:val="24"/>
          <w:szCs w:val="24"/>
        </w:rPr>
      </w:pPr>
      <w:r w:rsidRPr="00995A75">
        <w:rPr>
          <w:rFonts w:ascii="Times New Roman" w:hAnsi="Times New Roman"/>
          <w:sz w:val="24"/>
          <w:szCs w:val="24"/>
        </w:rPr>
        <w:t>dalība Labklājības ministrijas organizētajā diskusijā "Atbalsta sistēma pusaudzim un viņa ģimenei Latvijā. Kurš un kā VĒLAS, SPĒJ un PROT atbalstīt?";</w:t>
      </w:r>
    </w:p>
    <w:p w14:paraId="46DD27D9" w14:textId="0C4CF74D" w:rsidR="002776BD" w:rsidRPr="00995A75" w:rsidRDefault="002776BD" w:rsidP="002776BD">
      <w:pPr>
        <w:pStyle w:val="Sarakstarindkopa"/>
        <w:numPr>
          <w:ilvl w:val="0"/>
          <w:numId w:val="12"/>
        </w:numPr>
        <w:tabs>
          <w:tab w:val="left" w:pos="567"/>
        </w:tabs>
        <w:jc w:val="both"/>
        <w:rPr>
          <w:rFonts w:ascii="Times New Roman" w:hAnsi="Times New Roman"/>
          <w:sz w:val="24"/>
          <w:szCs w:val="24"/>
        </w:rPr>
      </w:pPr>
      <w:r w:rsidRPr="00995A75">
        <w:rPr>
          <w:rFonts w:ascii="Times New Roman" w:hAnsi="Times New Roman"/>
          <w:sz w:val="24"/>
          <w:szCs w:val="24"/>
        </w:rPr>
        <w:t>dalība Saeimas Izglītības, kultūras un zinātnes komisija sēdē par iekļaujošo izglītību;</w:t>
      </w:r>
    </w:p>
    <w:p w14:paraId="5B166A01" w14:textId="08FAD07A" w:rsidR="002776BD" w:rsidRPr="00995A75" w:rsidRDefault="002776BD" w:rsidP="002776BD">
      <w:pPr>
        <w:pStyle w:val="Sarakstarindkopa"/>
        <w:numPr>
          <w:ilvl w:val="0"/>
          <w:numId w:val="12"/>
        </w:numPr>
        <w:tabs>
          <w:tab w:val="left" w:pos="567"/>
        </w:tabs>
        <w:jc w:val="both"/>
        <w:rPr>
          <w:rFonts w:ascii="Times New Roman" w:hAnsi="Times New Roman"/>
          <w:sz w:val="24"/>
          <w:szCs w:val="24"/>
        </w:rPr>
      </w:pPr>
      <w:r w:rsidRPr="00995A75">
        <w:rPr>
          <w:rFonts w:ascii="Times New Roman" w:hAnsi="Times New Roman"/>
          <w:sz w:val="24"/>
          <w:szCs w:val="24"/>
        </w:rPr>
        <w:t>dalība Konsultatīvās nodaļas organizētajā sanāksmē ar Tukuma novada Sociālo pedagogu metodiskās apvienības 12 pārstāvjiem un VBTAI pārstāvjiem par sadarbības jautājumiem un darbu ar bērniem ar uzvedības problēmām izglītības iestādēs;</w:t>
      </w:r>
    </w:p>
    <w:p w14:paraId="3A0CD142" w14:textId="1575A7EE" w:rsidR="002776BD" w:rsidRPr="00995A75" w:rsidRDefault="002776BD" w:rsidP="00CC5ABD">
      <w:pPr>
        <w:pStyle w:val="Sarakstarindkopa"/>
        <w:numPr>
          <w:ilvl w:val="0"/>
          <w:numId w:val="12"/>
        </w:numPr>
        <w:tabs>
          <w:tab w:val="left" w:pos="567"/>
        </w:tabs>
        <w:jc w:val="both"/>
        <w:rPr>
          <w:rFonts w:ascii="Times New Roman" w:hAnsi="Times New Roman"/>
          <w:sz w:val="24"/>
          <w:szCs w:val="24"/>
        </w:rPr>
      </w:pPr>
      <w:r w:rsidRPr="00995A75">
        <w:rPr>
          <w:rFonts w:ascii="Times New Roman" w:hAnsi="Times New Roman"/>
          <w:sz w:val="24"/>
          <w:szCs w:val="24"/>
        </w:rPr>
        <w:t>dalība Valsts probācijas dienesta organizētajās apmācībās dienesta darbiniekiem, kurā tika sniegta prezentācija par Konsultatīvās nodaļas darbību</w:t>
      </w:r>
      <w:r w:rsidR="00712AAF">
        <w:rPr>
          <w:rFonts w:ascii="Times New Roman" w:hAnsi="Times New Roman"/>
          <w:sz w:val="24"/>
          <w:szCs w:val="24"/>
        </w:rPr>
        <w:t>;</w:t>
      </w:r>
    </w:p>
    <w:p w14:paraId="6B0DE484" w14:textId="27291823" w:rsidR="00C9456F" w:rsidRDefault="00995A75" w:rsidP="00C9456F">
      <w:pPr>
        <w:pStyle w:val="Sarakstarindkopa"/>
        <w:numPr>
          <w:ilvl w:val="0"/>
          <w:numId w:val="12"/>
        </w:numPr>
        <w:jc w:val="both"/>
        <w:rPr>
          <w:rFonts w:ascii="Times New Roman" w:hAnsi="Times New Roman"/>
          <w:sz w:val="24"/>
          <w:szCs w:val="24"/>
        </w:rPr>
      </w:pPr>
      <w:r>
        <w:rPr>
          <w:rFonts w:ascii="Times New Roman" w:hAnsi="Times New Roman"/>
          <w:sz w:val="24"/>
          <w:szCs w:val="24"/>
        </w:rPr>
        <w:t>t</w:t>
      </w:r>
      <w:r w:rsidRPr="00995A75">
        <w:rPr>
          <w:rFonts w:ascii="Times New Roman" w:hAnsi="Times New Roman"/>
          <w:sz w:val="24"/>
          <w:szCs w:val="24"/>
        </w:rPr>
        <w:t xml:space="preserve">ika organizētas arī vairākas </w:t>
      </w:r>
      <w:proofErr w:type="spellStart"/>
      <w:r w:rsidRPr="00995A75">
        <w:rPr>
          <w:rFonts w:ascii="Times New Roman" w:hAnsi="Times New Roman"/>
          <w:sz w:val="24"/>
          <w:szCs w:val="24"/>
        </w:rPr>
        <w:t>starpinstitucionālajās</w:t>
      </w:r>
      <w:proofErr w:type="spellEnd"/>
      <w:r w:rsidRPr="00995A75">
        <w:rPr>
          <w:rFonts w:ascii="Times New Roman" w:hAnsi="Times New Roman"/>
          <w:sz w:val="24"/>
          <w:szCs w:val="24"/>
        </w:rPr>
        <w:t xml:space="preserve"> sanāksmes, lai risinātu jau ar konkrētiem bērniem saistītas </w:t>
      </w:r>
      <w:proofErr w:type="spellStart"/>
      <w:r w:rsidRPr="00995A75">
        <w:rPr>
          <w:rFonts w:ascii="Times New Roman" w:hAnsi="Times New Roman"/>
          <w:sz w:val="24"/>
          <w:szCs w:val="24"/>
        </w:rPr>
        <w:t>problēmsituācijas</w:t>
      </w:r>
      <w:proofErr w:type="spellEnd"/>
      <w:r w:rsidRPr="00995A75">
        <w:rPr>
          <w:rFonts w:ascii="Times New Roman" w:hAnsi="Times New Roman"/>
          <w:sz w:val="24"/>
          <w:szCs w:val="24"/>
        </w:rPr>
        <w:t>.</w:t>
      </w:r>
    </w:p>
    <w:p w14:paraId="6E8FC5C3" w14:textId="77777777" w:rsidR="005B0E3F" w:rsidRPr="005B0E3F" w:rsidRDefault="005B0E3F" w:rsidP="005B0E3F">
      <w:pPr>
        <w:jc w:val="both"/>
        <w:rPr>
          <w:rFonts w:ascii="Times New Roman" w:hAnsi="Times New Roman"/>
          <w:sz w:val="24"/>
          <w:szCs w:val="24"/>
        </w:rPr>
      </w:pPr>
    </w:p>
    <w:p w14:paraId="4955FF46" w14:textId="2FAEE020" w:rsidR="00C9456F" w:rsidRDefault="00C9456F" w:rsidP="00C9456F">
      <w:pPr>
        <w:jc w:val="both"/>
        <w:rPr>
          <w:rFonts w:ascii="Times New Roman" w:hAnsi="Times New Roman"/>
          <w:sz w:val="24"/>
          <w:szCs w:val="24"/>
        </w:rPr>
      </w:pPr>
      <w:r w:rsidRPr="00D6794A">
        <w:rPr>
          <w:rFonts w:ascii="Times New Roman" w:hAnsi="Times New Roman"/>
          <w:noProof/>
          <w:sz w:val="24"/>
          <w:szCs w:val="24"/>
        </w:rPr>
        <w:lastRenderedPageBreak/>
        <w:drawing>
          <wp:inline distT="0" distB="0" distL="0" distR="0" wp14:anchorId="3B99DA86" wp14:editId="186128B0">
            <wp:extent cx="707390" cy="353695"/>
            <wp:effectExtent l="0" t="0" r="0" b="8255"/>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 xml:space="preserve">Turpinot darbu pie </w:t>
      </w:r>
      <w:r w:rsidRPr="00C9456F">
        <w:rPr>
          <w:rFonts w:ascii="Times New Roman" w:hAnsi="Times New Roman"/>
          <w:sz w:val="24"/>
          <w:szCs w:val="24"/>
        </w:rPr>
        <w:t>Konsultatīvās nodaļas ilgtspējas jautājuma</w:t>
      </w:r>
      <w:r>
        <w:rPr>
          <w:rFonts w:ascii="Times New Roman" w:hAnsi="Times New Roman"/>
          <w:sz w:val="24"/>
          <w:szCs w:val="24"/>
        </w:rPr>
        <w:t xml:space="preserve"> </w:t>
      </w:r>
      <w:r w:rsidR="00E52F7B">
        <w:rPr>
          <w:rFonts w:ascii="Times New Roman" w:hAnsi="Times New Roman"/>
          <w:sz w:val="24"/>
          <w:szCs w:val="24"/>
        </w:rPr>
        <w:t xml:space="preserve">risināšanas </w:t>
      </w:r>
      <w:r>
        <w:rPr>
          <w:rFonts w:ascii="Times New Roman" w:hAnsi="Times New Roman"/>
          <w:sz w:val="24"/>
          <w:szCs w:val="24"/>
        </w:rPr>
        <w:t xml:space="preserve">pēc projekta noslēguma, </w:t>
      </w:r>
      <w:r w:rsidRPr="00C9456F">
        <w:rPr>
          <w:rFonts w:ascii="Times New Roman" w:hAnsi="Times New Roman"/>
          <w:sz w:val="24"/>
          <w:szCs w:val="24"/>
        </w:rPr>
        <w:t xml:space="preserve">tika </w:t>
      </w:r>
      <w:r>
        <w:rPr>
          <w:rFonts w:ascii="Times New Roman" w:hAnsi="Times New Roman"/>
          <w:sz w:val="24"/>
          <w:szCs w:val="24"/>
        </w:rPr>
        <w:t>veiktas šādas aktivitātes</w:t>
      </w:r>
      <w:r w:rsidRPr="00C9456F">
        <w:rPr>
          <w:rFonts w:ascii="Times New Roman" w:hAnsi="Times New Roman"/>
          <w:sz w:val="24"/>
          <w:szCs w:val="24"/>
        </w:rPr>
        <w:t>:</w:t>
      </w:r>
    </w:p>
    <w:p w14:paraId="5F084281" w14:textId="1AA6A203" w:rsidR="00C9456F" w:rsidRDefault="00E52F7B" w:rsidP="00C9456F">
      <w:pPr>
        <w:pStyle w:val="Sarakstarindkopa"/>
        <w:numPr>
          <w:ilvl w:val="0"/>
          <w:numId w:val="17"/>
        </w:numPr>
        <w:jc w:val="both"/>
        <w:rPr>
          <w:rFonts w:ascii="Times New Roman" w:hAnsi="Times New Roman"/>
          <w:sz w:val="24"/>
          <w:szCs w:val="24"/>
        </w:rPr>
      </w:pPr>
      <w:r>
        <w:rPr>
          <w:rFonts w:ascii="Times New Roman" w:hAnsi="Times New Roman"/>
          <w:sz w:val="24"/>
          <w:szCs w:val="24"/>
        </w:rPr>
        <w:t xml:space="preserve">organizēta </w:t>
      </w:r>
      <w:r w:rsidR="00C9456F">
        <w:rPr>
          <w:rFonts w:ascii="Times New Roman" w:hAnsi="Times New Roman"/>
          <w:sz w:val="24"/>
          <w:szCs w:val="24"/>
        </w:rPr>
        <w:t xml:space="preserve">tikšanās </w:t>
      </w:r>
      <w:r w:rsidR="00C9456F" w:rsidRPr="00C9456F">
        <w:rPr>
          <w:rFonts w:ascii="Times New Roman" w:hAnsi="Times New Roman"/>
          <w:sz w:val="24"/>
          <w:szCs w:val="24"/>
        </w:rPr>
        <w:t xml:space="preserve">ar Labklājības ministrijas Eiropas Savienības struktūrfondu departamenta direktori Sarmīti </w:t>
      </w:r>
      <w:proofErr w:type="spellStart"/>
      <w:r w:rsidR="00C9456F" w:rsidRPr="00C9456F">
        <w:rPr>
          <w:rFonts w:ascii="Times New Roman" w:hAnsi="Times New Roman"/>
          <w:sz w:val="24"/>
          <w:szCs w:val="24"/>
        </w:rPr>
        <w:t>Uzuliņu</w:t>
      </w:r>
      <w:proofErr w:type="spellEnd"/>
      <w:r w:rsidR="00C9456F">
        <w:rPr>
          <w:rFonts w:ascii="Times New Roman" w:hAnsi="Times New Roman"/>
          <w:sz w:val="24"/>
          <w:szCs w:val="24"/>
        </w:rPr>
        <w:t>;</w:t>
      </w:r>
    </w:p>
    <w:p w14:paraId="296B2C3A" w14:textId="05A212DA" w:rsidR="00C9456F" w:rsidRDefault="00C9456F" w:rsidP="00C9456F">
      <w:pPr>
        <w:pStyle w:val="Sarakstarindkopa"/>
        <w:numPr>
          <w:ilvl w:val="0"/>
          <w:numId w:val="17"/>
        </w:numPr>
        <w:jc w:val="both"/>
        <w:rPr>
          <w:rFonts w:ascii="Times New Roman" w:hAnsi="Times New Roman"/>
          <w:sz w:val="24"/>
          <w:szCs w:val="24"/>
        </w:rPr>
      </w:pPr>
      <w:r>
        <w:rPr>
          <w:rFonts w:ascii="Times New Roman" w:hAnsi="Times New Roman"/>
          <w:sz w:val="24"/>
          <w:szCs w:val="24"/>
        </w:rPr>
        <w:t xml:space="preserve">organizēta </w:t>
      </w:r>
      <w:r w:rsidRPr="00C9456F">
        <w:rPr>
          <w:rFonts w:ascii="Times New Roman" w:hAnsi="Times New Roman"/>
          <w:sz w:val="24"/>
          <w:szCs w:val="24"/>
        </w:rPr>
        <w:t>Projekta vadības grupas</w:t>
      </w:r>
      <w:r>
        <w:rPr>
          <w:rFonts w:ascii="Times New Roman" w:hAnsi="Times New Roman"/>
          <w:sz w:val="24"/>
          <w:szCs w:val="24"/>
        </w:rPr>
        <w:t xml:space="preserve"> </w:t>
      </w:r>
      <w:r w:rsidRPr="00C9456F">
        <w:rPr>
          <w:rFonts w:ascii="Times New Roman" w:hAnsi="Times New Roman"/>
          <w:sz w:val="24"/>
          <w:szCs w:val="24"/>
        </w:rPr>
        <w:t>sanāksm</w:t>
      </w:r>
      <w:r>
        <w:rPr>
          <w:rFonts w:ascii="Times New Roman" w:hAnsi="Times New Roman"/>
          <w:sz w:val="24"/>
          <w:szCs w:val="24"/>
        </w:rPr>
        <w:t>e ar</w:t>
      </w:r>
      <w:r w:rsidRPr="00C9456F">
        <w:rPr>
          <w:rFonts w:ascii="Times New Roman" w:hAnsi="Times New Roman"/>
          <w:sz w:val="24"/>
          <w:szCs w:val="24"/>
        </w:rPr>
        <w:t xml:space="preserve"> </w:t>
      </w:r>
      <w:proofErr w:type="spellStart"/>
      <w:r w:rsidRPr="00C9456F">
        <w:rPr>
          <w:rFonts w:ascii="Times New Roman" w:hAnsi="Times New Roman"/>
          <w:sz w:val="24"/>
          <w:szCs w:val="24"/>
        </w:rPr>
        <w:t>Pārresoru</w:t>
      </w:r>
      <w:proofErr w:type="spellEnd"/>
      <w:r w:rsidRPr="00C9456F">
        <w:rPr>
          <w:rFonts w:ascii="Times New Roman" w:hAnsi="Times New Roman"/>
          <w:sz w:val="24"/>
          <w:szCs w:val="24"/>
        </w:rPr>
        <w:t xml:space="preserve"> koordinācijas centra pārstāvjiem</w:t>
      </w:r>
      <w:r>
        <w:rPr>
          <w:rFonts w:ascii="Times New Roman" w:hAnsi="Times New Roman"/>
          <w:sz w:val="24"/>
          <w:szCs w:val="24"/>
        </w:rPr>
        <w:t>;</w:t>
      </w:r>
    </w:p>
    <w:p w14:paraId="1B7FB64B" w14:textId="534CE81E" w:rsidR="00C9456F" w:rsidRDefault="00E61034" w:rsidP="00C9456F">
      <w:pPr>
        <w:pStyle w:val="Sarakstarindkopa"/>
        <w:numPr>
          <w:ilvl w:val="0"/>
          <w:numId w:val="17"/>
        </w:numPr>
        <w:jc w:val="both"/>
        <w:rPr>
          <w:rFonts w:ascii="Times New Roman" w:hAnsi="Times New Roman"/>
          <w:sz w:val="24"/>
          <w:szCs w:val="24"/>
        </w:rPr>
      </w:pPr>
      <w:r>
        <w:rPr>
          <w:rFonts w:ascii="Times New Roman" w:hAnsi="Times New Roman"/>
          <w:sz w:val="24"/>
          <w:szCs w:val="24"/>
        </w:rPr>
        <w:t xml:space="preserve">atbilstoši 2019.gada 15.martā VBTAI saņemtajai vēstulei no </w:t>
      </w:r>
      <w:proofErr w:type="spellStart"/>
      <w:r>
        <w:rPr>
          <w:rFonts w:ascii="Times New Roman" w:hAnsi="Times New Roman"/>
          <w:sz w:val="24"/>
          <w:szCs w:val="24"/>
        </w:rPr>
        <w:t>Pārresoru</w:t>
      </w:r>
      <w:proofErr w:type="spellEnd"/>
      <w:r>
        <w:rPr>
          <w:rFonts w:ascii="Times New Roman" w:hAnsi="Times New Roman"/>
          <w:sz w:val="24"/>
          <w:szCs w:val="24"/>
        </w:rPr>
        <w:t xml:space="preserve"> koordinācijas centra  par atzinuma sniegšanu konceptuālajam ziņojumam “Starpnozaru sadarbības un atbalsta sistēmas pilnveide bērnu attīstības, uzvedības un psihisko traucējumu veidošanās risku mazināšanai”, VBTAI </w:t>
      </w:r>
      <w:r w:rsidR="00712AAF">
        <w:rPr>
          <w:rFonts w:ascii="Times New Roman" w:hAnsi="Times New Roman"/>
          <w:sz w:val="24"/>
          <w:szCs w:val="24"/>
        </w:rPr>
        <w:t xml:space="preserve">sniedza viedokli (25.03.2019. tika nosūtīta atbildes vēstule), ka </w:t>
      </w:r>
      <w:r>
        <w:rPr>
          <w:rFonts w:ascii="Times New Roman" w:hAnsi="Times New Roman"/>
          <w:sz w:val="24"/>
          <w:szCs w:val="24"/>
        </w:rPr>
        <w:t>izanalizējot Konsultatīvās nodaļas līdzšinējo darbību,</w:t>
      </w:r>
      <w:r w:rsidR="00712AAF">
        <w:rPr>
          <w:rFonts w:ascii="Times New Roman" w:hAnsi="Times New Roman"/>
          <w:sz w:val="24"/>
          <w:szCs w:val="24"/>
        </w:rPr>
        <w:t xml:space="preserve"> </w:t>
      </w:r>
      <w:r>
        <w:rPr>
          <w:rFonts w:ascii="Times New Roman" w:hAnsi="Times New Roman"/>
          <w:sz w:val="24"/>
          <w:szCs w:val="24"/>
        </w:rPr>
        <w:t>konsultatīvais atbalsts ģimenēm ar bērniem, ar uzvedības problēmām ir nepieciešams, pieprasīts un attīstāms, kā arī, ka Konsultatīvā nodaļa, sekmīgi darbojoties, ir pierādījusi</w:t>
      </w:r>
      <w:r w:rsidR="00712AAF">
        <w:rPr>
          <w:rFonts w:ascii="Times New Roman" w:hAnsi="Times New Roman"/>
          <w:sz w:val="24"/>
          <w:szCs w:val="24"/>
        </w:rPr>
        <w:t xml:space="preserve"> </w:t>
      </w:r>
      <w:r w:rsidR="003802E7">
        <w:rPr>
          <w:rFonts w:ascii="Times New Roman" w:hAnsi="Times New Roman"/>
          <w:sz w:val="24"/>
          <w:szCs w:val="24"/>
        </w:rPr>
        <w:t>sava darba nozīmību, līdz ar to</w:t>
      </w:r>
      <w:r w:rsidR="00712AAF">
        <w:rPr>
          <w:rFonts w:ascii="Times New Roman" w:hAnsi="Times New Roman"/>
          <w:sz w:val="24"/>
          <w:szCs w:val="24"/>
        </w:rPr>
        <w:t xml:space="preserve"> </w:t>
      </w:r>
      <w:r>
        <w:rPr>
          <w:rFonts w:ascii="Times New Roman" w:hAnsi="Times New Roman"/>
          <w:sz w:val="24"/>
          <w:szCs w:val="24"/>
        </w:rPr>
        <w:t>šāda pakalpojuma</w:t>
      </w:r>
      <w:r w:rsidR="00733981">
        <w:rPr>
          <w:rFonts w:ascii="Times New Roman" w:hAnsi="Times New Roman"/>
          <w:sz w:val="24"/>
          <w:szCs w:val="24"/>
        </w:rPr>
        <w:t xml:space="preserve"> nodrošināšana būtu turpināma</w:t>
      </w:r>
      <w:r w:rsidR="003802E7">
        <w:rPr>
          <w:rFonts w:ascii="Times New Roman" w:hAnsi="Times New Roman"/>
          <w:sz w:val="24"/>
          <w:szCs w:val="24"/>
        </w:rPr>
        <w:t>. B</w:t>
      </w:r>
      <w:r w:rsidR="00733981">
        <w:rPr>
          <w:rFonts w:ascii="Times New Roman" w:hAnsi="Times New Roman"/>
          <w:sz w:val="24"/>
          <w:szCs w:val="24"/>
        </w:rPr>
        <w:t xml:space="preserve">ūtiski nodrošināt, ka Konsultatīvā nodaļa īsteno savu darbību arī pēc projekta beigām (vismaz trīs gadus pēc projekta īstenošanas beigām). Tāpat VBTAI informēja, ka, lai pilnveidotu Konsultatīvās nodaļas sniegto pakalpojumu, atbilstoši </w:t>
      </w:r>
      <w:proofErr w:type="spellStart"/>
      <w:r w:rsidR="00733981">
        <w:rPr>
          <w:rFonts w:ascii="Times New Roman" w:hAnsi="Times New Roman"/>
          <w:sz w:val="24"/>
          <w:szCs w:val="24"/>
        </w:rPr>
        <w:t>mērķgrupas</w:t>
      </w:r>
      <w:proofErr w:type="spellEnd"/>
      <w:r w:rsidR="00733981">
        <w:rPr>
          <w:rFonts w:ascii="Times New Roman" w:hAnsi="Times New Roman"/>
          <w:sz w:val="24"/>
          <w:szCs w:val="24"/>
        </w:rPr>
        <w:t xml:space="preserve"> vajadzībām un pieprasījumam, kā arī lai nodrošinātu ilgtspēju, plānots, ka VBTAI 2019.-2020.gad</w:t>
      </w:r>
      <w:r w:rsidR="00712AAF">
        <w:rPr>
          <w:rFonts w:ascii="Times New Roman" w:hAnsi="Times New Roman"/>
          <w:sz w:val="24"/>
          <w:szCs w:val="24"/>
        </w:rPr>
        <w:t>ā</w:t>
      </w:r>
      <w:r w:rsidR="00733981">
        <w:rPr>
          <w:rFonts w:ascii="Times New Roman" w:hAnsi="Times New Roman"/>
          <w:sz w:val="24"/>
          <w:szCs w:val="24"/>
        </w:rPr>
        <w:t xml:space="preserve"> veiks padziļinātu darbības sasniegto rezultātu analīzi un izstrādās priekšlikumus pakalpojumu pilnveidei un attīstībai.</w:t>
      </w:r>
    </w:p>
    <w:p w14:paraId="26C8CCF7" w14:textId="041B612A" w:rsidR="00476707" w:rsidRPr="00C9456F" w:rsidRDefault="00C9456F" w:rsidP="000723A8">
      <w:pPr>
        <w:jc w:val="both"/>
        <w:rPr>
          <w:rFonts w:ascii="Times New Roman" w:hAnsi="Times New Roman"/>
          <w:sz w:val="24"/>
          <w:szCs w:val="24"/>
        </w:rPr>
      </w:pPr>
      <w:r w:rsidRPr="00C9456F">
        <w:rPr>
          <w:rFonts w:ascii="Times New Roman" w:hAnsi="Times New Roman"/>
          <w:sz w:val="24"/>
          <w:szCs w:val="24"/>
        </w:rPr>
        <w:t xml:space="preserve"> </w:t>
      </w:r>
      <w:r w:rsidR="009E099A" w:rsidRPr="00476707">
        <w:rPr>
          <w:noProof/>
          <w:lang w:eastAsia="lv-LV"/>
        </w:rPr>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76707" w:rsidRPr="00C9456F">
        <w:rPr>
          <w:rFonts w:ascii="Times New Roman" w:hAnsi="Times New Roman"/>
          <w:sz w:val="24"/>
          <w:szCs w:val="24"/>
        </w:rPr>
        <w:t xml:space="preserve">Atbilstoši </w:t>
      </w:r>
      <w:r w:rsidR="002F248E" w:rsidRPr="00C9456F">
        <w:rPr>
          <w:rFonts w:ascii="Times New Roman" w:hAnsi="Times New Roman"/>
          <w:sz w:val="24"/>
          <w:szCs w:val="24"/>
        </w:rPr>
        <w:t>201</w:t>
      </w:r>
      <w:r w:rsidR="00281618" w:rsidRPr="00C9456F">
        <w:rPr>
          <w:rFonts w:ascii="Times New Roman" w:hAnsi="Times New Roman"/>
          <w:sz w:val="24"/>
          <w:szCs w:val="24"/>
        </w:rPr>
        <w:t>9</w:t>
      </w:r>
      <w:r w:rsidR="002F248E" w:rsidRPr="00C9456F">
        <w:rPr>
          <w:rFonts w:ascii="Times New Roman" w:hAnsi="Times New Roman"/>
          <w:sz w:val="24"/>
          <w:szCs w:val="24"/>
        </w:rPr>
        <w:t xml:space="preserve">.gada </w:t>
      </w:r>
      <w:r w:rsidR="00281618" w:rsidRPr="00C9456F">
        <w:rPr>
          <w:rFonts w:ascii="Times New Roman" w:hAnsi="Times New Roman"/>
          <w:sz w:val="24"/>
          <w:szCs w:val="24"/>
        </w:rPr>
        <w:t>10.februārī</w:t>
      </w:r>
      <w:r w:rsidR="00481935" w:rsidRPr="00C9456F">
        <w:rPr>
          <w:rFonts w:ascii="Times New Roman" w:hAnsi="Times New Roman"/>
          <w:sz w:val="24"/>
          <w:szCs w:val="24"/>
        </w:rPr>
        <w:t xml:space="preserve"> </w:t>
      </w:r>
      <w:r w:rsidR="00281618" w:rsidRPr="00C9456F">
        <w:rPr>
          <w:rFonts w:ascii="Times New Roman" w:hAnsi="Times New Roman"/>
          <w:sz w:val="24"/>
          <w:szCs w:val="24"/>
        </w:rPr>
        <w:t>izsludināt</w:t>
      </w:r>
      <w:r w:rsidR="00476707" w:rsidRPr="00C9456F">
        <w:rPr>
          <w:rFonts w:ascii="Times New Roman" w:hAnsi="Times New Roman"/>
          <w:sz w:val="24"/>
          <w:szCs w:val="24"/>
        </w:rPr>
        <w:t>ajam</w:t>
      </w:r>
      <w:r w:rsidR="00281618" w:rsidRPr="00C9456F">
        <w:rPr>
          <w:rFonts w:ascii="Times New Roman" w:hAnsi="Times New Roman"/>
          <w:sz w:val="24"/>
          <w:szCs w:val="24"/>
        </w:rPr>
        <w:t xml:space="preserve"> iepirkum</w:t>
      </w:r>
      <w:r w:rsidR="00476707" w:rsidRPr="00C9456F">
        <w:rPr>
          <w:rFonts w:ascii="Times New Roman" w:hAnsi="Times New Roman"/>
          <w:sz w:val="24"/>
          <w:szCs w:val="24"/>
        </w:rPr>
        <w:t>am</w:t>
      </w:r>
      <w:r w:rsidR="00281618" w:rsidRPr="00C9456F">
        <w:rPr>
          <w:rFonts w:ascii="Times New Roman" w:hAnsi="Times New Roman"/>
          <w:sz w:val="24"/>
          <w:szCs w:val="24"/>
        </w:rPr>
        <w:t xml:space="preserve"> </w:t>
      </w:r>
      <w:proofErr w:type="spellStart"/>
      <w:r w:rsidR="00281618" w:rsidRPr="00C9456F">
        <w:rPr>
          <w:rFonts w:ascii="Times New Roman" w:hAnsi="Times New Roman"/>
          <w:sz w:val="24"/>
          <w:szCs w:val="24"/>
        </w:rPr>
        <w:t>Nr.VBTAI</w:t>
      </w:r>
      <w:proofErr w:type="spellEnd"/>
      <w:r w:rsidR="00281618" w:rsidRPr="00C9456F">
        <w:rPr>
          <w:rFonts w:ascii="Times New Roman" w:hAnsi="Times New Roman"/>
          <w:sz w:val="24"/>
          <w:szCs w:val="24"/>
        </w:rPr>
        <w:t xml:space="preserve"> 2019/5.8-7/1/ESF “Speciālistu apmācība bērnu tiesību aizsardzības jomā”</w:t>
      </w:r>
      <w:r w:rsidR="00476707" w:rsidRPr="00C9456F">
        <w:rPr>
          <w:rFonts w:ascii="Times New Roman" w:hAnsi="Times New Roman"/>
          <w:sz w:val="24"/>
          <w:szCs w:val="24"/>
        </w:rPr>
        <w:t>, 2019.gada 25.martā notika iepirkuma atvēršana. Tika</w:t>
      </w:r>
      <w:r w:rsidR="00911C3C" w:rsidRPr="00C9456F">
        <w:rPr>
          <w:rFonts w:ascii="Times New Roman" w:hAnsi="Times New Roman"/>
          <w:sz w:val="24"/>
          <w:szCs w:val="24"/>
        </w:rPr>
        <w:t xml:space="preserve"> </w:t>
      </w:r>
      <w:r w:rsidR="00476707" w:rsidRPr="00C9456F">
        <w:rPr>
          <w:rFonts w:ascii="Times New Roman" w:hAnsi="Times New Roman"/>
          <w:sz w:val="24"/>
          <w:szCs w:val="24"/>
        </w:rPr>
        <w:t>saņemti 3 pretendentu piete</w:t>
      </w:r>
      <w:r w:rsidR="00CC5ABD" w:rsidRPr="00C9456F">
        <w:rPr>
          <w:rFonts w:ascii="Times New Roman" w:hAnsi="Times New Roman"/>
          <w:sz w:val="24"/>
          <w:szCs w:val="24"/>
        </w:rPr>
        <w:t>ikumi.</w:t>
      </w:r>
    </w:p>
    <w:p w14:paraId="75A1364A" w14:textId="7DDE06C2" w:rsidR="002F67BC" w:rsidRPr="00CC5ABD" w:rsidRDefault="00847A87" w:rsidP="000723A8">
      <w:pPr>
        <w:ind w:firstLine="720"/>
        <w:jc w:val="both"/>
        <w:rPr>
          <w:rFonts w:ascii="Times New Roman" w:hAnsi="Times New Roman"/>
          <w:sz w:val="24"/>
          <w:szCs w:val="24"/>
        </w:rPr>
      </w:pPr>
      <w:r>
        <w:rPr>
          <w:rFonts w:ascii="Times New Roman" w:hAnsi="Times New Roman"/>
          <w:sz w:val="24"/>
          <w:szCs w:val="24"/>
        </w:rPr>
        <w:t xml:space="preserve"> Iepirkuma </w:t>
      </w:r>
      <w:r w:rsidRPr="00476707">
        <w:rPr>
          <w:rFonts w:ascii="Times New Roman" w:hAnsi="Times New Roman"/>
          <w:sz w:val="24"/>
          <w:szCs w:val="24"/>
        </w:rPr>
        <w:t>rezultātā noslēgt</w:t>
      </w:r>
      <w:r w:rsidR="00081FA1">
        <w:rPr>
          <w:rFonts w:ascii="Times New Roman" w:hAnsi="Times New Roman"/>
          <w:sz w:val="24"/>
          <w:szCs w:val="24"/>
        </w:rPr>
        <w:t>o</w:t>
      </w:r>
      <w:r w:rsidRPr="00476707">
        <w:rPr>
          <w:rFonts w:ascii="Times New Roman" w:hAnsi="Times New Roman"/>
          <w:sz w:val="24"/>
          <w:szCs w:val="24"/>
        </w:rPr>
        <w:t xml:space="preserve"> līgum</w:t>
      </w:r>
      <w:r w:rsidR="00081FA1">
        <w:rPr>
          <w:rFonts w:ascii="Times New Roman" w:hAnsi="Times New Roman"/>
          <w:sz w:val="24"/>
          <w:szCs w:val="24"/>
        </w:rPr>
        <w:t xml:space="preserve">u </w:t>
      </w:r>
      <w:r w:rsidRPr="00476707">
        <w:rPr>
          <w:rFonts w:ascii="Times New Roman" w:hAnsi="Times New Roman"/>
          <w:sz w:val="24"/>
          <w:szCs w:val="24"/>
        </w:rPr>
        <w:t>ietvaros, līdz 2020.gada beigām plānots apmācīt 3625 speciālistus visā Latvijā.</w:t>
      </w:r>
      <w:r w:rsidR="00281618" w:rsidRPr="00476707">
        <w:rPr>
          <w:rFonts w:ascii="Times New Roman" w:hAnsi="Times New Roman"/>
          <w:sz w:val="24"/>
          <w:szCs w:val="24"/>
        </w:rPr>
        <w:t xml:space="preserve"> </w:t>
      </w:r>
    </w:p>
    <w:p w14:paraId="36C517C0" w14:textId="6BA6D778" w:rsidR="00DF2D10" w:rsidRPr="00847A87" w:rsidRDefault="00074C7C" w:rsidP="00DF2D10">
      <w:pPr>
        <w:jc w:val="both"/>
        <w:rPr>
          <w:rFonts w:ascii="Times New Roman" w:hAnsi="Times New Roman"/>
          <w:noProof/>
          <w:sz w:val="24"/>
          <w:szCs w:val="24"/>
          <w:lang w:eastAsia="lv-LV"/>
        </w:rPr>
      </w:pPr>
      <w:r w:rsidRPr="00847A87">
        <w:rPr>
          <w:rFonts w:ascii="Times New Roman" w:hAnsi="Times New Roman"/>
          <w:noProof/>
          <w:sz w:val="24"/>
          <w:szCs w:val="24"/>
          <w:lang w:eastAsia="lv-LV"/>
        </w:rPr>
        <w:drawing>
          <wp:inline distT="0" distB="0" distL="0" distR="0" wp14:anchorId="6A1BA81A" wp14:editId="420CD7B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847A87" w:rsidRPr="00847A87">
        <w:rPr>
          <w:rFonts w:ascii="Times New Roman" w:hAnsi="Times New Roman"/>
          <w:noProof/>
          <w:sz w:val="24"/>
          <w:szCs w:val="24"/>
          <w:lang w:eastAsia="lv-LV"/>
        </w:rPr>
        <w:t xml:space="preserve">Tika turpināts darbs pie informēšanas pasākumu īstenošanas, lai </w:t>
      </w:r>
      <w:r w:rsidR="00847A87">
        <w:rPr>
          <w:rFonts w:ascii="Times New Roman" w:hAnsi="Times New Roman"/>
          <w:noProof/>
          <w:sz w:val="24"/>
          <w:szCs w:val="24"/>
          <w:lang w:eastAsia="lv-LV"/>
        </w:rPr>
        <w:t xml:space="preserve">popularizētu </w:t>
      </w:r>
      <w:r w:rsidR="00847A87" w:rsidRPr="00847A87">
        <w:rPr>
          <w:rFonts w:ascii="Times New Roman" w:hAnsi="Times New Roman"/>
          <w:noProof/>
          <w:sz w:val="24"/>
          <w:szCs w:val="24"/>
          <w:lang w:eastAsia="lv-LV"/>
        </w:rPr>
        <w:t xml:space="preserve">projekta ietvaros izstrādāto </w:t>
      </w:r>
      <w:r w:rsidR="00847A87">
        <w:rPr>
          <w:rFonts w:ascii="Times New Roman" w:hAnsi="Times New Roman"/>
          <w:noProof/>
          <w:sz w:val="24"/>
          <w:szCs w:val="24"/>
          <w:lang w:eastAsia="lv-LV"/>
        </w:rPr>
        <w:t xml:space="preserve">interaktīvo spēli </w:t>
      </w:r>
      <w:r w:rsidR="00847A87" w:rsidRPr="00847A87">
        <w:rPr>
          <w:rFonts w:ascii="Times New Roman" w:hAnsi="Times New Roman"/>
          <w:noProof/>
          <w:sz w:val="24"/>
          <w:szCs w:val="24"/>
          <w:lang w:eastAsia="lv-LV"/>
        </w:rPr>
        <w:t>“Hei, mosties!”</w:t>
      </w:r>
      <w:r w:rsidR="00847A87">
        <w:rPr>
          <w:rFonts w:ascii="Times New Roman" w:hAnsi="Times New Roman"/>
          <w:noProof/>
          <w:sz w:val="24"/>
          <w:szCs w:val="24"/>
          <w:lang w:eastAsia="lv-LV"/>
        </w:rPr>
        <w:t xml:space="preserve"> vardarbības ģimenē ar bērniem atpazīšanai. </w:t>
      </w:r>
      <w:r w:rsidR="00B115A3" w:rsidRPr="00847A87">
        <w:rPr>
          <w:rFonts w:ascii="Times New Roman" w:hAnsi="Times New Roman"/>
          <w:noProof/>
          <w:sz w:val="24"/>
          <w:szCs w:val="24"/>
          <w:lang w:eastAsia="lv-LV"/>
        </w:rPr>
        <w:t>P</w:t>
      </w:r>
      <w:r w:rsidR="007E1426" w:rsidRPr="00847A87">
        <w:rPr>
          <w:rFonts w:ascii="Times New Roman" w:hAnsi="Times New Roman"/>
          <w:noProof/>
          <w:sz w:val="24"/>
          <w:szCs w:val="24"/>
          <w:lang w:eastAsia="lv-LV"/>
        </w:rPr>
        <w:t>akalpojumu sniedzēj</w:t>
      </w:r>
      <w:r w:rsidR="00B115A3" w:rsidRPr="00847A87">
        <w:rPr>
          <w:rFonts w:ascii="Times New Roman" w:hAnsi="Times New Roman"/>
          <w:noProof/>
          <w:sz w:val="24"/>
          <w:szCs w:val="24"/>
          <w:lang w:eastAsia="lv-LV"/>
        </w:rPr>
        <w:t>s</w:t>
      </w:r>
      <w:r w:rsidR="007E1426" w:rsidRPr="00847A87">
        <w:rPr>
          <w:rFonts w:ascii="Times New Roman" w:hAnsi="Times New Roman"/>
          <w:noProof/>
          <w:sz w:val="24"/>
          <w:szCs w:val="24"/>
          <w:lang w:eastAsia="lv-LV"/>
        </w:rPr>
        <w:t xml:space="preserve"> SIA “JUMP STUDIO”</w:t>
      </w:r>
      <w:r w:rsidR="00B115A3" w:rsidRPr="00847A87">
        <w:rPr>
          <w:rFonts w:ascii="Times New Roman" w:hAnsi="Times New Roman"/>
          <w:noProof/>
          <w:sz w:val="24"/>
          <w:szCs w:val="24"/>
          <w:lang w:eastAsia="lv-LV"/>
        </w:rPr>
        <w:t>, atbilstoši noslēgtajam līgumam</w:t>
      </w:r>
      <w:r w:rsidR="00C47FF8" w:rsidRPr="00847A87">
        <w:rPr>
          <w:rFonts w:ascii="Times New Roman" w:hAnsi="Times New Roman"/>
          <w:noProof/>
          <w:sz w:val="24"/>
          <w:szCs w:val="24"/>
          <w:lang w:eastAsia="lv-LV"/>
        </w:rPr>
        <w:t xml:space="preserve"> un </w:t>
      </w:r>
      <w:r w:rsidR="00613D64" w:rsidRPr="00847A87">
        <w:rPr>
          <w:rFonts w:ascii="Times New Roman" w:hAnsi="Times New Roman"/>
          <w:noProof/>
          <w:sz w:val="24"/>
          <w:szCs w:val="24"/>
          <w:lang w:eastAsia="lv-LV"/>
        </w:rPr>
        <w:t xml:space="preserve">izstrādātajam </w:t>
      </w:r>
      <w:r w:rsidR="00C47FF8" w:rsidRPr="00847A87">
        <w:rPr>
          <w:rFonts w:ascii="Times New Roman" w:hAnsi="Times New Roman"/>
          <w:noProof/>
          <w:sz w:val="24"/>
          <w:szCs w:val="24"/>
          <w:lang w:eastAsia="lv-LV"/>
        </w:rPr>
        <w:t>informēšanas pasākumu plānam</w:t>
      </w:r>
      <w:r w:rsidR="00613D64" w:rsidRPr="00847A87">
        <w:rPr>
          <w:rFonts w:ascii="Times New Roman" w:hAnsi="Times New Roman"/>
          <w:noProof/>
          <w:sz w:val="24"/>
          <w:szCs w:val="24"/>
          <w:lang w:eastAsia="lv-LV"/>
        </w:rPr>
        <w:t>,</w:t>
      </w:r>
      <w:r w:rsidR="00C47FF8" w:rsidRPr="00847A87">
        <w:rPr>
          <w:rFonts w:ascii="Times New Roman" w:hAnsi="Times New Roman"/>
          <w:noProof/>
          <w:sz w:val="24"/>
          <w:szCs w:val="24"/>
          <w:lang w:eastAsia="lv-LV"/>
        </w:rPr>
        <w:t xml:space="preserve"> </w:t>
      </w:r>
      <w:r w:rsidR="00DF2D10" w:rsidRPr="00847A87">
        <w:rPr>
          <w:rFonts w:ascii="Times New Roman" w:hAnsi="Times New Roman"/>
          <w:noProof/>
          <w:sz w:val="24"/>
          <w:szCs w:val="24"/>
          <w:lang w:eastAsia="lv-LV"/>
        </w:rPr>
        <w:t>sadarbībā ar projekta personālu</w:t>
      </w:r>
      <w:r w:rsidR="00613D64" w:rsidRPr="00847A87">
        <w:rPr>
          <w:rFonts w:ascii="Times New Roman" w:hAnsi="Times New Roman"/>
          <w:noProof/>
          <w:sz w:val="24"/>
          <w:szCs w:val="24"/>
          <w:lang w:eastAsia="lv-LV"/>
        </w:rPr>
        <w:t xml:space="preserve"> </w:t>
      </w:r>
      <w:r w:rsidR="00B115A3" w:rsidRPr="00847A87">
        <w:rPr>
          <w:rFonts w:ascii="Times New Roman" w:hAnsi="Times New Roman"/>
          <w:noProof/>
          <w:sz w:val="24"/>
          <w:szCs w:val="24"/>
          <w:lang w:eastAsia="lv-LV"/>
        </w:rPr>
        <w:t>turpina darb</w:t>
      </w:r>
      <w:r w:rsidR="002107CB" w:rsidRPr="00847A87">
        <w:rPr>
          <w:rFonts w:ascii="Times New Roman" w:hAnsi="Times New Roman"/>
          <w:noProof/>
          <w:sz w:val="24"/>
          <w:szCs w:val="24"/>
          <w:lang w:eastAsia="lv-LV"/>
        </w:rPr>
        <w:t xml:space="preserve">u </w:t>
      </w:r>
      <w:r w:rsidR="00AE79CF" w:rsidRPr="00847A87">
        <w:rPr>
          <w:rFonts w:ascii="Times New Roman" w:hAnsi="Times New Roman"/>
          <w:noProof/>
          <w:sz w:val="24"/>
          <w:szCs w:val="24"/>
          <w:lang w:eastAsia="lv-LV"/>
        </w:rPr>
        <w:t>pie informēšanas pasākumu īstenošanas</w:t>
      </w:r>
      <w:r w:rsidR="00613D64" w:rsidRPr="00847A87">
        <w:rPr>
          <w:rFonts w:ascii="Times New Roman" w:hAnsi="Times New Roman"/>
          <w:noProof/>
          <w:sz w:val="24"/>
          <w:szCs w:val="24"/>
          <w:lang w:eastAsia="lv-LV"/>
        </w:rPr>
        <w:t>, lai popularizētu spēli “Hei, mosties!”</w:t>
      </w:r>
      <w:r w:rsidR="00C47FF8" w:rsidRPr="00847A87">
        <w:rPr>
          <w:rFonts w:ascii="Times New Roman" w:hAnsi="Times New Roman"/>
          <w:noProof/>
          <w:sz w:val="24"/>
          <w:szCs w:val="24"/>
          <w:lang w:eastAsia="lv-LV"/>
        </w:rPr>
        <w:t>.</w:t>
      </w:r>
      <w:r w:rsidR="00DF2D10" w:rsidRPr="00847A87">
        <w:rPr>
          <w:rFonts w:ascii="Times New Roman" w:hAnsi="Times New Roman"/>
          <w:noProof/>
          <w:sz w:val="24"/>
          <w:szCs w:val="24"/>
          <w:lang w:eastAsia="lv-LV"/>
        </w:rPr>
        <w:t xml:space="preserve"> Šajā </w:t>
      </w:r>
      <w:r w:rsidR="00413E85" w:rsidRPr="00847A87">
        <w:rPr>
          <w:rFonts w:ascii="Times New Roman" w:hAnsi="Times New Roman"/>
          <w:noProof/>
          <w:sz w:val="24"/>
          <w:szCs w:val="24"/>
          <w:lang w:eastAsia="lv-LV"/>
        </w:rPr>
        <w:t>periodā tika organizēti šādi</w:t>
      </w:r>
      <w:r w:rsidR="00613D64" w:rsidRPr="00847A87">
        <w:rPr>
          <w:rFonts w:ascii="Times New Roman" w:hAnsi="Times New Roman"/>
          <w:noProof/>
          <w:sz w:val="24"/>
          <w:szCs w:val="24"/>
          <w:lang w:eastAsia="lv-LV"/>
        </w:rPr>
        <w:t xml:space="preserve"> informēšanas pasākumi:</w:t>
      </w:r>
    </w:p>
    <w:p w14:paraId="3FE78BE5" w14:textId="481BCE15" w:rsidR="00DF2D10" w:rsidRDefault="00DF2D10" w:rsidP="00290FC9">
      <w:pPr>
        <w:pStyle w:val="Sarakstarindkopa"/>
        <w:numPr>
          <w:ilvl w:val="0"/>
          <w:numId w:val="3"/>
        </w:numPr>
        <w:jc w:val="both"/>
        <w:rPr>
          <w:rFonts w:ascii="Times New Roman" w:hAnsi="Times New Roman"/>
          <w:noProof/>
          <w:sz w:val="24"/>
          <w:szCs w:val="24"/>
          <w:lang w:eastAsia="lv-LV"/>
        </w:rPr>
      </w:pPr>
      <w:r w:rsidRPr="00847A87">
        <w:rPr>
          <w:rFonts w:ascii="Times New Roman" w:hAnsi="Times New Roman"/>
          <w:noProof/>
          <w:sz w:val="24"/>
          <w:szCs w:val="24"/>
          <w:lang w:eastAsia="lv-LV"/>
        </w:rPr>
        <w:t xml:space="preserve">regulāra vizuāli saistošas un ieinteresējošas aktuālās informācijas par </w:t>
      </w:r>
      <w:r w:rsidR="00613D64" w:rsidRPr="00847A87">
        <w:rPr>
          <w:rFonts w:ascii="Times New Roman" w:hAnsi="Times New Roman"/>
          <w:noProof/>
          <w:sz w:val="24"/>
          <w:szCs w:val="24"/>
          <w:lang w:eastAsia="lv-LV"/>
        </w:rPr>
        <w:t>“</w:t>
      </w:r>
      <w:r w:rsidRPr="00847A87">
        <w:rPr>
          <w:rFonts w:ascii="Times New Roman" w:hAnsi="Times New Roman"/>
          <w:noProof/>
          <w:sz w:val="24"/>
          <w:szCs w:val="24"/>
          <w:lang w:eastAsia="lv-LV"/>
        </w:rPr>
        <w:t>Hei, mosties!</w:t>
      </w:r>
      <w:r w:rsidR="00613D64" w:rsidRPr="00847A87">
        <w:rPr>
          <w:rFonts w:ascii="Times New Roman" w:hAnsi="Times New Roman"/>
          <w:noProof/>
          <w:sz w:val="24"/>
          <w:szCs w:val="24"/>
          <w:lang w:eastAsia="lv-LV"/>
        </w:rPr>
        <w:t xml:space="preserve">” </w:t>
      </w:r>
      <w:r w:rsidRPr="00847A87">
        <w:rPr>
          <w:rFonts w:ascii="Times New Roman" w:hAnsi="Times New Roman"/>
          <w:noProof/>
          <w:sz w:val="24"/>
          <w:szCs w:val="24"/>
          <w:lang w:eastAsia="lv-LV"/>
        </w:rPr>
        <w:t xml:space="preserve">izvietošana izveidotajos spēles sociālo tīklu kontos </w:t>
      </w:r>
      <w:r w:rsidRPr="00847A87">
        <w:rPr>
          <w:rFonts w:ascii="Times New Roman" w:hAnsi="Times New Roman"/>
          <w:i/>
          <w:noProof/>
          <w:sz w:val="24"/>
          <w:szCs w:val="24"/>
          <w:lang w:eastAsia="lv-LV"/>
        </w:rPr>
        <w:t>Facebook, Twitter, Instagram</w:t>
      </w:r>
      <w:r w:rsidRPr="00847A87">
        <w:rPr>
          <w:rFonts w:ascii="Times New Roman" w:hAnsi="Times New Roman"/>
          <w:noProof/>
          <w:sz w:val="24"/>
          <w:szCs w:val="24"/>
          <w:lang w:eastAsia="lv-LV"/>
        </w:rPr>
        <w:t>, tādējādi nodrošinot mērķagrupu informētību par spēli un potenciālo spēles lietotāju sasniedzamību;</w:t>
      </w:r>
    </w:p>
    <w:p w14:paraId="6DBDDDC8" w14:textId="428066BB" w:rsidR="00133E63" w:rsidRPr="00847A87" w:rsidRDefault="00133E63" w:rsidP="00290FC9">
      <w:pPr>
        <w:pStyle w:val="Sarakstarindkopa"/>
        <w:numPr>
          <w:ilvl w:val="0"/>
          <w:numId w:val="3"/>
        </w:numPr>
        <w:jc w:val="both"/>
        <w:rPr>
          <w:rFonts w:ascii="Times New Roman" w:hAnsi="Times New Roman"/>
          <w:noProof/>
          <w:sz w:val="24"/>
          <w:szCs w:val="24"/>
          <w:lang w:eastAsia="lv-LV"/>
        </w:rPr>
      </w:pPr>
      <w:r>
        <w:rPr>
          <w:rFonts w:ascii="Times New Roman" w:hAnsi="Times New Roman"/>
          <w:noProof/>
          <w:sz w:val="24"/>
          <w:szCs w:val="24"/>
          <w:lang w:eastAsia="lv-LV"/>
        </w:rPr>
        <w:t xml:space="preserve">tika nodrošināta informācijas izvietošana par spēli saistītām aktualitātēm plašsaziņas līdzekļos – </w:t>
      </w:r>
      <w:r w:rsidRPr="00133E63">
        <w:rPr>
          <w:rFonts w:ascii="Times New Roman" w:hAnsi="Times New Roman"/>
          <w:i/>
          <w:noProof/>
          <w:sz w:val="24"/>
          <w:szCs w:val="24"/>
          <w:lang w:eastAsia="lv-LV"/>
        </w:rPr>
        <w:t>internetā, radio, presē</w:t>
      </w:r>
      <w:r>
        <w:rPr>
          <w:rFonts w:ascii="Times New Roman" w:hAnsi="Times New Roman"/>
          <w:noProof/>
          <w:sz w:val="24"/>
          <w:szCs w:val="24"/>
          <w:lang w:eastAsia="lv-LV"/>
        </w:rPr>
        <w:t>;</w:t>
      </w:r>
    </w:p>
    <w:p w14:paraId="0E71F4A5" w14:textId="3CC35297" w:rsidR="00847A87" w:rsidRDefault="00847A87" w:rsidP="00847A87">
      <w:pPr>
        <w:pStyle w:val="Sarakstarindkopa"/>
        <w:numPr>
          <w:ilvl w:val="0"/>
          <w:numId w:val="3"/>
        </w:numPr>
        <w:spacing w:after="160" w:line="259" w:lineRule="auto"/>
        <w:jc w:val="both"/>
        <w:rPr>
          <w:rFonts w:ascii="Times New Roman" w:hAnsi="Times New Roman"/>
          <w:sz w:val="24"/>
          <w:szCs w:val="24"/>
        </w:rPr>
      </w:pPr>
      <w:r w:rsidRPr="00847A87">
        <w:rPr>
          <w:rFonts w:ascii="Times New Roman" w:hAnsi="Times New Roman"/>
          <w:sz w:val="24"/>
          <w:szCs w:val="24"/>
        </w:rPr>
        <w:t>2019.gada janvār</w:t>
      </w:r>
      <w:r w:rsidR="00133E63">
        <w:rPr>
          <w:rFonts w:ascii="Times New Roman" w:hAnsi="Times New Roman"/>
          <w:sz w:val="24"/>
          <w:szCs w:val="24"/>
        </w:rPr>
        <w:t>a beigās</w:t>
      </w:r>
      <w:r w:rsidRPr="00847A87">
        <w:rPr>
          <w:rFonts w:ascii="Times New Roman" w:hAnsi="Times New Roman"/>
          <w:sz w:val="24"/>
          <w:szCs w:val="24"/>
        </w:rPr>
        <w:t xml:space="preserve"> tika pabeigts darbs pie 4 īsfilmiņas izveides - mērķa grupas vizuāli-</w:t>
      </w:r>
      <w:proofErr w:type="spellStart"/>
      <w:r w:rsidRPr="00847A87">
        <w:rPr>
          <w:rFonts w:ascii="Times New Roman" w:hAnsi="Times New Roman"/>
          <w:sz w:val="24"/>
          <w:szCs w:val="24"/>
        </w:rPr>
        <w:t>audiāli</w:t>
      </w:r>
      <w:proofErr w:type="spellEnd"/>
      <w:r w:rsidRPr="00847A87">
        <w:rPr>
          <w:rFonts w:ascii="Times New Roman" w:hAnsi="Times New Roman"/>
          <w:sz w:val="24"/>
          <w:szCs w:val="24"/>
        </w:rPr>
        <w:t xml:space="preserve"> efektīvi uzrunājošu informāciju par “</w:t>
      </w:r>
      <w:proofErr w:type="spellStart"/>
      <w:r w:rsidRPr="00847A87">
        <w:rPr>
          <w:rFonts w:ascii="Times New Roman" w:hAnsi="Times New Roman"/>
          <w:sz w:val="24"/>
          <w:szCs w:val="24"/>
        </w:rPr>
        <w:t>Hei</w:t>
      </w:r>
      <w:proofErr w:type="spellEnd"/>
      <w:r w:rsidRPr="00847A87">
        <w:rPr>
          <w:rFonts w:ascii="Times New Roman" w:hAnsi="Times New Roman"/>
          <w:sz w:val="24"/>
          <w:szCs w:val="24"/>
        </w:rPr>
        <w:t>, mosties!” izplatīšanai izglītības iestādēs u.c.;</w:t>
      </w:r>
    </w:p>
    <w:p w14:paraId="4169837C" w14:textId="77777777" w:rsidR="00712AAF" w:rsidRDefault="00476707" w:rsidP="00712AAF">
      <w:pPr>
        <w:pStyle w:val="Sarakstarindkopa"/>
        <w:numPr>
          <w:ilvl w:val="0"/>
          <w:numId w:val="3"/>
        </w:numPr>
        <w:spacing w:after="160" w:line="259" w:lineRule="auto"/>
        <w:jc w:val="both"/>
        <w:rPr>
          <w:rFonts w:ascii="Times New Roman" w:hAnsi="Times New Roman"/>
          <w:sz w:val="24"/>
          <w:szCs w:val="24"/>
        </w:rPr>
      </w:pPr>
      <w:r>
        <w:rPr>
          <w:rFonts w:ascii="Times New Roman" w:hAnsi="Times New Roman"/>
          <w:sz w:val="24"/>
          <w:szCs w:val="24"/>
        </w:rPr>
        <w:t xml:space="preserve">2019.gada 27.februārī tika organizēts informatīvais pasākums </w:t>
      </w:r>
      <w:r w:rsidR="00D85586">
        <w:rPr>
          <w:rFonts w:ascii="Times New Roman" w:hAnsi="Times New Roman"/>
          <w:sz w:val="24"/>
          <w:szCs w:val="24"/>
        </w:rPr>
        <w:t>Siguldā</w:t>
      </w:r>
      <w:r>
        <w:rPr>
          <w:rFonts w:ascii="Times New Roman" w:hAnsi="Times New Roman"/>
          <w:sz w:val="24"/>
          <w:szCs w:val="24"/>
        </w:rPr>
        <w:t xml:space="preserve">, kura laikā </w:t>
      </w:r>
      <w:bookmarkStart w:id="6" w:name="_Hlk5277127"/>
      <w:r>
        <w:rPr>
          <w:rFonts w:ascii="Times New Roman" w:hAnsi="Times New Roman"/>
          <w:sz w:val="24"/>
          <w:szCs w:val="24"/>
        </w:rPr>
        <w:t>klātesošie (skolu psihologi</w:t>
      </w:r>
      <w:r w:rsidR="00133E63">
        <w:rPr>
          <w:rFonts w:ascii="Times New Roman" w:hAnsi="Times New Roman"/>
          <w:sz w:val="24"/>
          <w:szCs w:val="24"/>
        </w:rPr>
        <w:t>,</w:t>
      </w:r>
      <w:r>
        <w:rPr>
          <w:rFonts w:ascii="Times New Roman" w:hAnsi="Times New Roman"/>
          <w:sz w:val="24"/>
          <w:szCs w:val="24"/>
        </w:rPr>
        <w:t xml:space="preserve"> sociālo zinību skolotāji, </w:t>
      </w:r>
      <w:r w:rsidRPr="00476707">
        <w:rPr>
          <w:rFonts w:ascii="Times New Roman" w:hAnsi="Times New Roman"/>
          <w:sz w:val="24"/>
          <w:szCs w:val="24"/>
        </w:rPr>
        <w:t>sociāl</w:t>
      </w:r>
      <w:r>
        <w:rPr>
          <w:rFonts w:ascii="Times New Roman" w:hAnsi="Times New Roman"/>
          <w:sz w:val="24"/>
          <w:szCs w:val="24"/>
        </w:rPr>
        <w:t xml:space="preserve">ie </w:t>
      </w:r>
      <w:r w:rsidRPr="00476707">
        <w:rPr>
          <w:rFonts w:ascii="Times New Roman" w:hAnsi="Times New Roman"/>
          <w:sz w:val="24"/>
          <w:szCs w:val="24"/>
        </w:rPr>
        <w:t xml:space="preserve"> pedagog</w:t>
      </w:r>
      <w:r>
        <w:rPr>
          <w:rFonts w:ascii="Times New Roman" w:hAnsi="Times New Roman"/>
          <w:sz w:val="24"/>
          <w:szCs w:val="24"/>
        </w:rPr>
        <w:t>i, bērnu vecāki</w:t>
      </w:r>
      <w:r w:rsidR="00133E63">
        <w:rPr>
          <w:rFonts w:ascii="Times New Roman" w:hAnsi="Times New Roman"/>
          <w:sz w:val="24"/>
          <w:szCs w:val="24"/>
        </w:rPr>
        <w:t xml:space="preserve"> u.c.) tika iepazīstināti ar spēli </w:t>
      </w:r>
      <w:r w:rsidR="00133E63" w:rsidRPr="00847A87">
        <w:rPr>
          <w:rFonts w:ascii="Times New Roman" w:hAnsi="Times New Roman"/>
          <w:sz w:val="24"/>
          <w:szCs w:val="24"/>
        </w:rPr>
        <w:t>“</w:t>
      </w:r>
      <w:proofErr w:type="spellStart"/>
      <w:r w:rsidR="00133E63" w:rsidRPr="00847A87">
        <w:rPr>
          <w:rFonts w:ascii="Times New Roman" w:hAnsi="Times New Roman"/>
          <w:sz w:val="24"/>
          <w:szCs w:val="24"/>
        </w:rPr>
        <w:t>Hei</w:t>
      </w:r>
      <w:proofErr w:type="spellEnd"/>
      <w:r w:rsidR="00133E63" w:rsidRPr="00847A87">
        <w:rPr>
          <w:rFonts w:ascii="Times New Roman" w:hAnsi="Times New Roman"/>
          <w:sz w:val="24"/>
          <w:szCs w:val="24"/>
        </w:rPr>
        <w:t>, mosties!”</w:t>
      </w:r>
      <w:r w:rsidR="00133E63">
        <w:rPr>
          <w:rFonts w:ascii="Times New Roman" w:hAnsi="Times New Roman"/>
          <w:sz w:val="24"/>
          <w:szCs w:val="24"/>
        </w:rPr>
        <w:t xml:space="preserve"> un ar spēli saistīto problemātiku.</w:t>
      </w:r>
    </w:p>
    <w:p w14:paraId="1D2CE203" w14:textId="7FE0D246" w:rsidR="00256B8B" w:rsidRPr="00451E20" w:rsidRDefault="00614569" w:rsidP="00451E20">
      <w:pPr>
        <w:spacing w:after="160" w:line="259" w:lineRule="auto"/>
        <w:jc w:val="both"/>
        <w:rPr>
          <w:rFonts w:ascii="Times New Roman" w:hAnsi="Times New Roman"/>
          <w:sz w:val="24"/>
          <w:szCs w:val="24"/>
        </w:rPr>
      </w:pPr>
      <w:r w:rsidRPr="00712AAF">
        <w:rPr>
          <w:rFonts w:ascii="Times New Roman" w:hAnsi="Times New Roman"/>
          <w:sz w:val="24"/>
          <w:szCs w:val="24"/>
        </w:rPr>
        <w:lastRenderedPageBreak/>
        <w:t>Uz 2019.gada 31.martu sasniegt</w:t>
      </w:r>
      <w:r w:rsidR="00712AAF" w:rsidRPr="00712AAF">
        <w:rPr>
          <w:rFonts w:ascii="Times New Roman" w:hAnsi="Times New Roman"/>
          <w:sz w:val="24"/>
          <w:szCs w:val="24"/>
        </w:rPr>
        <w:t>as 2</w:t>
      </w:r>
      <w:r w:rsidR="00131C46">
        <w:rPr>
          <w:rFonts w:ascii="Times New Roman" w:hAnsi="Times New Roman"/>
          <w:sz w:val="24"/>
          <w:szCs w:val="24"/>
        </w:rPr>
        <w:t>000</w:t>
      </w:r>
      <w:r w:rsidR="00712AAF" w:rsidRPr="00712AAF">
        <w:rPr>
          <w:rFonts w:ascii="Times New Roman" w:hAnsi="Times New Roman"/>
          <w:sz w:val="24"/>
          <w:szCs w:val="24"/>
        </w:rPr>
        <w:t xml:space="preserve"> spēles </w:t>
      </w:r>
      <w:proofErr w:type="spellStart"/>
      <w:r w:rsidR="00712AAF" w:rsidRPr="00712AAF">
        <w:rPr>
          <w:rFonts w:ascii="Times New Roman" w:hAnsi="Times New Roman"/>
          <w:sz w:val="24"/>
          <w:szCs w:val="24"/>
        </w:rPr>
        <w:t>lejuplādes</w:t>
      </w:r>
      <w:proofErr w:type="spellEnd"/>
      <w:r w:rsidR="00131C46">
        <w:rPr>
          <w:rFonts w:ascii="Times New Roman" w:hAnsi="Times New Roman"/>
          <w:sz w:val="24"/>
          <w:szCs w:val="24"/>
        </w:rPr>
        <w:t xml:space="preserve"> (</w:t>
      </w:r>
      <w:proofErr w:type="spellStart"/>
      <w:r w:rsidR="00131C46">
        <w:rPr>
          <w:rFonts w:ascii="Times New Roman" w:hAnsi="Times New Roman"/>
          <w:sz w:val="24"/>
          <w:szCs w:val="24"/>
        </w:rPr>
        <w:t>iOS</w:t>
      </w:r>
      <w:proofErr w:type="spellEnd"/>
      <w:r w:rsidR="00131C46">
        <w:rPr>
          <w:rFonts w:ascii="Times New Roman" w:hAnsi="Times New Roman"/>
          <w:sz w:val="24"/>
          <w:szCs w:val="24"/>
        </w:rPr>
        <w:t xml:space="preserve">, </w:t>
      </w:r>
      <w:proofErr w:type="spellStart"/>
      <w:r w:rsidR="00131C46">
        <w:rPr>
          <w:rFonts w:ascii="Times New Roman" w:hAnsi="Times New Roman"/>
          <w:sz w:val="24"/>
          <w:szCs w:val="24"/>
        </w:rPr>
        <w:t>Android</w:t>
      </w:r>
      <w:proofErr w:type="spellEnd"/>
      <w:r w:rsidR="00131C46">
        <w:rPr>
          <w:rFonts w:ascii="Times New Roman" w:hAnsi="Times New Roman"/>
          <w:sz w:val="24"/>
          <w:szCs w:val="24"/>
        </w:rPr>
        <w:t xml:space="preserve"> un WEB platformās)</w:t>
      </w:r>
      <w:r w:rsidR="00712AAF" w:rsidRPr="00712AAF">
        <w:rPr>
          <w:rFonts w:ascii="Times New Roman" w:hAnsi="Times New Roman"/>
          <w:sz w:val="24"/>
          <w:szCs w:val="24"/>
        </w:rPr>
        <w:t>.</w:t>
      </w:r>
      <w:r w:rsidR="00712AAF">
        <w:rPr>
          <w:rFonts w:ascii="Times New Roman" w:hAnsi="Times New Roman"/>
          <w:sz w:val="24"/>
          <w:szCs w:val="24"/>
        </w:rPr>
        <w:t xml:space="preserve"> No statistiskās informācijas ir redzams, ka pārsvarā visi spēles lietotāji </w:t>
      </w:r>
      <w:r w:rsidR="00131C46">
        <w:rPr>
          <w:rFonts w:ascii="Times New Roman" w:hAnsi="Times New Roman"/>
          <w:sz w:val="24"/>
          <w:szCs w:val="24"/>
        </w:rPr>
        <w:t>ir jauni lietotāji, līdz ar to jāturpina aktīvs darbs pie spēles popularizēšanas</w:t>
      </w:r>
      <w:r w:rsidR="006371F2">
        <w:rPr>
          <w:rFonts w:ascii="Times New Roman" w:hAnsi="Times New Roman"/>
          <w:sz w:val="24"/>
          <w:szCs w:val="24"/>
        </w:rPr>
        <w:t xml:space="preserve">, izmantojot visus pieejamos informācijas kanālus, lai piesaistītu aizvien jaunus spēles lietotājus, informējot </w:t>
      </w:r>
      <w:proofErr w:type="spellStart"/>
      <w:r w:rsidR="006371F2">
        <w:rPr>
          <w:rFonts w:ascii="Times New Roman" w:hAnsi="Times New Roman"/>
          <w:sz w:val="24"/>
          <w:szCs w:val="24"/>
        </w:rPr>
        <w:t>mērķagrupas</w:t>
      </w:r>
      <w:proofErr w:type="spellEnd"/>
      <w:r w:rsidR="006371F2">
        <w:rPr>
          <w:rFonts w:ascii="Times New Roman" w:hAnsi="Times New Roman"/>
          <w:sz w:val="24"/>
          <w:szCs w:val="24"/>
        </w:rPr>
        <w:t xml:space="preserve"> (bērnus, bērnu vecākus, speciālistu, kuri ikdienā strādā ar bērniem) par spēli un ar t</w:t>
      </w:r>
      <w:r w:rsidR="009E63B2">
        <w:rPr>
          <w:rFonts w:ascii="Times New Roman" w:hAnsi="Times New Roman"/>
          <w:sz w:val="24"/>
          <w:szCs w:val="24"/>
        </w:rPr>
        <w:t>o saistīto problemātiku</w:t>
      </w:r>
      <w:r w:rsidR="006371F2">
        <w:rPr>
          <w:rFonts w:ascii="Times New Roman" w:hAnsi="Times New Roman"/>
          <w:sz w:val="24"/>
          <w:szCs w:val="24"/>
        </w:rPr>
        <w:t>, tādējādi izglītojot par vardarbības</w:t>
      </w:r>
      <w:r w:rsidR="009E63B2">
        <w:rPr>
          <w:rFonts w:ascii="Times New Roman" w:hAnsi="Times New Roman"/>
          <w:sz w:val="24"/>
          <w:szCs w:val="24"/>
        </w:rPr>
        <w:t xml:space="preserve"> ģimenē </w:t>
      </w:r>
      <w:r w:rsidR="006371F2">
        <w:rPr>
          <w:rFonts w:ascii="Times New Roman" w:hAnsi="Times New Roman"/>
          <w:sz w:val="24"/>
          <w:szCs w:val="24"/>
        </w:rPr>
        <w:t>cēloņiem un sekām visas iesaistītās puses un sabiedrību kopumā.</w:t>
      </w:r>
      <w:bookmarkEnd w:id="6"/>
    </w:p>
    <w:p w14:paraId="1ACCD4A2" w14:textId="757CA432" w:rsidR="00B0513D" w:rsidRPr="00774D7A" w:rsidRDefault="00B0513D" w:rsidP="00032550">
      <w:pPr>
        <w:jc w:val="center"/>
        <w:rPr>
          <w:rFonts w:ascii="Times New Roman" w:hAnsi="Times New Roman"/>
          <w:b/>
          <w:i/>
          <w:color w:val="000000" w:themeColor="text1"/>
          <w:sz w:val="24"/>
          <w:szCs w:val="24"/>
        </w:rPr>
      </w:pPr>
      <w:r w:rsidRPr="00774D7A">
        <w:rPr>
          <w:rFonts w:ascii="Times New Roman" w:hAnsi="Times New Roman"/>
          <w:b/>
          <w:i/>
          <w:color w:val="000000" w:themeColor="text1"/>
          <w:sz w:val="24"/>
          <w:szCs w:val="24"/>
        </w:rPr>
        <w:t>Turpmākās darbības</w:t>
      </w:r>
    </w:p>
    <w:p w14:paraId="3F06012D" w14:textId="135BB930" w:rsidR="004E30E1" w:rsidRPr="00774D7A" w:rsidRDefault="00032550" w:rsidP="005909D1">
      <w:pPr>
        <w:tabs>
          <w:tab w:val="left" w:pos="567"/>
        </w:tabs>
        <w:jc w:val="both"/>
        <w:rPr>
          <w:rFonts w:ascii="Times New Roman" w:hAnsi="Times New Roman"/>
          <w:color w:val="000000" w:themeColor="text1"/>
          <w:sz w:val="24"/>
          <w:szCs w:val="24"/>
        </w:rPr>
      </w:pPr>
      <w:r w:rsidRPr="00774D7A">
        <w:rPr>
          <w:rFonts w:ascii="Times New Roman" w:hAnsi="Times New Roman"/>
          <w:noProof/>
          <w:color w:val="000000" w:themeColor="text1"/>
          <w:sz w:val="24"/>
          <w:szCs w:val="24"/>
          <w:lang w:eastAsia="lv-LV"/>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774D7A">
        <w:rPr>
          <w:rFonts w:ascii="Times New Roman" w:hAnsi="Times New Roman"/>
          <w:color w:val="000000" w:themeColor="text1"/>
          <w:sz w:val="24"/>
          <w:szCs w:val="24"/>
        </w:rPr>
        <w:t>Nākamajā</w:t>
      </w:r>
      <w:r w:rsidR="00EA0345" w:rsidRPr="00774D7A">
        <w:rPr>
          <w:rFonts w:ascii="Times New Roman" w:hAnsi="Times New Roman"/>
          <w:color w:val="000000" w:themeColor="text1"/>
          <w:sz w:val="24"/>
          <w:szCs w:val="24"/>
        </w:rPr>
        <w:t xml:space="preserve"> projekta </w:t>
      </w:r>
      <w:r w:rsidR="00B0513D" w:rsidRPr="00774D7A">
        <w:rPr>
          <w:rFonts w:ascii="Times New Roman" w:hAnsi="Times New Roman"/>
          <w:color w:val="000000" w:themeColor="text1"/>
          <w:sz w:val="24"/>
          <w:szCs w:val="24"/>
        </w:rPr>
        <w:t>īstenošanas ceturksnī ir plānots</w:t>
      </w:r>
      <w:r w:rsidR="004E30E1" w:rsidRPr="00774D7A">
        <w:rPr>
          <w:rFonts w:ascii="Times New Roman" w:hAnsi="Times New Roman"/>
          <w:color w:val="000000" w:themeColor="text1"/>
          <w:sz w:val="24"/>
          <w:szCs w:val="24"/>
        </w:rPr>
        <w:t>:</w:t>
      </w:r>
    </w:p>
    <w:p w14:paraId="02465932" w14:textId="22E7C4A7" w:rsidR="00B33B8A" w:rsidRPr="00B75CCA" w:rsidRDefault="005A0DA4" w:rsidP="00290FC9">
      <w:pPr>
        <w:pStyle w:val="Sarakstarindkopa"/>
        <w:numPr>
          <w:ilvl w:val="0"/>
          <w:numId w:val="1"/>
        </w:numPr>
        <w:tabs>
          <w:tab w:val="left" w:pos="567"/>
        </w:tabs>
        <w:jc w:val="both"/>
        <w:rPr>
          <w:rFonts w:ascii="Times New Roman" w:hAnsi="Times New Roman"/>
          <w:sz w:val="24"/>
          <w:szCs w:val="24"/>
        </w:rPr>
      </w:pPr>
      <w:r w:rsidRPr="00774D7A">
        <w:rPr>
          <w:rFonts w:ascii="Times New Roman" w:hAnsi="Times New Roman"/>
          <w:sz w:val="24"/>
          <w:szCs w:val="24"/>
        </w:rPr>
        <w:t xml:space="preserve">sadarbībā ar pakalpojumu sniedzēju </w:t>
      </w:r>
      <w:r w:rsidR="00137A12" w:rsidRPr="00774D7A">
        <w:rPr>
          <w:rFonts w:ascii="Times New Roman" w:hAnsi="Times New Roman"/>
          <w:sz w:val="24"/>
          <w:szCs w:val="24"/>
        </w:rPr>
        <w:t>turpināt</w:t>
      </w:r>
      <w:r w:rsidR="006B2948" w:rsidRPr="00774D7A">
        <w:rPr>
          <w:rFonts w:ascii="Times New Roman" w:hAnsi="Times New Roman"/>
          <w:sz w:val="24"/>
          <w:szCs w:val="24"/>
        </w:rPr>
        <w:t xml:space="preserve"> darbu pie </w:t>
      </w:r>
      <w:r w:rsidRPr="00774D7A">
        <w:rPr>
          <w:rFonts w:ascii="Times New Roman" w:hAnsi="Times New Roman"/>
          <w:sz w:val="24"/>
          <w:szCs w:val="24"/>
        </w:rPr>
        <w:t>informēšanas pasākumu aktivitāšu īstenošanas</w:t>
      </w:r>
      <w:r w:rsidR="00137A12" w:rsidRPr="00774D7A">
        <w:rPr>
          <w:rFonts w:ascii="Times New Roman" w:hAnsi="Times New Roman"/>
          <w:sz w:val="24"/>
          <w:szCs w:val="24"/>
        </w:rPr>
        <w:t>, lai popularizētu interaktīvo spēli “Hei, mosties!</w:t>
      </w:r>
      <w:r w:rsidR="00035F00" w:rsidRPr="00774D7A">
        <w:rPr>
          <w:rFonts w:ascii="Times New Roman" w:hAnsi="Times New Roman"/>
          <w:sz w:val="24"/>
          <w:szCs w:val="24"/>
        </w:rPr>
        <w:t>”</w:t>
      </w:r>
      <w:r w:rsidR="00B33B8A" w:rsidRPr="00774D7A">
        <w:rPr>
          <w:rFonts w:ascii="Times New Roman" w:hAnsi="Times New Roman"/>
          <w:sz w:val="24"/>
          <w:szCs w:val="24"/>
        </w:rPr>
        <w:t xml:space="preserve"> un </w:t>
      </w:r>
      <w:r w:rsidR="00791593" w:rsidRPr="00B75CCA">
        <w:rPr>
          <w:rFonts w:ascii="Times New Roman" w:hAnsi="Times New Roman"/>
          <w:sz w:val="24"/>
          <w:szCs w:val="24"/>
        </w:rPr>
        <w:t>i</w:t>
      </w:r>
      <w:r w:rsidR="00137A12" w:rsidRPr="00B75CCA">
        <w:rPr>
          <w:rFonts w:ascii="Times New Roman" w:hAnsi="Times New Roman"/>
          <w:sz w:val="24"/>
          <w:szCs w:val="24"/>
        </w:rPr>
        <w:t>nformēšanas pasākumu aktivitāšu īstenošanas ietvaros</w:t>
      </w:r>
      <w:r w:rsidR="00791593" w:rsidRPr="00B75CCA">
        <w:rPr>
          <w:rFonts w:ascii="Times New Roman" w:hAnsi="Times New Roman"/>
          <w:sz w:val="24"/>
          <w:szCs w:val="24"/>
        </w:rPr>
        <w:t xml:space="preserve"> plānots</w:t>
      </w:r>
      <w:r w:rsidR="00B75CCA" w:rsidRPr="00B75CCA">
        <w:rPr>
          <w:rFonts w:ascii="Times New Roman" w:hAnsi="Times New Roman"/>
          <w:sz w:val="24"/>
          <w:szCs w:val="24"/>
        </w:rPr>
        <w:t xml:space="preserve"> organizēt šādus informatīvus un izglītojošus pasākumus:</w:t>
      </w:r>
    </w:p>
    <w:p w14:paraId="43CB2031" w14:textId="4F9DC7A8" w:rsidR="00B75CCA" w:rsidRDefault="00774D7A" w:rsidP="00774D7A">
      <w:pPr>
        <w:pStyle w:val="Sarakstarindkopa"/>
        <w:numPr>
          <w:ilvl w:val="1"/>
          <w:numId w:val="1"/>
        </w:numPr>
        <w:tabs>
          <w:tab w:val="left" w:pos="567"/>
        </w:tabs>
        <w:jc w:val="both"/>
        <w:rPr>
          <w:rFonts w:ascii="Times New Roman" w:hAnsi="Times New Roman"/>
          <w:sz w:val="24"/>
          <w:szCs w:val="24"/>
        </w:rPr>
      </w:pPr>
      <w:r w:rsidRPr="00B75CCA">
        <w:rPr>
          <w:rFonts w:ascii="Times New Roman" w:hAnsi="Times New Roman"/>
          <w:sz w:val="24"/>
          <w:szCs w:val="24"/>
        </w:rPr>
        <w:t>2019.gada 12.aprīlī  informatīvo pasākumu Tukumā</w:t>
      </w:r>
      <w:r w:rsidR="00B75CCA" w:rsidRPr="00B75CCA">
        <w:rPr>
          <w:rFonts w:ascii="Times New Roman" w:hAnsi="Times New Roman"/>
          <w:sz w:val="24"/>
          <w:szCs w:val="24"/>
        </w:rPr>
        <w:t>;</w:t>
      </w:r>
    </w:p>
    <w:p w14:paraId="71861D6B" w14:textId="70730F06" w:rsidR="00B75CCA" w:rsidRPr="00B75CCA" w:rsidRDefault="00B75CCA" w:rsidP="00774D7A">
      <w:pPr>
        <w:pStyle w:val="Sarakstarindkopa"/>
        <w:numPr>
          <w:ilvl w:val="1"/>
          <w:numId w:val="1"/>
        </w:numPr>
        <w:tabs>
          <w:tab w:val="left" w:pos="567"/>
        </w:tabs>
        <w:jc w:val="both"/>
        <w:rPr>
          <w:rFonts w:ascii="Times New Roman" w:hAnsi="Times New Roman"/>
          <w:sz w:val="24"/>
          <w:szCs w:val="24"/>
        </w:rPr>
      </w:pPr>
      <w:r w:rsidRPr="00B75CCA">
        <w:rPr>
          <w:rFonts w:ascii="Times New Roman" w:hAnsi="Times New Roman"/>
          <w:sz w:val="24"/>
          <w:szCs w:val="24"/>
        </w:rPr>
        <w:t>2019</w:t>
      </w:r>
      <w:r w:rsidR="00774D7A" w:rsidRPr="00B75CCA">
        <w:rPr>
          <w:rFonts w:ascii="Times New Roman" w:hAnsi="Times New Roman"/>
          <w:sz w:val="24"/>
          <w:szCs w:val="24"/>
        </w:rPr>
        <w:t>.</w:t>
      </w:r>
      <w:r w:rsidRPr="00B75CCA">
        <w:rPr>
          <w:rFonts w:ascii="Times New Roman" w:hAnsi="Times New Roman"/>
          <w:sz w:val="24"/>
          <w:szCs w:val="24"/>
        </w:rPr>
        <w:t>gada 9.</w:t>
      </w:r>
      <w:r w:rsidR="00774D7A" w:rsidRPr="00B75CCA">
        <w:rPr>
          <w:rFonts w:ascii="Times New Roman" w:hAnsi="Times New Roman"/>
          <w:sz w:val="24"/>
          <w:szCs w:val="24"/>
        </w:rPr>
        <w:t>maijā semināru</w:t>
      </w:r>
      <w:r w:rsidR="00C8161B">
        <w:rPr>
          <w:rFonts w:ascii="Times New Roman" w:hAnsi="Times New Roman"/>
          <w:sz w:val="24"/>
          <w:szCs w:val="24"/>
        </w:rPr>
        <w:t xml:space="preserve"> Mārupē</w:t>
      </w:r>
      <w:r w:rsidRPr="00B75CCA">
        <w:rPr>
          <w:rFonts w:ascii="Times New Roman" w:hAnsi="Times New Roman"/>
          <w:sz w:val="24"/>
          <w:szCs w:val="24"/>
        </w:rPr>
        <w:t>;</w:t>
      </w:r>
    </w:p>
    <w:p w14:paraId="763EBAA3" w14:textId="5134EF46" w:rsidR="00774D7A" w:rsidRDefault="00B75CCA" w:rsidP="00B75CCA">
      <w:pPr>
        <w:pStyle w:val="Sarakstarindkopa"/>
        <w:numPr>
          <w:ilvl w:val="1"/>
          <w:numId w:val="1"/>
        </w:numPr>
        <w:tabs>
          <w:tab w:val="left" w:pos="567"/>
        </w:tabs>
        <w:jc w:val="both"/>
        <w:rPr>
          <w:rFonts w:ascii="Times New Roman" w:hAnsi="Times New Roman"/>
          <w:sz w:val="24"/>
          <w:szCs w:val="24"/>
        </w:rPr>
      </w:pPr>
      <w:r w:rsidRPr="00EC186C">
        <w:rPr>
          <w:rFonts w:ascii="Times New Roman" w:hAnsi="Times New Roman"/>
          <w:sz w:val="24"/>
          <w:szCs w:val="24"/>
        </w:rPr>
        <w:t xml:space="preserve">2019.gada </w:t>
      </w:r>
      <w:r w:rsidR="00774D7A" w:rsidRPr="00EC186C">
        <w:rPr>
          <w:rFonts w:ascii="Times New Roman" w:hAnsi="Times New Roman"/>
          <w:sz w:val="24"/>
          <w:szCs w:val="24"/>
        </w:rPr>
        <w:t>2</w:t>
      </w:r>
      <w:r w:rsidRPr="00EC186C">
        <w:rPr>
          <w:rFonts w:ascii="Times New Roman" w:hAnsi="Times New Roman"/>
          <w:sz w:val="24"/>
          <w:szCs w:val="24"/>
        </w:rPr>
        <w:t>3.maijā diskusijas;</w:t>
      </w:r>
    </w:p>
    <w:p w14:paraId="76CC3116" w14:textId="3072BA5C" w:rsidR="00E758B6" w:rsidRPr="00E758B6" w:rsidRDefault="00E758B6" w:rsidP="00E758B6">
      <w:pPr>
        <w:pStyle w:val="Sarakstarindkopa"/>
        <w:numPr>
          <w:ilvl w:val="0"/>
          <w:numId w:val="19"/>
        </w:numPr>
        <w:tabs>
          <w:tab w:val="left" w:pos="567"/>
        </w:tabs>
        <w:jc w:val="both"/>
        <w:rPr>
          <w:rFonts w:ascii="Times New Roman" w:hAnsi="Times New Roman"/>
          <w:sz w:val="24"/>
          <w:szCs w:val="24"/>
        </w:rPr>
      </w:pPr>
      <w:r>
        <w:rPr>
          <w:rFonts w:ascii="Times New Roman" w:hAnsi="Times New Roman"/>
          <w:sz w:val="24"/>
          <w:szCs w:val="24"/>
        </w:rPr>
        <w:t xml:space="preserve">turpināt darbu pie pašvaldības speciālistu izglītošanas par  </w:t>
      </w:r>
      <w:r w:rsidRPr="00E758B6">
        <w:rPr>
          <w:rFonts w:ascii="Times New Roman" w:hAnsi="Times New Roman"/>
          <w:sz w:val="24"/>
          <w:szCs w:val="24"/>
        </w:rPr>
        <w:t>aktuālajiem atbalsta pasākumiem bērnu uzvedības traucējumu mazināšanai,</w:t>
      </w:r>
      <w:r>
        <w:rPr>
          <w:rFonts w:ascii="Times New Roman" w:hAnsi="Times New Roman"/>
          <w:sz w:val="24"/>
          <w:szCs w:val="24"/>
        </w:rPr>
        <w:t xml:space="preserve"> un piedalīties VBTAI organizētajos semināros 2019.gada 25.aprīlī Liepājā un 9.maijā Mārupē;</w:t>
      </w:r>
    </w:p>
    <w:p w14:paraId="2473194F" w14:textId="23C77AB0" w:rsidR="00137A12" w:rsidRPr="00EC186C" w:rsidRDefault="00B75CCA" w:rsidP="00290FC9">
      <w:pPr>
        <w:pStyle w:val="Sarakstarindkopa"/>
        <w:numPr>
          <w:ilvl w:val="0"/>
          <w:numId w:val="1"/>
        </w:numPr>
        <w:tabs>
          <w:tab w:val="left" w:pos="567"/>
        </w:tabs>
        <w:jc w:val="both"/>
        <w:rPr>
          <w:rFonts w:ascii="Times New Roman" w:hAnsi="Times New Roman"/>
          <w:sz w:val="24"/>
          <w:szCs w:val="24"/>
        </w:rPr>
      </w:pPr>
      <w:r w:rsidRPr="00EC186C">
        <w:rPr>
          <w:rFonts w:ascii="Times New Roman" w:hAnsi="Times New Roman"/>
          <w:sz w:val="24"/>
          <w:szCs w:val="24"/>
        </w:rPr>
        <w:t xml:space="preserve">atbilstoši iepirkuma “Speciālistu apmācība bērnu tiesību aizsardzības jomā” rezultātā noslēgtajam līgumam, uzsākt darbu pie speciālistu apmācības; </w:t>
      </w:r>
    </w:p>
    <w:p w14:paraId="050D3D4A" w14:textId="3D1D7880" w:rsidR="00791593" w:rsidRDefault="00EC186C" w:rsidP="00290FC9">
      <w:pPr>
        <w:pStyle w:val="Sarakstarindkopa"/>
        <w:numPr>
          <w:ilvl w:val="0"/>
          <w:numId w:val="1"/>
        </w:numPr>
        <w:tabs>
          <w:tab w:val="left" w:pos="567"/>
        </w:tabs>
        <w:jc w:val="both"/>
        <w:rPr>
          <w:rFonts w:ascii="Times New Roman" w:hAnsi="Times New Roman"/>
          <w:sz w:val="24"/>
          <w:szCs w:val="24"/>
        </w:rPr>
      </w:pPr>
      <w:r w:rsidRPr="00EC186C">
        <w:rPr>
          <w:rFonts w:ascii="Times New Roman" w:hAnsi="Times New Roman"/>
          <w:sz w:val="24"/>
          <w:szCs w:val="24"/>
        </w:rPr>
        <w:t xml:space="preserve">atbilstoši tirgus aptaujas rezultātā noslēgtajam līgumam ar pakalpojumu sniedzēju, </w:t>
      </w:r>
      <w:r w:rsidR="00B75CCA" w:rsidRPr="00EC186C">
        <w:rPr>
          <w:rFonts w:ascii="Times New Roman" w:hAnsi="Times New Roman"/>
          <w:sz w:val="24"/>
          <w:szCs w:val="24"/>
        </w:rPr>
        <w:t xml:space="preserve">pabeigt darbu pie </w:t>
      </w:r>
      <w:r w:rsidR="00791593" w:rsidRPr="00EC186C">
        <w:rPr>
          <w:rFonts w:ascii="Times New Roman" w:hAnsi="Times New Roman"/>
          <w:sz w:val="24"/>
          <w:szCs w:val="24"/>
        </w:rPr>
        <w:t xml:space="preserve">informatīvo lapu par Konsultatīvās nodaļas sniegtā atbalsta </w:t>
      </w:r>
      <w:r w:rsidR="003D73CC" w:rsidRPr="00EC186C">
        <w:rPr>
          <w:rFonts w:ascii="Times New Roman" w:hAnsi="Times New Roman"/>
          <w:sz w:val="24"/>
          <w:szCs w:val="24"/>
        </w:rPr>
        <w:t xml:space="preserve">aktualitātēm </w:t>
      </w:r>
      <w:r w:rsidR="00B75CCA" w:rsidRPr="00EC186C">
        <w:rPr>
          <w:rFonts w:ascii="Times New Roman" w:hAnsi="Times New Roman"/>
          <w:sz w:val="24"/>
          <w:szCs w:val="24"/>
        </w:rPr>
        <w:t>tipogrāfiskās iespiešanas</w:t>
      </w:r>
      <w:r w:rsidR="00791593" w:rsidRPr="00EC186C">
        <w:rPr>
          <w:rFonts w:ascii="Times New Roman" w:hAnsi="Times New Roman"/>
          <w:sz w:val="24"/>
          <w:szCs w:val="24"/>
        </w:rPr>
        <w:t>;</w:t>
      </w:r>
    </w:p>
    <w:p w14:paraId="2EA4ACEE" w14:textId="22355123" w:rsidR="00EC186C" w:rsidRPr="00EC186C" w:rsidRDefault="00EC186C" w:rsidP="00290FC9">
      <w:pPr>
        <w:pStyle w:val="Sarakstarindkopa"/>
        <w:numPr>
          <w:ilvl w:val="0"/>
          <w:numId w:val="1"/>
        </w:numPr>
        <w:tabs>
          <w:tab w:val="left" w:pos="567"/>
        </w:tabs>
        <w:jc w:val="both"/>
        <w:rPr>
          <w:rFonts w:ascii="Times New Roman" w:hAnsi="Times New Roman"/>
          <w:sz w:val="24"/>
          <w:szCs w:val="24"/>
        </w:rPr>
      </w:pPr>
      <w:r w:rsidRPr="00EC186C">
        <w:rPr>
          <w:rFonts w:ascii="Times New Roman" w:hAnsi="Times New Roman"/>
          <w:sz w:val="24"/>
          <w:szCs w:val="24"/>
        </w:rPr>
        <w:t>Konsultatīvās nodaļas metodoloģijas izstrādes un aprobācijas ietvaros</w:t>
      </w:r>
      <w:r>
        <w:rPr>
          <w:rFonts w:ascii="Times New Roman" w:hAnsi="Times New Roman"/>
          <w:sz w:val="24"/>
          <w:szCs w:val="24"/>
        </w:rPr>
        <w:t>, veikt pieredzes apmaiņas vizīti uz Zviedriju;</w:t>
      </w:r>
    </w:p>
    <w:p w14:paraId="4A5516BC" w14:textId="5CB591B6" w:rsidR="00172A99" w:rsidRPr="00EC186C" w:rsidRDefault="00823F72" w:rsidP="00290FC9">
      <w:pPr>
        <w:pStyle w:val="Sarakstarindkopa"/>
        <w:numPr>
          <w:ilvl w:val="0"/>
          <w:numId w:val="1"/>
        </w:numPr>
        <w:tabs>
          <w:tab w:val="left" w:pos="567"/>
        </w:tabs>
        <w:jc w:val="both"/>
        <w:rPr>
          <w:rFonts w:ascii="Times New Roman" w:hAnsi="Times New Roman"/>
          <w:sz w:val="24"/>
          <w:szCs w:val="24"/>
        </w:rPr>
      </w:pPr>
      <w:r w:rsidRPr="00EC186C">
        <w:rPr>
          <w:rFonts w:ascii="Times New Roman" w:hAnsi="Times New Roman"/>
          <w:sz w:val="24"/>
          <w:szCs w:val="24"/>
        </w:rPr>
        <w:t>t</w:t>
      </w:r>
      <w:r w:rsidR="00E63D1E" w:rsidRPr="00EC186C">
        <w:rPr>
          <w:rFonts w:ascii="Times New Roman" w:hAnsi="Times New Roman"/>
          <w:sz w:val="24"/>
          <w:szCs w:val="24"/>
        </w:rPr>
        <w:t xml:space="preserve">urpināt darbu </w:t>
      </w:r>
      <w:r w:rsidR="001F16BF" w:rsidRPr="00EC186C">
        <w:rPr>
          <w:rFonts w:ascii="Times New Roman" w:hAnsi="Times New Roman"/>
          <w:sz w:val="24"/>
          <w:szCs w:val="24"/>
        </w:rPr>
        <w:t>pie</w:t>
      </w:r>
      <w:r w:rsidR="00540B67" w:rsidRPr="00EC186C">
        <w:rPr>
          <w:rFonts w:ascii="Times New Roman" w:hAnsi="Times New Roman"/>
          <w:sz w:val="24"/>
          <w:szCs w:val="24"/>
        </w:rPr>
        <w:t xml:space="preserve"> Konsultatīv</w:t>
      </w:r>
      <w:r w:rsidR="001F16BF" w:rsidRPr="00EC186C">
        <w:rPr>
          <w:rFonts w:ascii="Times New Roman" w:hAnsi="Times New Roman"/>
          <w:sz w:val="24"/>
          <w:szCs w:val="24"/>
        </w:rPr>
        <w:t>ās nodaļas darba pilnveides</w:t>
      </w:r>
      <w:r w:rsidR="00C60271" w:rsidRPr="00EC186C">
        <w:rPr>
          <w:rFonts w:ascii="Times New Roman" w:hAnsi="Times New Roman"/>
          <w:sz w:val="24"/>
          <w:szCs w:val="24"/>
        </w:rPr>
        <w:t>,</w:t>
      </w:r>
      <w:r w:rsidR="00FB526F" w:rsidRPr="00EC186C">
        <w:rPr>
          <w:rFonts w:ascii="Times New Roman" w:hAnsi="Times New Roman"/>
          <w:sz w:val="24"/>
          <w:szCs w:val="24"/>
        </w:rPr>
        <w:t xml:space="preserve"> nosakot</w:t>
      </w:r>
      <w:r w:rsidR="00172A99" w:rsidRPr="00EC186C">
        <w:rPr>
          <w:rFonts w:ascii="Times New Roman" w:hAnsi="Times New Roman"/>
          <w:sz w:val="24"/>
          <w:szCs w:val="24"/>
        </w:rPr>
        <w:t xml:space="preserve"> nepieciešamās aktivitātes un iespējamos grozījumus konsultatīvā atbalsta procesa pilnveidei</w:t>
      </w:r>
      <w:r w:rsidRPr="00EC186C">
        <w:rPr>
          <w:rFonts w:ascii="Times New Roman" w:hAnsi="Times New Roman"/>
          <w:sz w:val="24"/>
          <w:szCs w:val="24"/>
        </w:rPr>
        <w:t>;</w:t>
      </w:r>
    </w:p>
    <w:p w14:paraId="26BBA9B1" w14:textId="16980ED2" w:rsidR="00E63D1E" w:rsidRDefault="00823F72" w:rsidP="00290FC9">
      <w:pPr>
        <w:pStyle w:val="Sarakstarindkopa"/>
        <w:numPr>
          <w:ilvl w:val="0"/>
          <w:numId w:val="1"/>
        </w:numPr>
        <w:tabs>
          <w:tab w:val="left" w:pos="567"/>
        </w:tabs>
        <w:jc w:val="both"/>
        <w:rPr>
          <w:rFonts w:ascii="Times New Roman" w:hAnsi="Times New Roman"/>
          <w:sz w:val="24"/>
          <w:szCs w:val="24"/>
        </w:rPr>
      </w:pPr>
      <w:r w:rsidRPr="00EC186C">
        <w:rPr>
          <w:rFonts w:ascii="Times New Roman" w:hAnsi="Times New Roman"/>
          <w:sz w:val="24"/>
          <w:szCs w:val="24"/>
        </w:rPr>
        <w:t>t</w:t>
      </w:r>
      <w:r w:rsidR="00DA5374" w:rsidRPr="00EC186C">
        <w:rPr>
          <w:rFonts w:ascii="Times New Roman" w:hAnsi="Times New Roman"/>
          <w:sz w:val="24"/>
          <w:szCs w:val="24"/>
        </w:rPr>
        <w:t xml:space="preserve">urpināt apmeklēt </w:t>
      </w:r>
      <w:r w:rsidR="00EF1191" w:rsidRPr="00EC186C">
        <w:rPr>
          <w:rFonts w:ascii="Times New Roman" w:hAnsi="Times New Roman"/>
          <w:sz w:val="24"/>
          <w:szCs w:val="24"/>
        </w:rPr>
        <w:t>izglītības iestādes, aprūpes iestādes, pašvaldību sociālos dienestus Latvijā, lai informētu speciālistus, par Konsultatīvās nodaļas darbību</w:t>
      </w:r>
      <w:r w:rsidR="00EA1A0B" w:rsidRPr="00EC186C">
        <w:rPr>
          <w:rFonts w:ascii="Times New Roman" w:hAnsi="Times New Roman"/>
          <w:sz w:val="24"/>
          <w:szCs w:val="24"/>
        </w:rPr>
        <w:t xml:space="preserve">, kā arī, lai </w:t>
      </w:r>
      <w:r w:rsidR="00E63D1E" w:rsidRPr="00EC186C">
        <w:rPr>
          <w:rFonts w:ascii="Times New Roman" w:hAnsi="Times New Roman"/>
          <w:sz w:val="24"/>
          <w:szCs w:val="24"/>
        </w:rPr>
        <w:t>veicinātu sadarbību atbalsta programmu īstenošanā</w:t>
      </w:r>
      <w:r w:rsidR="00614569">
        <w:rPr>
          <w:rFonts w:ascii="Times New Roman" w:hAnsi="Times New Roman"/>
          <w:sz w:val="24"/>
          <w:szCs w:val="24"/>
        </w:rPr>
        <w:t>;</w:t>
      </w:r>
    </w:p>
    <w:p w14:paraId="627D47AF" w14:textId="258DD6D0" w:rsidR="00614569" w:rsidRPr="00EC186C" w:rsidRDefault="00614569" w:rsidP="00290FC9">
      <w:pPr>
        <w:pStyle w:val="Sarakstarindkopa"/>
        <w:numPr>
          <w:ilvl w:val="0"/>
          <w:numId w:val="1"/>
        </w:numPr>
        <w:tabs>
          <w:tab w:val="left" w:pos="567"/>
        </w:tabs>
        <w:jc w:val="both"/>
        <w:rPr>
          <w:rFonts w:ascii="Times New Roman" w:hAnsi="Times New Roman"/>
          <w:sz w:val="24"/>
          <w:szCs w:val="24"/>
        </w:rPr>
      </w:pPr>
      <w:r>
        <w:rPr>
          <w:rFonts w:ascii="Times New Roman" w:hAnsi="Times New Roman"/>
          <w:sz w:val="24"/>
          <w:szCs w:val="24"/>
        </w:rPr>
        <w:t>turpināt darbu pie Konsultatīvās nodaļas ilgtspējas jautājuma.</w:t>
      </w:r>
    </w:p>
    <w:p w14:paraId="75C8EACF" w14:textId="4EAE0510" w:rsidR="00791593" w:rsidRPr="00791593" w:rsidRDefault="00791593" w:rsidP="00791593">
      <w:pPr>
        <w:tabs>
          <w:tab w:val="left" w:pos="567"/>
        </w:tabs>
        <w:ind w:left="420"/>
        <w:jc w:val="both"/>
        <w:rPr>
          <w:rFonts w:ascii="Times New Roman" w:hAnsi="Times New Roman"/>
          <w:sz w:val="24"/>
          <w:szCs w:val="24"/>
        </w:rPr>
      </w:pPr>
    </w:p>
    <w:sectPr w:rsidR="00791593" w:rsidRPr="00791593"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67038" w14:textId="77777777" w:rsidR="008505EE" w:rsidRDefault="008505EE" w:rsidP="00B32850">
      <w:r>
        <w:separator/>
      </w:r>
    </w:p>
  </w:endnote>
  <w:endnote w:type="continuationSeparator" w:id="0">
    <w:p w14:paraId="221B1684" w14:textId="77777777" w:rsidR="008505EE" w:rsidRDefault="008505EE"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4B8B" w14:textId="77777777" w:rsidR="008505EE" w:rsidRDefault="008505EE" w:rsidP="00B32850">
      <w:r>
        <w:separator/>
      </w:r>
    </w:p>
  </w:footnote>
  <w:footnote w:type="continuationSeparator" w:id="0">
    <w:p w14:paraId="63771FB4" w14:textId="77777777" w:rsidR="008505EE" w:rsidRDefault="008505EE"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6"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15"/>
  </w:num>
  <w:num w:numId="6">
    <w:abstractNumId w:val="17"/>
  </w:num>
  <w:num w:numId="7">
    <w:abstractNumId w:val="5"/>
  </w:num>
  <w:num w:numId="8">
    <w:abstractNumId w:val="14"/>
  </w:num>
  <w:num w:numId="9">
    <w:abstractNumId w:val="3"/>
  </w:num>
  <w:num w:numId="10">
    <w:abstractNumId w:val="13"/>
  </w:num>
  <w:num w:numId="11">
    <w:abstractNumId w:val="2"/>
  </w:num>
  <w:num w:numId="12">
    <w:abstractNumId w:val="12"/>
  </w:num>
  <w:num w:numId="13">
    <w:abstractNumId w:val="18"/>
  </w:num>
  <w:num w:numId="14">
    <w:abstractNumId w:val="7"/>
  </w:num>
  <w:num w:numId="15">
    <w:abstractNumId w:val="9"/>
  </w:num>
  <w:num w:numId="16">
    <w:abstractNumId w:val="10"/>
  </w:num>
  <w:num w:numId="17">
    <w:abstractNumId w:val="0"/>
  </w:num>
  <w:num w:numId="18">
    <w:abstractNumId w:val="16"/>
  </w:num>
  <w:num w:numId="1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11BA"/>
    <w:rsid w:val="00002838"/>
    <w:rsid w:val="00002F19"/>
    <w:rsid w:val="00003283"/>
    <w:rsid w:val="00004790"/>
    <w:rsid w:val="00004893"/>
    <w:rsid w:val="0000562C"/>
    <w:rsid w:val="00005CB3"/>
    <w:rsid w:val="000066EF"/>
    <w:rsid w:val="000114E4"/>
    <w:rsid w:val="0001405C"/>
    <w:rsid w:val="000144EA"/>
    <w:rsid w:val="000159CD"/>
    <w:rsid w:val="00017713"/>
    <w:rsid w:val="00017EC4"/>
    <w:rsid w:val="0002368E"/>
    <w:rsid w:val="00024400"/>
    <w:rsid w:val="00025899"/>
    <w:rsid w:val="000261EC"/>
    <w:rsid w:val="000266BF"/>
    <w:rsid w:val="000268F2"/>
    <w:rsid w:val="00027EAA"/>
    <w:rsid w:val="00031C85"/>
    <w:rsid w:val="00032550"/>
    <w:rsid w:val="00032554"/>
    <w:rsid w:val="0003391A"/>
    <w:rsid w:val="00034F01"/>
    <w:rsid w:val="00035F00"/>
    <w:rsid w:val="00040139"/>
    <w:rsid w:val="000428E7"/>
    <w:rsid w:val="00042AB0"/>
    <w:rsid w:val="000432C5"/>
    <w:rsid w:val="00043A35"/>
    <w:rsid w:val="0004463D"/>
    <w:rsid w:val="000454D9"/>
    <w:rsid w:val="00045ED7"/>
    <w:rsid w:val="000525A6"/>
    <w:rsid w:val="00052D2D"/>
    <w:rsid w:val="00053955"/>
    <w:rsid w:val="000549F9"/>
    <w:rsid w:val="00054FB1"/>
    <w:rsid w:val="00055499"/>
    <w:rsid w:val="00055A75"/>
    <w:rsid w:val="00056A7B"/>
    <w:rsid w:val="00056F3D"/>
    <w:rsid w:val="00057CC5"/>
    <w:rsid w:val="000606BB"/>
    <w:rsid w:val="00060821"/>
    <w:rsid w:val="00060835"/>
    <w:rsid w:val="000617B0"/>
    <w:rsid w:val="0006189E"/>
    <w:rsid w:val="00063414"/>
    <w:rsid w:val="00063B25"/>
    <w:rsid w:val="00065229"/>
    <w:rsid w:val="00066EE8"/>
    <w:rsid w:val="0007021D"/>
    <w:rsid w:val="00070B54"/>
    <w:rsid w:val="000718A6"/>
    <w:rsid w:val="000723A8"/>
    <w:rsid w:val="000742FB"/>
    <w:rsid w:val="00074C7C"/>
    <w:rsid w:val="0007511F"/>
    <w:rsid w:val="00075257"/>
    <w:rsid w:val="0007619E"/>
    <w:rsid w:val="000775C5"/>
    <w:rsid w:val="00077BFC"/>
    <w:rsid w:val="00081C06"/>
    <w:rsid w:val="00081FA1"/>
    <w:rsid w:val="000831D5"/>
    <w:rsid w:val="00084408"/>
    <w:rsid w:val="000861F8"/>
    <w:rsid w:val="000939B1"/>
    <w:rsid w:val="000942E4"/>
    <w:rsid w:val="00094EA4"/>
    <w:rsid w:val="000954B8"/>
    <w:rsid w:val="00095CF8"/>
    <w:rsid w:val="00096C97"/>
    <w:rsid w:val="000A0C92"/>
    <w:rsid w:val="000A1D29"/>
    <w:rsid w:val="000A2561"/>
    <w:rsid w:val="000A40AC"/>
    <w:rsid w:val="000A5543"/>
    <w:rsid w:val="000A5679"/>
    <w:rsid w:val="000A7E68"/>
    <w:rsid w:val="000B03AB"/>
    <w:rsid w:val="000B1079"/>
    <w:rsid w:val="000B2467"/>
    <w:rsid w:val="000B38D8"/>
    <w:rsid w:val="000B6145"/>
    <w:rsid w:val="000C3BF4"/>
    <w:rsid w:val="000C4A63"/>
    <w:rsid w:val="000C60FA"/>
    <w:rsid w:val="000C6164"/>
    <w:rsid w:val="000C670B"/>
    <w:rsid w:val="000D0B9B"/>
    <w:rsid w:val="000D25FA"/>
    <w:rsid w:val="000D3530"/>
    <w:rsid w:val="000D40D9"/>
    <w:rsid w:val="000D48E0"/>
    <w:rsid w:val="000D50C7"/>
    <w:rsid w:val="000E2EFC"/>
    <w:rsid w:val="000E356E"/>
    <w:rsid w:val="000E4F78"/>
    <w:rsid w:val="000F42FA"/>
    <w:rsid w:val="000F4E4D"/>
    <w:rsid w:val="000F6D8E"/>
    <w:rsid w:val="000F71DC"/>
    <w:rsid w:val="00100C30"/>
    <w:rsid w:val="00101692"/>
    <w:rsid w:val="00105954"/>
    <w:rsid w:val="001135AD"/>
    <w:rsid w:val="0011421F"/>
    <w:rsid w:val="001147D7"/>
    <w:rsid w:val="00116B7E"/>
    <w:rsid w:val="00117152"/>
    <w:rsid w:val="0011726A"/>
    <w:rsid w:val="00117936"/>
    <w:rsid w:val="00120A93"/>
    <w:rsid w:val="00120DE8"/>
    <w:rsid w:val="0012216F"/>
    <w:rsid w:val="001223C7"/>
    <w:rsid w:val="00123394"/>
    <w:rsid w:val="00123EE0"/>
    <w:rsid w:val="00124DD3"/>
    <w:rsid w:val="00125562"/>
    <w:rsid w:val="001304D9"/>
    <w:rsid w:val="00131C46"/>
    <w:rsid w:val="00132223"/>
    <w:rsid w:val="00133E63"/>
    <w:rsid w:val="00134C0F"/>
    <w:rsid w:val="0013698A"/>
    <w:rsid w:val="00136DBA"/>
    <w:rsid w:val="00137A12"/>
    <w:rsid w:val="00137A15"/>
    <w:rsid w:val="00140304"/>
    <w:rsid w:val="00142D2D"/>
    <w:rsid w:val="00145028"/>
    <w:rsid w:val="00146784"/>
    <w:rsid w:val="00147A54"/>
    <w:rsid w:val="00147CE2"/>
    <w:rsid w:val="0015011C"/>
    <w:rsid w:val="0015056F"/>
    <w:rsid w:val="0015196E"/>
    <w:rsid w:val="00153CC5"/>
    <w:rsid w:val="00154A5E"/>
    <w:rsid w:val="00154E1E"/>
    <w:rsid w:val="0016297B"/>
    <w:rsid w:val="00163254"/>
    <w:rsid w:val="001636B3"/>
    <w:rsid w:val="00163CBD"/>
    <w:rsid w:val="00166DF1"/>
    <w:rsid w:val="001672EC"/>
    <w:rsid w:val="001705F3"/>
    <w:rsid w:val="00170CC4"/>
    <w:rsid w:val="001713B5"/>
    <w:rsid w:val="00172A99"/>
    <w:rsid w:val="00172D0D"/>
    <w:rsid w:val="00173BA2"/>
    <w:rsid w:val="00173C9A"/>
    <w:rsid w:val="001807CF"/>
    <w:rsid w:val="00180FAB"/>
    <w:rsid w:val="00181339"/>
    <w:rsid w:val="00183ACF"/>
    <w:rsid w:val="001840A8"/>
    <w:rsid w:val="001843E6"/>
    <w:rsid w:val="001859D4"/>
    <w:rsid w:val="0018699D"/>
    <w:rsid w:val="00187DB0"/>
    <w:rsid w:val="0019144A"/>
    <w:rsid w:val="001944F6"/>
    <w:rsid w:val="00194649"/>
    <w:rsid w:val="00195036"/>
    <w:rsid w:val="00195188"/>
    <w:rsid w:val="001A4753"/>
    <w:rsid w:val="001A5AB6"/>
    <w:rsid w:val="001A62D4"/>
    <w:rsid w:val="001A6C7F"/>
    <w:rsid w:val="001A7054"/>
    <w:rsid w:val="001A7574"/>
    <w:rsid w:val="001B1C2E"/>
    <w:rsid w:val="001B34CA"/>
    <w:rsid w:val="001B36FF"/>
    <w:rsid w:val="001B444C"/>
    <w:rsid w:val="001B5038"/>
    <w:rsid w:val="001B781F"/>
    <w:rsid w:val="001C05C2"/>
    <w:rsid w:val="001C0786"/>
    <w:rsid w:val="001C2125"/>
    <w:rsid w:val="001C380F"/>
    <w:rsid w:val="001C6230"/>
    <w:rsid w:val="001D21D2"/>
    <w:rsid w:val="001D2C27"/>
    <w:rsid w:val="001D4E05"/>
    <w:rsid w:val="001D6401"/>
    <w:rsid w:val="001D69BD"/>
    <w:rsid w:val="001D69F4"/>
    <w:rsid w:val="001D7BFA"/>
    <w:rsid w:val="001E03D4"/>
    <w:rsid w:val="001E0959"/>
    <w:rsid w:val="001E2D0E"/>
    <w:rsid w:val="001E2ECE"/>
    <w:rsid w:val="001E5911"/>
    <w:rsid w:val="001E5C2B"/>
    <w:rsid w:val="001E746C"/>
    <w:rsid w:val="001F0399"/>
    <w:rsid w:val="001F126E"/>
    <w:rsid w:val="001F16BF"/>
    <w:rsid w:val="001F242B"/>
    <w:rsid w:val="001F2B9A"/>
    <w:rsid w:val="001F4AF2"/>
    <w:rsid w:val="001F52F4"/>
    <w:rsid w:val="001F7394"/>
    <w:rsid w:val="002015D0"/>
    <w:rsid w:val="00203723"/>
    <w:rsid w:val="00203D63"/>
    <w:rsid w:val="0020452F"/>
    <w:rsid w:val="00206E0E"/>
    <w:rsid w:val="00206FF5"/>
    <w:rsid w:val="0020766E"/>
    <w:rsid w:val="00210406"/>
    <w:rsid w:val="002107CB"/>
    <w:rsid w:val="00212B07"/>
    <w:rsid w:val="00215371"/>
    <w:rsid w:val="00215D60"/>
    <w:rsid w:val="0021649D"/>
    <w:rsid w:val="00216DEF"/>
    <w:rsid w:val="002173A9"/>
    <w:rsid w:val="00217F95"/>
    <w:rsid w:val="00227719"/>
    <w:rsid w:val="002302C7"/>
    <w:rsid w:val="00231D13"/>
    <w:rsid w:val="002330AC"/>
    <w:rsid w:val="0023414B"/>
    <w:rsid w:val="002369C1"/>
    <w:rsid w:val="002378BF"/>
    <w:rsid w:val="00241DD5"/>
    <w:rsid w:val="00241F01"/>
    <w:rsid w:val="002422EA"/>
    <w:rsid w:val="00242620"/>
    <w:rsid w:val="00243952"/>
    <w:rsid w:val="00243E4F"/>
    <w:rsid w:val="002451FC"/>
    <w:rsid w:val="00245BB1"/>
    <w:rsid w:val="002503D3"/>
    <w:rsid w:val="00251F3E"/>
    <w:rsid w:val="00252B43"/>
    <w:rsid w:val="002538DE"/>
    <w:rsid w:val="002541E3"/>
    <w:rsid w:val="00254C6B"/>
    <w:rsid w:val="002558A4"/>
    <w:rsid w:val="002559F3"/>
    <w:rsid w:val="00256B8B"/>
    <w:rsid w:val="0025777F"/>
    <w:rsid w:val="00257B87"/>
    <w:rsid w:val="00260009"/>
    <w:rsid w:val="002602B7"/>
    <w:rsid w:val="002616F1"/>
    <w:rsid w:val="00262973"/>
    <w:rsid w:val="00264B9B"/>
    <w:rsid w:val="00265E5E"/>
    <w:rsid w:val="00266404"/>
    <w:rsid w:val="00267C78"/>
    <w:rsid w:val="002701D3"/>
    <w:rsid w:val="00271C39"/>
    <w:rsid w:val="002731EB"/>
    <w:rsid w:val="0027344E"/>
    <w:rsid w:val="002776BD"/>
    <w:rsid w:val="0027783C"/>
    <w:rsid w:val="00280198"/>
    <w:rsid w:val="00280796"/>
    <w:rsid w:val="0028131B"/>
    <w:rsid w:val="00281618"/>
    <w:rsid w:val="002830EE"/>
    <w:rsid w:val="00283E1B"/>
    <w:rsid w:val="0028447F"/>
    <w:rsid w:val="00284BCF"/>
    <w:rsid w:val="00286771"/>
    <w:rsid w:val="002870CC"/>
    <w:rsid w:val="002874E4"/>
    <w:rsid w:val="00290E9D"/>
    <w:rsid w:val="00290FC9"/>
    <w:rsid w:val="00293D58"/>
    <w:rsid w:val="002943BC"/>
    <w:rsid w:val="0029466A"/>
    <w:rsid w:val="00296889"/>
    <w:rsid w:val="00296BE9"/>
    <w:rsid w:val="002972BA"/>
    <w:rsid w:val="00297B3F"/>
    <w:rsid w:val="002A06C3"/>
    <w:rsid w:val="002A0E07"/>
    <w:rsid w:val="002A2530"/>
    <w:rsid w:val="002A27A7"/>
    <w:rsid w:val="002A2B39"/>
    <w:rsid w:val="002A3F08"/>
    <w:rsid w:val="002A4276"/>
    <w:rsid w:val="002A5C7B"/>
    <w:rsid w:val="002A7AE1"/>
    <w:rsid w:val="002B7880"/>
    <w:rsid w:val="002C0121"/>
    <w:rsid w:val="002C57B1"/>
    <w:rsid w:val="002C583B"/>
    <w:rsid w:val="002C5C20"/>
    <w:rsid w:val="002C5CE0"/>
    <w:rsid w:val="002C7134"/>
    <w:rsid w:val="002C7B73"/>
    <w:rsid w:val="002D06ED"/>
    <w:rsid w:val="002D285E"/>
    <w:rsid w:val="002D3852"/>
    <w:rsid w:val="002D4046"/>
    <w:rsid w:val="002D6B7E"/>
    <w:rsid w:val="002D7861"/>
    <w:rsid w:val="002E0E73"/>
    <w:rsid w:val="002E4178"/>
    <w:rsid w:val="002E6FAF"/>
    <w:rsid w:val="002E780E"/>
    <w:rsid w:val="002F248E"/>
    <w:rsid w:val="002F2528"/>
    <w:rsid w:val="002F5416"/>
    <w:rsid w:val="002F5610"/>
    <w:rsid w:val="002F67BC"/>
    <w:rsid w:val="002F6C73"/>
    <w:rsid w:val="002F74DA"/>
    <w:rsid w:val="003009CD"/>
    <w:rsid w:val="00300D7B"/>
    <w:rsid w:val="00302A91"/>
    <w:rsid w:val="0030415D"/>
    <w:rsid w:val="00306647"/>
    <w:rsid w:val="0031018B"/>
    <w:rsid w:val="00310F10"/>
    <w:rsid w:val="00311E2D"/>
    <w:rsid w:val="003120E4"/>
    <w:rsid w:val="00312320"/>
    <w:rsid w:val="00312E67"/>
    <w:rsid w:val="00314864"/>
    <w:rsid w:val="00315691"/>
    <w:rsid w:val="00316171"/>
    <w:rsid w:val="00316261"/>
    <w:rsid w:val="00316EA5"/>
    <w:rsid w:val="003252EE"/>
    <w:rsid w:val="00330273"/>
    <w:rsid w:val="0033042E"/>
    <w:rsid w:val="003317A0"/>
    <w:rsid w:val="0033475A"/>
    <w:rsid w:val="003411CE"/>
    <w:rsid w:val="0034343D"/>
    <w:rsid w:val="00346E7D"/>
    <w:rsid w:val="00347212"/>
    <w:rsid w:val="00347873"/>
    <w:rsid w:val="003479C2"/>
    <w:rsid w:val="003503BE"/>
    <w:rsid w:val="003521F5"/>
    <w:rsid w:val="00354420"/>
    <w:rsid w:val="0035569D"/>
    <w:rsid w:val="00357806"/>
    <w:rsid w:val="003602F9"/>
    <w:rsid w:val="00360599"/>
    <w:rsid w:val="003628BC"/>
    <w:rsid w:val="00362A38"/>
    <w:rsid w:val="00362EF3"/>
    <w:rsid w:val="00367F7B"/>
    <w:rsid w:val="00370B75"/>
    <w:rsid w:val="0037237D"/>
    <w:rsid w:val="00373D8E"/>
    <w:rsid w:val="003756FD"/>
    <w:rsid w:val="0037624F"/>
    <w:rsid w:val="003767D2"/>
    <w:rsid w:val="0038001F"/>
    <w:rsid w:val="003802E7"/>
    <w:rsid w:val="00381686"/>
    <w:rsid w:val="0038169D"/>
    <w:rsid w:val="003828E1"/>
    <w:rsid w:val="003828F4"/>
    <w:rsid w:val="00383C78"/>
    <w:rsid w:val="00386477"/>
    <w:rsid w:val="003866E3"/>
    <w:rsid w:val="00386B56"/>
    <w:rsid w:val="00387B48"/>
    <w:rsid w:val="003902CF"/>
    <w:rsid w:val="00390618"/>
    <w:rsid w:val="0039354E"/>
    <w:rsid w:val="00394176"/>
    <w:rsid w:val="003943B3"/>
    <w:rsid w:val="003957D2"/>
    <w:rsid w:val="003A0094"/>
    <w:rsid w:val="003A25CB"/>
    <w:rsid w:val="003A3306"/>
    <w:rsid w:val="003A354B"/>
    <w:rsid w:val="003A3EF2"/>
    <w:rsid w:val="003A45B6"/>
    <w:rsid w:val="003A51CA"/>
    <w:rsid w:val="003A7A15"/>
    <w:rsid w:val="003B0022"/>
    <w:rsid w:val="003B05DA"/>
    <w:rsid w:val="003B6E3E"/>
    <w:rsid w:val="003B759E"/>
    <w:rsid w:val="003B77C0"/>
    <w:rsid w:val="003C0159"/>
    <w:rsid w:val="003C0483"/>
    <w:rsid w:val="003C09D3"/>
    <w:rsid w:val="003C0F54"/>
    <w:rsid w:val="003C1DFE"/>
    <w:rsid w:val="003C285E"/>
    <w:rsid w:val="003C366D"/>
    <w:rsid w:val="003C3780"/>
    <w:rsid w:val="003C5ADD"/>
    <w:rsid w:val="003C5C6A"/>
    <w:rsid w:val="003C63D3"/>
    <w:rsid w:val="003D07C0"/>
    <w:rsid w:val="003D0C3B"/>
    <w:rsid w:val="003D0F72"/>
    <w:rsid w:val="003D4113"/>
    <w:rsid w:val="003D5B9B"/>
    <w:rsid w:val="003D61E9"/>
    <w:rsid w:val="003D66FD"/>
    <w:rsid w:val="003D73CC"/>
    <w:rsid w:val="003E0273"/>
    <w:rsid w:val="003E136F"/>
    <w:rsid w:val="003E1A8D"/>
    <w:rsid w:val="003E21C9"/>
    <w:rsid w:val="003E3871"/>
    <w:rsid w:val="003E4A47"/>
    <w:rsid w:val="003E5ABE"/>
    <w:rsid w:val="003E7041"/>
    <w:rsid w:val="003E7F02"/>
    <w:rsid w:val="003F1891"/>
    <w:rsid w:val="003F4736"/>
    <w:rsid w:val="003F74CD"/>
    <w:rsid w:val="003F7AB0"/>
    <w:rsid w:val="00400A7C"/>
    <w:rsid w:val="00400D80"/>
    <w:rsid w:val="00400EEB"/>
    <w:rsid w:val="00403DBC"/>
    <w:rsid w:val="00407961"/>
    <w:rsid w:val="00410CA5"/>
    <w:rsid w:val="00410CF6"/>
    <w:rsid w:val="004110B9"/>
    <w:rsid w:val="00411439"/>
    <w:rsid w:val="00412A03"/>
    <w:rsid w:val="004133DF"/>
    <w:rsid w:val="0041374B"/>
    <w:rsid w:val="00413E85"/>
    <w:rsid w:val="0041556F"/>
    <w:rsid w:val="00416BDE"/>
    <w:rsid w:val="00416D34"/>
    <w:rsid w:val="004227C0"/>
    <w:rsid w:val="00422A1E"/>
    <w:rsid w:val="00422FB4"/>
    <w:rsid w:val="00423C35"/>
    <w:rsid w:val="00423F36"/>
    <w:rsid w:val="00424F6B"/>
    <w:rsid w:val="00427C5B"/>
    <w:rsid w:val="00427CC2"/>
    <w:rsid w:val="00430229"/>
    <w:rsid w:val="00431403"/>
    <w:rsid w:val="00431C8F"/>
    <w:rsid w:val="00432631"/>
    <w:rsid w:val="0043309B"/>
    <w:rsid w:val="00433316"/>
    <w:rsid w:val="0043361E"/>
    <w:rsid w:val="00434038"/>
    <w:rsid w:val="004361B4"/>
    <w:rsid w:val="00437E54"/>
    <w:rsid w:val="004402B3"/>
    <w:rsid w:val="00441168"/>
    <w:rsid w:val="0044162F"/>
    <w:rsid w:val="00442F17"/>
    <w:rsid w:val="004442AB"/>
    <w:rsid w:val="004450E8"/>
    <w:rsid w:val="00445BD9"/>
    <w:rsid w:val="00446108"/>
    <w:rsid w:val="004471AC"/>
    <w:rsid w:val="004504EF"/>
    <w:rsid w:val="00451E20"/>
    <w:rsid w:val="00453323"/>
    <w:rsid w:val="00456AA2"/>
    <w:rsid w:val="00456B3A"/>
    <w:rsid w:val="004576A5"/>
    <w:rsid w:val="00460115"/>
    <w:rsid w:val="00460FD2"/>
    <w:rsid w:val="00461ECF"/>
    <w:rsid w:val="00462D02"/>
    <w:rsid w:val="00463454"/>
    <w:rsid w:val="0046359F"/>
    <w:rsid w:val="00463CCC"/>
    <w:rsid w:val="00464D15"/>
    <w:rsid w:val="00466723"/>
    <w:rsid w:val="004668F3"/>
    <w:rsid w:val="00467B2D"/>
    <w:rsid w:val="00471916"/>
    <w:rsid w:val="00474035"/>
    <w:rsid w:val="00475B1A"/>
    <w:rsid w:val="00476707"/>
    <w:rsid w:val="00476956"/>
    <w:rsid w:val="00480CA5"/>
    <w:rsid w:val="00481935"/>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A04D2"/>
    <w:rsid w:val="004A175E"/>
    <w:rsid w:val="004A3F5B"/>
    <w:rsid w:val="004A4209"/>
    <w:rsid w:val="004A5483"/>
    <w:rsid w:val="004A73AB"/>
    <w:rsid w:val="004B10D9"/>
    <w:rsid w:val="004B3CA3"/>
    <w:rsid w:val="004B4E6C"/>
    <w:rsid w:val="004B57DA"/>
    <w:rsid w:val="004B5CBD"/>
    <w:rsid w:val="004C34AC"/>
    <w:rsid w:val="004C4CED"/>
    <w:rsid w:val="004C5CF8"/>
    <w:rsid w:val="004C687F"/>
    <w:rsid w:val="004C718B"/>
    <w:rsid w:val="004C76A8"/>
    <w:rsid w:val="004D0AC4"/>
    <w:rsid w:val="004D3F7C"/>
    <w:rsid w:val="004D5F2C"/>
    <w:rsid w:val="004D6355"/>
    <w:rsid w:val="004D6E23"/>
    <w:rsid w:val="004E09EA"/>
    <w:rsid w:val="004E30E1"/>
    <w:rsid w:val="004E7B5E"/>
    <w:rsid w:val="004F1348"/>
    <w:rsid w:val="004F2783"/>
    <w:rsid w:val="004F35C2"/>
    <w:rsid w:val="004F48BB"/>
    <w:rsid w:val="004F563A"/>
    <w:rsid w:val="004F76DB"/>
    <w:rsid w:val="00500F2B"/>
    <w:rsid w:val="005015BE"/>
    <w:rsid w:val="005021FF"/>
    <w:rsid w:val="0050272F"/>
    <w:rsid w:val="00505502"/>
    <w:rsid w:val="00505872"/>
    <w:rsid w:val="005077B4"/>
    <w:rsid w:val="00507CCE"/>
    <w:rsid w:val="00507E2F"/>
    <w:rsid w:val="00510B20"/>
    <w:rsid w:val="00510C93"/>
    <w:rsid w:val="00511042"/>
    <w:rsid w:val="005112C7"/>
    <w:rsid w:val="005113E5"/>
    <w:rsid w:val="00511F6C"/>
    <w:rsid w:val="0051266E"/>
    <w:rsid w:val="005131B5"/>
    <w:rsid w:val="0051445D"/>
    <w:rsid w:val="0051467B"/>
    <w:rsid w:val="005146D0"/>
    <w:rsid w:val="00517690"/>
    <w:rsid w:val="00517A27"/>
    <w:rsid w:val="0052073A"/>
    <w:rsid w:val="00522333"/>
    <w:rsid w:val="00522981"/>
    <w:rsid w:val="00524017"/>
    <w:rsid w:val="00525085"/>
    <w:rsid w:val="005254DB"/>
    <w:rsid w:val="005259F3"/>
    <w:rsid w:val="00525BAA"/>
    <w:rsid w:val="00525E5F"/>
    <w:rsid w:val="00525F5A"/>
    <w:rsid w:val="00526ABC"/>
    <w:rsid w:val="00527AF4"/>
    <w:rsid w:val="005341EA"/>
    <w:rsid w:val="00536FE4"/>
    <w:rsid w:val="00537242"/>
    <w:rsid w:val="005374F9"/>
    <w:rsid w:val="00537CBC"/>
    <w:rsid w:val="00540B67"/>
    <w:rsid w:val="00540FE5"/>
    <w:rsid w:val="00543877"/>
    <w:rsid w:val="00544C3C"/>
    <w:rsid w:val="005478A5"/>
    <w:rsid w:val="005478B0"/>
    <w:rsid w:val="0055064E"/>
    <w:rsid w:val="00551FA0"/>
    <w:rsid w:val="00553303"/>
    <w:rsid w:val="005536CD"/>
    <w:rsid w:val="0055387A"/>
    <w:rsid w:val="00555749"/>
    <w:rsid w:val="00556D64"/>
    <w:rsid w:val="005607B3"/>
    <w:rsid w:val="00560AA0"/>
    <w:rsid w:val="00561040"/>
    <w:rsid w:val="00561764"/>
    <w:rsid w:val="005641A5"/>
    <w:rsid w:val="00576A5A"/>
    <w:rsid w:val="00577D27"/>
    <w:rsid w:val="0058096A"/>
    <w:rsid w:val="00581D09"/>
    <w:rsid w:val="00582A35"/>
    <w:rsid w:val="00582EC4"/>
    <w:rsid w:val="00583528"/>
    <w:rsid w:val="005855ED"/>
    <w:rsid w:val="00586FBA"/>
    <w:rsid w:val="005909D1"/>
    <w:rsid w:val="00590AC2"/>
    <w:rsid w:val="00590FD1"/>
    <w:rsid w:val="00591569"/>
    <w:rsid w:val="00593BD6"/>
    <w:rsid w:val="0059710C"/>
    <w:rsid w:val="005A0CB0"/>
    <w:rsid w:val="005A0DA4"/>
    <w:rsid w:val="005A23DB"/>
    <w:rsid w:val="005A2DEE"/>
    <w:rsid w:val="005A5371"/>
    <w:rsid w:val="005A55B3"/>
    <w:rsid w:val="005A6B71"/>
    <w:rsid w:val="005A75F1"/>
    <w:rsid w:val="005A79AB"/>
    <w:rsid w:val="005A7D28"/>
    <w:rsid w:val="005B0E3F"/>
    <w:rsid w:val="005B1AF0"/>
    <w:rsid w:val="005B23C0"/>
    <w:rsid w:val="005B2EE9"/>
    <w:rsid w:val="005B60C8"/>
    <w:rsid w:val="005B7BA9"/>
    <w:rsid w:val="005B7D41"/>
    <w:rsid w:val="005C1386"/>
    <w:rsid w:val="005C3802"/>
    <w:rsid w:val="005C3ABF"/>
    <w:rsid w:val="005C4F7F"/>
    <w:rsid w:val="005C6E4E"/>
    <w:rsid w:val="005C7730"/>
    <w:rsid w:val="005D1C67"/>
    <w:rsid w:val="005D2F4E"/>
    <w:rsid w:val="005D4794"/>
    <w:rsid w:val="005D687F"/>
    <w:rsid w:val="005E011E"/>
    <w:rsid w:val="005E1478"/>
    <w:rsid w:val="005E1DA6"/>
    <w:rsid w:val="005E2858"/>
    <w:rsid w:val="005F21FC"/>
    <w:rsid w:val="005F24AC"/>
    <w:rsid w:val="005F313D"/>
    <w:rsid w:val="005F58C4"/>
    <w:rsid w:val="005F61BC"/>
    <w:rsid w:val="00600524"/>
    <w:rsid w:val="00600C60"/>
    <w:rsid w:val="00604EB6"/>
    <w:rsid w:val="00605DBB"/>
    <w:rsid w:val="0060743F"/>
    <w:rsid w:val="0060789F"/>
    <w:rsid w:val="00607E65"/>
    <w:rsid w:val="00610B2C"/>
    <w:rsid w:val="00611B41"/>
    <w:rsid w:val="00612C21"/>
    <w:rsid w:val="006134E7"/>
    <w:rsid w:val="006138CC"/>
    <w:rsid w:val="00613D64"/>
    <w:rsid w:val="00614569"/>
    <w:rsid w:val="006164B5"/>
    <w:rsid w:val="00617F9B"/>
    <w:rsid w:val="006205BA"/>
    <w:rsid w:val="006206FB"/>
    <w:rsid w:val="00621501"/>
    <w:rsid w:val="00622C74"/>
    <w:rsid w:val="00622E10"/>
    <w:rsid w:val="00623444"/>
    <w:rsid w:val="00623914"/>
    <w:rsid w:val="00623D91"/>
    <w:rsid w:val="006243E6"/>
    <w:rsid w:val="006261B8"/>
    <w:rsid w:val="00626CBD"/>
    <w:rsid w:val="0063007A"/>
    <w:rsid w:val="00631F83"/>
    <w:rsid w:val="00632742"/>
    <w:rsid w:val="00632EC5"/>
    <w:rsid w:val="0063499F"/>
    <w:rsid w:val="006353A1"/>
    <w:rsid w:val="006371F2"/>
    <w:rsid w:val="00637809"/>
    <w:rsid w:val="00640838"/>
    <w:rsid w:val="006408EC"/>
    <w:rsid w:val="0064222B"/>
    <w:rsid w:val="00642554"/>
    <w:rsid w:val="00643C4E"/>
    <w:rsid w:val="006440A7"/>
    <w:rsid w:val="006457F9"/>
    <w:rsid w:val="00647072"/>
    <w:rsid w:val="006470A8"/>
    <w:rsid w:val="006501D1"/>
    <w:rsid w:val="00654280"/>
    <w:rsid w:val="00654C29"/>
    <w:rsid w:val="00656373"/>
    <w:rsid w:val="00656758"/>
    <w:rsid w:val="006608A6"/>
    <w:rsid w:val="006623DF"/>
    <w:rsid w:val="006624DB"/>
    <w:rsid w:val="006625A5"/>
    <w:rsid w:val="00662764"/>
    <w:rsid w:val="00662EFB"/>
    <w:rsid w:val="00663112"/>
    <w:rsid w:val="00663410"/>
    <w:rsid w:val="00663D8F"/>
    <w:rsid w:val="0066742D"/>
    <w:rsid w:val="006677E9"/>
    <w:rsid w:val="00671251"/>
    <w:rsid w:val="00671BAA"/>
    <w:rsid w:val="00671D75"/>
    <w:rsid w:val="006734F7"/>
    <w:rsid w:val="00673B4A"/>
    <w:rsid w:val="00674B06"/>
    <w:rsid w:val="006762C5"/>
    <w:rsid w:val="006773E7"/>
    <w:rsid w:val="00677474"/>
    <w:rsid w:val="0068004D"/>
    <w:rsid w:val="0068047E"/>
    <w:rsid w:val="00680681"/>
    <w:rsid w:val="00686B0E"/>
    <w:rsid w:val="006901AE"/>
    <w:rsid w:val="00690F88"/>
    <w:rsid w:val="00692724"/>
    <w:rsid w:val="006936C7"/>
    <w:rsid w:val="00693C76"/>
    <w:rsid w:val="0069426E"/>
    <w:rsid w:val="0069654F"/>
    <w:rsid w:val="006A0E5B"/>
    <w:rsid w:val="006A1AF2"/>
    <w:rsid w:val="006A315A"/>
    <w:rsid w:val="006A3F97"/>
    <w:rsid w:val="006B08CA"/>
    <w:rsid w:val="006B1CD3"/>
    <w:rsid w:val="006B2948"/>
    <w:rsid w:val="006B2BB1"/>
    <w:rsid w:val="006B3905"/>
    <w:rsid w:val="006B3B35"/>
    <w:rsid w:val="006B3D67"/>
    <w:rsid w:val="006B4D38"/>
    <w:rsid w:val="006C18DB"/>
    <w:rsid w:val="006C226C"/>
    <w:rsid w:val="006C3AB0"/>
    <w:rsid w:val="006C3D59"/>
    <w:rsid w:val="006D054E"/>
    <w:rsid w:val="006D1001"/>
    <w:rsid w:val="006D42D0"/>
    <w:rsid w:val="006D74C4"/>
    <w:rsid w:val="006D7DD2"/>
    <w:rsid w:val="006E16CA"/>
    <w:rsid w:val="006E1C2F"/>
    <w:rsid w:val="006E3B68"/>
    <w:rsid w:val="006E4508"/>
    <w:rsid w:val="006E5333"/>
    <w:rsid w:val="006E5D39"/>
    <w:rsid w:val="006E76A5"/>
    <w:rsid w:val="006F464B"/>
    <w:rsid w:val="006F56EC"/>
    <w:rsid w:val="006F5D8F"/>
    <w:rsid w:val="006F650D"/>
    <w:rsid w:val="006F7078"/>
    <w:rsid w:val="006F7537"/>
    <w:rsid w:val="00700DCB"/>
    <w:rsid w:val="007013D4"/>
    <w:rsid w:val="00701E8D"/>
    <w:rsid w:val="00703DD5"/>
    <w:rsid w:val="00703E44"/>
    <w:rsid w:val="007055C2"/>
    <w:rsid w:val="007056BF"/>
    <w:rsid w:val="00706B51"/>
    <w:rsid w:val="0070724A"/>
    <w:rsid w:val="007074A0"/>
    <w:rsid w:val="0071068C"/>
    <w:rsid w:val="00711387"/>
    <w:rsid w:val="00711859"/>
    <w:rsid w:val="00711E3B"/>
    <w:rsid w:val="00712706"/>
    <w:rsid w:val="00712AAF"/>
    <w:rsid w:val="00712B3B"/>
    <w:rsid w:val="00713DFB"/>
    <w:rsid w:val="00715555"/>
    <w:rsid w:val="007163BE"/>
    <w:rsid w:val="00716642"/>
    <w:rsid w:val="00716A83"/>
    <w:rsid w:val="007212EA"/>
    <w:rsid w:val="007217C8"/>
    <w:rsid w:val="00725896"/>
    <w:rsid w:val="00726D9E"/>
    <w:rsid w:val="00727685"/>
    <w:rsid w:val="007279E6"/>
    <w:rsid w:val="00727DF1"/>
    <w:rsid w:val="0073087C"/>
    <w:rsid w:val="007311C6"/>
    <w:rsid w:val="0073122A"/>
    <w:rsid w:val="00731A4B"/>
    <w:rsid w:val="00731D8E"/>
    <w:rsid w:val="00731EAC"/>
    <w:rsid w:val="00731FE4"/>
    <w:rsid w:val="00733981"/>
    <w:rsid w:val="00733B6F"/>
    <w:rsid w:val="00734291"/>
    <w:rsid w:val="007346E3"/>
    <w:rsid w:val="00734F2B"/>
    <w:rsid w:val="0073596F"/>
    <w:rsid w:val="007404B1"/>
    <w:rsid w:val="00741D2C"/>
    <w:rsid w:val="0074237E"/>
    <w:rsid w:val="007455E2"/>
    <w:rsid w:val="007500C6"/>
    <w:rsid w:val="00752BA8"/>
    <w:rsid w:val="00755102"/>
    <w:rsid w:val="00755688"/>
    <w:rsid w:val="00760A53"/>
    <w:rsid w:val="00760BE2"/>
    <w:rsid w:val="00763991"/>
    <w:rsid w:val="007647B8"/>
    <w:rsid w:val="00764CAC"/>
    <w:rsid w:val="007678F8"/>
    <w:rsid w:val="00773BE9"/>
    <w:rsid w:val="00773E19"/>
    <w:rsid w:val="007741BB"/>
    <w:rsid w:val="00774C13"/>
    <w:rsid w:val="00774D7A"/>
    <w:rsid w:val="00775031"/>
    <w:rsid w:val="00775077"/>
    <w:rsid w:val="007753ED"/>
    <w:rsid w:val="00781253"/>
    <w:rsid w:val="00782656"/>
    <w:rsid w:val="00782CD0"/>
    <w:rsid w:val="00782EF4"/>
    <w:rsid w:val="007852D6"/>
    <w:rsid w:val="00786254"/>
    <w:rsid w:val="0078780B"/>
    <w:rsid w:val="00790559"/>
    <w:rsid w:val="00791300"/>
    <w:rsid w:val="00791593"/>
    <w:rsid w:val="00792CC9"/>
    <w:rsid w:val="0079536E"/>
    <w:rsid w:val="0079732C"/>
    <w:rsid w:val="0079748C"/>
    <w:rsid w:val="007A06DC"/>
    <w:rsid w:val="007A1161"/>
    <w:rsid w:val="007A21E0"/>
    <w:rsid w:val="007A22BB"/>
    <w:rsid w:val="007A5808"/>
    <w:rsid w:val="007B3B62"/>
    <w:rsid w:val="007B57DD"/>
    <w:rsid w:val="007B6617"/>
    <w:rsid w:val="007B68BD"/>
    <w:rsid w:val="007B6F4E"/>
    <w:rsid w:val="007B7A20"/>
    <w:rsid w:val="007C072F"/>
    <w:rsid w:val="007C11B1"/>
    <w:rsid w:val="007C17DC"/>
    <w:rsid w:val="007C2C80"/>
    <w:rsid w:val="007C68B4"/>
    <w:rsid w:val="007C6D0C"/>
    <w:rsid w:val="007C7920"/>
    <w:rsid w:val="007D04B5"/>
    <w:rsid w:val="007D0D4C"/>
    <w:rsid w:val="007D0F5E"/>
    <w:rsid w:val="007D6656"/>
    <w:rsid w:val="007D6726"/>
    <w:rsid w:val="007E1426"/>
    <w:rsid w:val="007E29B2"/>
    <w:rsid w:val="007E3337"/>
    <w:rsid w:val="007E360E"/>
    <w:rsid w:val="007E5022"/>
    <w:rsid w:val="007E79E0"/>
    <w:rsid w:val="007F17A2"/>
    <w:rsid w:val="007F2D51"/>
    <w:rsid w:val="007F3A86"/>
    <w:rsid w:val="007F4030"/>
    <w:rsid w:val="007F50E8"/>
    <w:rsid w:val="007F5243"/>
    <w:rsid w:val="007F6560"/>
    <w:rsid w:val="007F7B93"/>
    <w:rsid w:val="00800F5C"/>
    <w:rsid w:val="0080157F"/>
    <w:rsid w:val="008024AD"/>
    <w:rsid w:val="00803030"/>
    <w:rsid w:val="00804915"/>
    <w:rsid w:val="00804CA7"/>
    <w:rsid w:val="0080796B"/>
    <w:rsid w:val="00810B8E"/>
    <w:rsid w:val="00811810"/>
    <w:rsid w:val="008128E8"/>
    <w:rsid w:val="00812D62"/>
    <w:rsid w:val="00814CA6"/>
    <w:rsid w:val="008159A5"/>
    <w:rsid w:val="00815FCF"/>
    <w:rsid w:val="00823F72"/>
    <w:rsid w:val="008251F3"/>
    <w:rsid w:val="008252DE"/>
    <w:rsid w:val="0082765D"/>
    <w:rsid w:val="008279C1"/>
    <w:rsid w:val="00831190"/>
    <w:rsid w:val="008328C0"/>
    <w:rsid w:val="00832BAC"/>
    <w:rsid w:val="00832BBD"/>
    <w:rsid w:val="00837851"/>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318"/>
    <w:rsid w:val="008544D7"/>
    <w:rsid w:val="00860577"/>
    <w:rsid w:val="00862984"/>
    <w:rsid w:val="00862D1B"/>
    <w:rsid w:val="008633B4"/>
    <w:rsid w:val="0086365C"/>
    <w:rsid w:val="00863D0F"/>
    <w:rsid w:val="008645E0"/>
    <w:rsid w:val="00866FA1"/>
    <w:rsid w:val="00867315"/>
    <w:rsid w:val="0086765F"/>
    <w:rsid w:val="008705F0"/>
    <w:rsid w:val="00871BA6"/>
    <w:rsid w:val="0087297A"/>
    <w:rsid w:val="00873724"/>
    <w:rsid w:val="00873A37"/>
    <w:rsid w:val="0087405F"/>
    <w:rsid w:val="0087429C"/>
    <w:rsid w:val="00875CC8"/>
    <w:rsid w:val="008778F4"/>
    <w:rsid w:val="00880A64"/>
    <w:rsid w:val="00880A9A"/>
    <w:rsid w:val="008814B7"/>
    <w:rsid w:val="0088517A"/>
    <w:rsid w:val="0088520A"/>
    <w:rsid w:val="008868CE"/>
    <w:rsid w:val="00886F7E"/>
    <w:rsid w:val="00887A69"/>
    <w:rsid w:val="00890A8A"/>
    <w:rsid w:val="00892EE4"/>
    <w:rsid w:val="008932E5"/>
    <w:rsid w:val="008938A5"/>
    <w:rsid w:val="008943DC"/>
    <w:rsid w:val="00894514"/>
    <w:rsid w:val="00896A4C"/>
    <w:rsid w:val="00897624"/>
    <w:rsid w:val="008A5E05"/>
    <w:rsid w:val="008A6CE6"/>
    <w:rsid w:val="008B157A"/>
    <w:rsid w:val="008B2855"/>
    <w:rsid w:val="008B2E04"/>
    <w:rsid w:val="008B3BF0"/>
    <w:rsid w:val="008B5419"/>
    <w:rsid w:val="008B5AF8"/>
    <w:rsid w:val="008B5D78"/>
    <w:rsid w:val="008B6E94"/>
    <w:rsid w:val="008C0C44"/>
    <w:rsid w:val="008C37EE"/>
    <w:rsid w:val="008C6307"/>
    <w:rsid w:val="008C7BAA"/>
    <w:rsid w:val="008D1AA7"/>
    <w:rsid w:val="008D2875"/>
    <w:rsid w:val="008D3294"/>
    <w:rsid w:val="008D4293"/>
    <w:rsid w:val="008D4A6F"/>
    <w:rsid w:val="008D556F"/>
    <w:rsid w:val="008D598B"/>
    <w:rsid w:val="008E0334"/>
    <w:rsid w:val="008E044B"/>
    <w:rsid w:val="008E0D6F"/>
    <w:rsid w:val="008E1DAB"/>
    <w:rsid w:val="008E31CA"/>
    <w:rsid w:val="008E3221"/>
    <w:rsid w:val="008E4311"/>
    <w:rsid w:val="008E4EC6"/>
    <w:rsid w:val="008E5650"/>
    <w:rsid w:val="008E6F8F"/>
    <w:rsid w:val="008E7860"/>
    <w:rsid w:val="008F212A"/>
    <w:rsid w:val="008F37F1"/>
    <w:rsid w:val="008F42C1"/>
    <w:rsid w:val="008F4FC9"/>
    <w:rsid w:val="008F54A5"/>
    <w:rsid w:val="008F5C23"/>
    <w:rsid w:val="00900843"/>
    <w:rsid w:val="00900C98"/>
    <w:rsid w:val="00905908"/>
    <w:rsid w:val="00905A1B"/>
    <w:rsid w:val="00907FF6"/>
    <w:rsid w:val="00910939"/>
    <w:rsid w:val="00911392"/>
    <w:rsid w:val="00911C3C"/>
    <w:rsid w:val="009124B4"/>
    <w:rsid w:val="009145B7"/>
    <w:rsid w:val="009161CA"/>
    <w:rsid w:val="009162B6"/>
    <w:rsid w:val="00916BCF"/>
    <w:rsid w:val="0091742A"/>
    <w:rsid w:val="009176F6"/>
    <w:rsid w:val="00917BA3"/>
    <w:rsid w:val="0092079B"/>
    <w:rsid w:val="0092097C"/>
    <w:rsid w:val="0092268B"/>
    <w:rsid w:val="00924A3F"/>
    <w:rsid w:val="0093275C"/>
    <w:rsid w:val="009328D5"/>
    <w:rsid w:val="00932A09"/>
    <w:rsid w:val="00933063"/>
    <w:rsid w:val="009336E1"/>
    <w:rsid w:val="00934C8D"/>
    <w:rsid w:val="009378EA"/>
    <w:rsid w:val="0094153C"/>
    <w:rsid w:val="0094238A"/>
    <w:rsid w:val="009448B4"/>
    <w:rsid w:val="009471A6"/>
    <w:rsid w:val="00947A5C"/>
    <w:rsid w:val="00947FDC"/>
    <w:rsid w:val="009507B3"/>
    <w:rsid w:val="009513E4"/>
    <w:rsid w:val="00951600"/>
    <w:rsid w:val="00956342"/>
    <w:rsid w:val="00957F9A"/>
    <w:rsid w:val="009602C9"/>
    <w:rsid w:val="009613B6"/>
    <w:rsid w:val="009628F0"/>
    <w:rsid w:val="0096325A"/>
    <w:rsid w:val="00963791"/>
    <w:rsid w:val="00963F98"/>
    <w:rsid w:val="0096578A"/>
    <w:rsid w:val="009666F2"/>
    <w:rsid w:val="00971FE3"/>
    <w:rsid w:val="009727B5"/>
    <w:rsid w:val="0097358C"/>
    <w:rsid w:val="00973990"/>
    <w:rsid w:val="00974748"/>
    <w:rsid w:val="00975EF4"/>
    <w:rsid w:val="0097720F"/>
    <w:rsid w:val="00980CA1"/>
    <w:rsid w:val="00987543"/>
    <w:rsid w:val="00992E6B"/>
    <w:rsid w:val="0099430B"/>
    <w:rsid w:val="00994530"/>
    <w:rsid w:val="00995A24"/>
    <w:rsid w:val="00995A75"/>
    <w:rsid w:val="00995EC5"/>
    <w:rsid w:val="00996853"/>
    <w:rsid w:val="00996984"/>
    <w:rsid w:val="00996ADD"/>
    <w:rsid w:val="00997D6B"/>
    <w:rsid w:val="009A06B8"/>
    <w:rsid w:val="009A0D11"/>
    <w:rsid w:val="009A31A0"/>
    <w:rsid w:val="009A741A"/>
    <w:rsid w:val="009A7600"/>
    <w:rsid w:val="009A7C8F"/>
    <w:rsid w:val="009A7F84"/>
    <w:rsid w:val="009B022B"/>
    <w:rsid w:val="009B066B"/>
    <w:rsid w:val="009B07B8"/>
    <w:rsid w:val="009B0CE1"/>
    <w:rsid w:val="009B615E"/>
    <w:rsid w:val="009B7CC9"/>
    <w:rsid w:val="009C066D"/>
    <w:rsid w:val="009C0F70"/>
    <w:rsid w:val="009C1A8E"/>
    <w:rsid w:val="009C31C7"/>
    <w:rsid w:val="009C3253"/>
    <w:rsid w:val="009C51E5"/>
    <w:rsid w:val="009C57A1"/>
    <w:rsid w:val="009C5AB7"/>
    <w:rsid w:val="009C610F"/>
    <w:rsid w:val="009C6BF7"/>
    <w:rsid w:val="009D06E3"/>
    <w:rsid w:val="009D0FCC"/>
    <w:rsid w:val="009D13CA"/>
    <w:rsid w:val="009D1F53"/>
    <w:rsid w:val="009D31E5"/>
    <w:rsid w:val="009D34F1"/>
    <w:rsid w:val="009D3D74"/>
    <w:rsid w:val="009D5CBF"/>
    <w:rsid w:val="009D6CAF"/>
    <w:rsid w:val="009D7A5B"/>
    <w:rsid w:val="009E099A"/>
    <w:rsid w:val="009E16C4"/>
    <w:rsid w:val="009E1B87"/>
    <w:rsid w:val="009E1E24"/>
    <w:rsid w:val="009E38F9"/>
    <w:rsid w:val="009E45B1"/>
    <w:rsid w:val="009E63B2"/>
    <w:rsid w:val="009F134F"/>
    <w:rsid w:val="009F15E0"/>
    <w:rsid w:val="009F2F14"/>
    <w:rsid w:val="009F78C8"/>
    <w:rsid w:val="00A00F89"/>
    <w:rsid w:val="00A01EEA"/>
    <w:rsid w:val="00A07617"/>
    <w:rsid w:val="00A07C50"/>
    <w:rsid w:val="00A12C1A"/>
    <w:rsid w:val="00A1375E"/>
    <w:rsid w:val="00A139DF"/>
    <w:rsid w:val="00A13D68"/>
    <w:rsid w:val="00A16234"/>
    <w:rsid w:val="00A168A4"/>
    <w:rsid w:val="00A17241"/>
    <w:rsid w:val="00A1724F"/>
    <w:rsid w:val="00A2498E"/>
    <w:rsid w:val="00A24ED4"/>
    <w:rsid w:val="00A274C1"/>
    <w:rsid w:val="00A30D2C"/>
    <w:rsid w:val="00A30EB3"/>
    <w:rsid w:val="00A320E9"/>
    <w:rsid w:val="00A34F0D"/>
    <w:rsid w:val="00A37C8B"/>
    <w:rsid w:val="00A40104"/>
    <w:rsid w:val="00A4025B"/>
    <w:rsid w:val="00A426EF"/>
    <w:rsid w:val="00A43247"/>
    <w:rsid w:val="00A46BB0"/>
    <w:rsid w:val="00A46EA8"/>
    <w:rsid w:val="00A47561"/>
    <w:rsid w:val="00A5170E"/>
    <w:rsid w:val="00A531EC"/>
    <w:rsid w:val="00A535AA"/>
    <w:rsid w:val="00A54807"/>
    <w:rsid w:val="00A57019"/>
    <w:rsid w:val="00A57270"/>
    <w:rsid w:val="00A62279"/>
    <w:rsid w:val="00A656A9"/>
    <w:rsid w:val="00A65F50"/>
    <w:rsid w:val="00A67E7F"/>
    <w:rsid w:val="00A70D05"/>
    <w:rsid w:val="00A75BDD"/>
    <w:rsid w:val="00A75FF6"/>
    <w:rsid w:val="00A77B38"/>
    <w:rsid w:val="00A80A60"/>
    <w:rsid w:val="00A8104F"/>
    <w:rsid w:val="00A83EA6"/>
    <w:rsid w:val="00A84131"/>
    <w:rsid w:val="00A8424F"/>
    <w:rsid w:val="00A87F01"/>
    <w:rsid w:val="00A90D53"/>
    <w:rsid w:val="00A90F92"/>
    <w:rsid w:val="00A9241D"/>
    <w:rsid w:val="00A94D4D"/>
    <w:rsid w:val="00A95849"/>
    <w:rsid w:val="00A95ECE"/>
    <w:rsid w:val="00A97902"/>
    <w:rsid w:val="00AA0433"/>
    <w:rsid w:val="00AA1AA2"/>
    <w:rsid w:val="00AA23AB"/>
    <w:rsid w:val="00AA2F52"/>
    <w:rsid w:val="00AA36C5"/>
    <w:rsid w:val="00AA3916"/>
    <w:rsid w:val="00AA3B25"/>
    <w:rsid w:val="00AA3C8D"/>
    <w:rsid w:val="00AA586D"/>
    <w:rsid w:val="00AB1416"/>
    <w:rsid w:val="00AB2994"/>
    <w:rsid w:val="00AB3EE1"/>
    <w:rsid w:val="00AB6CD6"/>
    <w:rsid w:val="00AB71C2"/>
    <w:rsid w:val="00AB7BA3"/>
    <w:rsid w:val="00AC300B"/>
    <w:rsid w:val="00AC3D9B"/>
    <w:rsid w:val="00AD01A1"/>
    <w:rsid w:val="00AD0ECF"/>
    <w:rsid w:val="00AD10F8"/>
    <w:rsid w:val="00AD3BE2"/>
    <w:rsid w:val="00AD6170"/>
    <w:rsid w:val="00AD6298"/>
    <w:rsid w:val="00AE0749"/>
    <w:rsid w:val="00AE1302"/>
    <w:rsid w:val="00AE2372"/>
    <w:rsid w:val="00AE415E"/>
    <w:rsid w:val="00AE43BF"/>
    <w:rsid w:val="00AE48FB"/>
    <w:rsid w:val="00AE5FC2"/>
    <w:rsid w:val="00AE6C45"/>
    <w:rsid w:val="00AE6FDB"/>
    <w:rsid w:val="00AE79CF"/>
    <w:rsid w:val="00AF1CED"/>
    <w:rsid w:val="00AF24B1"/>
    <w:rsid w:val="00AF31FC"/>
    <w:rsid w:val="00AF34C2"/>
    <w:rsid w:val="00AF3BDE"/>
    <w:rsid w:val="00AF40F0"/>
    <w:rsid w:val="00AF4C69"/>
    <w:rsid w:val="00AF6FB0"/>
    <w:rsid w:val="00AF71F7"/>
    <w:rsid w:val="00B012E0"/>
    <w:rsid w:val="00B03B1E"/>
    <w:rsid w:val="00B0513D"/>
    <w:rsid w:val="00B056EE"/>
    <w:rsid w:val="00B05DA1"/>
    <w:rsid w:val="00B06221"/>
    <w:rsid w:val="00B1090C"/>
    <w:rsid w:val="00B113E2"/>
    <w:rsid w:val="00B115A3"/>
    <w:rsid w:val="00B1209F"/>
    <w:rsid w:val="00B13EE6"/>
    <w:rsid w:val="00B14835"/>
    <w:rsid w:val="00B15043"/>
    <w:rsid w:val="00B15710"/>
    <w:rsid w:val="00B16575"/>
    <w:rsid w:val="00B17CF1"/>
    <w:rsid w:val="00B21145"/>
    <w:rsid w:val="00B232DC"/>
    <w:rsid w:val="00B23A8A"/>
    <w:rsid w:val="00B26191"/>
    <w:rsid w:val="00B27A52"/>
    <w:rsid w:val="00B3079B"/>
    <w:rsid w:val="00B3085B"/>
    <w:rsid w:val="00B312E3"/>
    <w:rsid w:val="00B318A6"/>
    <w:rsid w:val="00B32850"/>
    <w:rsid w:val="00B33B8A"/>
    <w:rsid w:val="00B36B8E"/>
    <w:rsid w:val="00B3706E"/>
    <w:rsid w:val="00B376DB"/>
    <w:rsid w:val="00B37AAE"/>
    <w:rsid w:val="00B4045F"/>
    <w:rsid w:val="00B41020"/>
    <w:rsid w:val="00B41591"/>
    <w:rsid w:val="00B41D66"/>
    <w:rsid w:val="00B42689"/>
    <w:rsid w:val="00B43C5C"/>
    <w:rsid w:val="00B458DA"/>
    <w:rsid w:val="00B466C2"/>
    <w:rsid w:val="00B4677D"/>
    <w:rsid w:val="00B47E70"/>
    <w:rsid w:val="00B50866"/>
    <w:rsid w:val="00B521F6"/>
    <w:rsid w:val="00B5274C"/>
    <w:rsid w:val="00B52CA5"/>
    <w:rsid w:val="00B53038"/>
    <w:rsid w:val="00B54769"/>
    <w:rsid w:val="00B54D9A"/>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5901"/>
    <w:rsid w:val="00B75931"/>
    <w:rsid w:val="00B75CCA"/>
    <w:rsid w:val="00B767BD"/>
    <w:rsid w:val="00B7762E"/>
    <w:rsid w:val="00B80598"/>
    <w:rsid w:val="00B8154E"/>
    <w:rsid w:val="00B818EB"/>
    <w:rsid w:val="00B823DD"/>
    <w:rsid w:val="00B82884"/>
    <w:rsid w:val="00B84391"/>
    <w:rsid w:val="00B863A7"/>
    <w:rsid w:val="00B86A55"/>
    <w:rsid w:val="00B87D63"/>
    <w:rsid w:val="00B87DC5"/>
    <w:rsid w:val="00B91499"/>
    <w:rsid w:val="00B9425E"/>
    <w:rsid w:val="00B96B24"/>
    <w:rsid w:val="00B974B1"/>
    <w:rsid w:val="00BA053B"/>
    <w:rsid w:val="00BA08FD"/>
    <w:rsid w:val="00BA0F88"/>
    <w:rsid w:val="00BA133F"/>
    <w:rsid w:val="00BA2D85"/>
    <w:rsid w:val="00BA43D6"/>
    <w:rsid w:val="00BA458D"/>
    <w:rsid w:val="00BA45B7"/>
    <w:rsid w:val="00BA482D"/>
    <w:rsid w:val="00BA49B1"/>
    <w:rsid w:val="00BA509D"/>
    <w:rsid w:val="00BA5685"/>
    <w:rsid w:val="00BA780F"/>
    <w:rsid w:val="00BA7F18"/>
    <w:rsid w:val="00BB1713"/>
    <w:rsid w:val="00BB3034"/>
    <w:rsid w:val="00BB5AC3"/>
    <w:rsid w:val="00BB616D"/>
    <w:rsid w:val="00BB6FA5"/>
    <w:rsid w:val="00BB72F9"/>
    <w:rsid w:val="00BC0757"/>
    <w:rsid w:val="00BC0EF6"/>
    <w:rsid w:val="00BC3677"/>
    <w:rsid w:val="00BC4206"/>
    <w:rsid w:val="00BC6099"/>
    <w:rsid w:val="00BD09A1"/>
    <w:rsid w:val="00BD1F38"/>
    <w:rsid w:val="00BD6573"/>
    <w:rsid w:val="00BD6B49"/>
    <w:rsid w:val="00BE4013"/>
    <w:rsid w:val="00BE4447"/>
    <w:rsid w:val="00BE596C"/>
    <w:rsid w:val="00BE5BB5"/>
    <w:rsid w:val="00BE6EAA"/>
    <w:rsid w:val="00BF1C72"/>
    <w:rsid w:val="00BF215C"/>
    <w:rsid w:val="00BF2D34"/>
    <w:rsid w:val="00BF31BF"/>
    <w:rsid w:val="00BF3A44"/>
    <w:rsid w:val="00BF5338"/>
    <w:rsid w:val="00BF5D09"/>
    <w:rsid w:val="00BF60F9"/>
    <w:rsid w:val="00BF622E"/>
    <w:rsid w:val="00BF66E3"/>
    <w:rsid w:val="00BF7D20"/>
    <w:rsid w:val="00BF7FBD"/>
    <w:rsid w:val="00C00631"/>
    <w:rsid w:val="00C024D4"/>
    <w:rsid w:val="00C028DF"/>
    <w:rsid w:val="00C0321E"/>
    <w:rsid w:val="00C037AF"/>
    <w:rsid w:val="00C03952"/>
    <w:rsid w:val="00C043F3"/>
    <w:rsid w:val="00C06C8A"/>
    <w:rsid w:val="00C07B10"/>
    <w:rsid w:val="00C07E7E"/>
    <w:rsid w:val="00C1179A"/>
    <w:rsid w:val="00C13C2B"/>
    <w:rsid w:val="00C142CA"/>
    <w:rsid w:val="00C14AA0"/>
    <w:rsid w:val="00C1504C"/>
    <w:rsid w:val="00C159F3"/>
    <w:rsid w:val="00C20C92"/>
    <w:rsid w:val="00C20E9E"/>
    <w:rsid w:val="00C21755"/>
    <w:rsid w:val="00C2209A"/>
    <w:rsid w:val="00C22D22"/>
    <w:rsid w:val="00C23560"/>
    <w:rsid w:val="00C239C9"/>
    <w:rsid w:val="00C27B55"/>
    <w:rsid w:val="00C31269"/>
    <w:rsid w:val="00C3161A"/>
    <w:rsid w:val="00C31710"/>
    <w:rsid w:val="00C32195"/>
    <w:rsid w:val="00C33EDE"/>
    <w:rsid w:val="00C3491C"/>
    <w:rsid w:val="00C36C0B"/>
    <w:rsid w:val="00C3700A"/>
    <w:rsid w:val="00C404DF"/>
    <w:rsid w:val="00C4141E"/>
    <w:rsid w:val="00C414D9"/>
    <w:rsid w:val="00C42B30"/>
    <w:rsid w:val="00C43178"/>
    <w:rsid w:val="00C4356E"/>
    <w:rsid w:val="00C44DFB"/>
    <w:rsid w:val="00C45FB0"/>
    <w:rsid w:val="00C45FC9"/>
    <w:rsid w:val="00C46C54"/>
    <w:rsid w:val="00C478A7"/>
    <w:rsid w:val="00C47FF8"/>
    <w:rsid w:val="00C505D7"/>
    <w:rsid w:val="00C52A02"/>
    <w:rsid w:val="00C537E2"/>
    <w:rsid w:val="00C53E97"/>
    <w:rsid w:val="00C53EB5"/>
    <w:rsid w:val="00C5422C"/>
    <w:rsid w:val="00C54345"/>
    <w:rsid w:val="00C560E5"/>
    <w:rsid w:val="00C60271"/>
    <w:rsid w:val="00C608CB"/>
    <w:rsid w:val="00C6097A"/>
    <w:rsid w:val="00C60A24"/>
    <w:rsid w:val="00C674B5"/>
    <w:rsid w:val="00C742BB"/>
    <w:rsid w:val="00C74630"/>
    <w:rsid w:val="00C751A9"/>
    <w:rsid w:val="00C75CD6"/>
    <w:rsid w:val="00C8161B"/>
    <w:rsid w:val="00C81D99"/>
    <w:rsid w:val="00C82617"/>
    <w:rsid w:val="00C83DD9"/>
    <w:rsid w:val="00C84E2E"/>
    <w:rsid w:val="00C8623B"/>
    <w:rsid w:val="00C870E7"/>
    <w:rsid w:val="00C9150D"/>
    <w:rsid w:val="00C93D02"/>
    <w:rsid w:val="00C9456F"/>
    <w:rsid w:val="00C96808"/>
    <w:rsid w:val="00C96D99"/>
    <w:rsid w:val="00CA2410"/>
    <w:rsid w:val="00CA2670"/>
    <w:rsid w:val="00CA2F88"/>
    <w:rsid w:val="00CA3AD8"/>
    <w:rsid w:val="00CA560B"/>
    <w:rsid w:val="00CA77A0"/>
    <w:rsid w:val="00CB3BF8"/>
    <w:rsid w:val="00CB4D8A"/>
    <w:rsid w:val="00CB4F50"/>
    <w:rsid w:val="00CB6A2F"/>
    <w:rsid w:val="00CC533B"/>
    <w:rsid w:val="00CC5ABD"/>
    <w:rsid w:val="00CC5DBA"/>
    <w:rsid w:val="00CC672B"/>
    <w:rsid w:val="00CC78B7"/>
    <w:rsid w:val="00CD1B6D"/>
    <w:rsid w:val="00CD4202"/>
    <w:rsid w:val="00CD477A"/>
    <w:rsid w:val="00CD5718"/>
    <w:rsid w:val="00CD7101"/>
    <w:rsid w:val="00CD7AF2"/>
    <w:rsid w:val="00CE28FB"/>
    <w:rsid w:val="00CE2933"/>
    <w:rsid w:val="00CE33B4"/>
    <w:rsid w:val="00CE3718"/>
    <w:rsid w:val="00CE3AC1"/>
    <w:rsid w:val="00CE3D2B"/>
    <w:rsid w:val="00CE4BF0"/>
    <w:rsid w:val="00CE6077"/>
    <w:rsid w:val="00CE717D"/>
    <w:rsid w:val="00CE79C5"/>
    <w:rsid w:val="00CF188F"/>
    <w:rsid w:val="00CF4DC4"/>
    <w:rsid w:val="00CF6C4A"/>
    <w:rsid w:val="00CF7B1A"/>
    <w:rsid w:val="00D01ABC"/>
    <w:rsid w:val="00D02128"/>
    <w:rsid w:val="00D03336"/>
    <w:rsid w:val="00D03F64"/>
    <w:rsid w:val="00D04B02"/>
    <w:rsid w:val="00D05033"/>
    <w:rsid w:val="00D0572A"/>
    <w:rsid w:val="00D05A89"/>
    <w:rsid w:val="00D05CD8"/>
    <w:rsid w:val="00D10A17"/>
    <w:rsid w:val="00D1253C"/>
    <w:rsid w:val="00D13705"/>
    <w:rsid w:val="00D150FC"/>
    <w:rsid w:val="00D15B8D"/>
    <w:rsid w:val="00D16C17"/>
    <w:rsid w:val="00D17DC1"/>
    <w:rsid w:val="00D2288C"/>
    <w:rsid w:val="00D229C8"/>
    <w:rsid w:val="00D229CD"/>
    <w:rsid w:val="00D23054"/>
    <w:rsid w:val="00D23243"/>
    <w:rsid w:val="00D23750"/>
    <w:rsid w:val="00D2568B"/>
    <w:rsid w:val="00D27B71"/>
    <w:rsid w:val="00D304A9"/>
    <w:rsid w:val="00D3093B"/>
    <w:rsid w:val="00D31586"/>
    <w:rsid w:val="00D32590"/>
    <w:rsid w:val="00D32B63"/>
    <w:rsid w:val="00D343B9"/>
    <w:rsid w:val="00D34B79"/>
    <w:rsid w:val="00D351C2"/>
    <w:rsid w:val="00D35E77"/>
    <w:rsid w:val="00D40A21"/>
    <w:rsid w:val="00D40CA6"/>
    <w:rsid w:val="00D41C08"/>
    <w:rsid w:val="00D42302"/>
    <w:rsid w:val="00D428FD"/>
    <w:rsid w:val="00D430DF"/>
    <w:rsid w:val="00D450B9"/>
    <w:rsid w:val="00D450F8"/>
    <w:rsid w:val="00D473BF"/>
    <w:rsid w:val="00D474DE"/>
    <w:rsid w:val="00D50568"/>
    <w:rsid w:val="00D5057F"/>
    <w:rsid w:val="00D50F36"/>
    <w:rsid w:val="00D51EFD"/>
    <w:rsid w:val="00D525B8"/>
    <w:rsid w:val="00D533CD"/>
    <w:rsid w:val="00D53566"/>
    <w:rsid w:val="00D54A8C"/>
    <w:rsid w:val="00D55D2C"/>
    <w:rsid w:val="00D572BD"/>
    <w:rsid w:val="00D57E91"/>
    <w:rsid w:val="00D63BBB"/>
    <w:rsid w:val="00D64035"/>
    <w:rsid w:val="00D65CBF"/>
    <w:rsid w:val="00D6603E"/>
    <w:rsid w:val="00D66F0D"/>
    <w:rsid w:val="00D67252"/>
    <w:rsid w:val="00D6794A"/>
    <w:rsid w:val="00D71FC9"/>
    <w:rsid w:val="00D746E0"/>
    <w:rsid w:val="00D75F81"/>
    <w:rsid w:val="00D76FCF"/>
    <w:rsid w:val="00D81277"/>
    <w:rsid w:val="00D82663"/>
    <w:rsid w:val="00D832BA"/>
    <w:rsid w:val="00D83A9F"/>
    <w:rsid w:val="00D83CC0"/>
    <w:rsid w:val="00D85586"/>
    <w:rsid w:val="00D87531"/>
    <w:rsid w:val="00D877EE"/>
    <w:rsid w:val="00D904C3"/>
    <w:rsid w:val="00D92790"/>
    <w:rsid w:val="00D929FA"/>
    <w:rsid w:val="00D93206"/>
    <w:rsid w:val="00D9347D"/>
    <w:rsid w:val="00D935C1"/>
    <w:rsid w:val="00D942C4"/>
    <w:rsid w:val="00D94F6B"/>
    <w:rsid w:val="00D96C94"/>
    <w:rsid w:val="00DA087B"/>
    <w:rsid w:val="00DA1C9E"/>
    <w:rsid w:val="00DA1CE4"/>
    <w:rsid w:val="00DA2598"/>
    <w:rsid w:val="00DA5374"/>
    <w:rsid w:val="00DA5F8A"/>
    <w:rsid w:val="00DA6769"/>
    <w:rsid w:val="00DA697A"/>
    <w:rsid w:val="00DA6F22"/>
    <w:rsid w:val="00DB02BB"/>
    <w:rsid w:val="00DB0333"/>
    <w:rsid w:val="00DB1A49"/>
    <w:rsid w:val="00DB2303"/>
    <w:rsid w:val="00DB2AAC"/>
    <w:rsid w:val="00DB3D7F"/>
    <w:rsid w:val="00DB3DF0"/>
    <w:rsid w:val="00DB64B0"/>
    <w:rsid w:val="00DC06B2"/>
    <w:rsid w:val="00DC0FCB"/>
    <w:rsid w:val="00DC266D"/>
    <w:rsid w:val="00DC29A4"/>
    <w:rsid w:val="00DC3CA4"/>
    <w:rsid w:val="00DC5C83"/>
    <w:rsid w:val="00DD21AD"/>
    <w:rsid w:val="00DD29D5"/>
    <w:rsid w:val="00DD2F1D"/>
    <w:rsid w:val="00DD33A8"/>
    <w:rsid w:val="00DD39E6"/>
    <w:rsid w:val="00DD3FB9"/>
    <w:rsid w:val="00DD6DB7"/>
    <w:rsid w:val="00DD70AF"/>
    <w:rsid w:val="00DD71FD"/>
    <w:rsid w:val="00DD7334"/>
    <w:rsid w:val="00DE14A7"/>
    <w:rsid w:val="00DE204C"/>
    <w:rsid w:val="00DE309C"/>
    <w:rsid w:val="00DE57B9"/>
    <w:rsid w:val="00DE57F0"/>
    <w:rsid w:val="00DE582C"/>
    <w:rsid w:val="00DE5887"/>
    <w:rsid w:val="00DE63EA"/>
    <w:rsid w:val="00DE6FFF"/>
    <w:rsid w:val="00DF1C44"/>
    <w:rsid w:val="00DF262F"/>
    <w:rsid w:val="00DF29F9"/>
    <w:rsid w:val="00DF2D10"/>
    <w:rsid w:val="00DF7C3D"/>
    <w:rsid w:val="00E001BA"/>
    <w:rsid w:val="00E00BEB"/>
    <w:rsid w:val="00E0186A"/>
    <w:rsid w:val="00E01E25"/>
    <w:rsid w:val="00E02462"/>
    <w:rsid w:val="00E02859"/>
    <w:rsid w:val="00E06FB7"/>
    <w:rsid w:val="00E0719A"/>
    <w:rsid w:val="00E07AE8"/>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8E4"/>
    <w:rsid w:val="00E2253E"/>
    <w:rsid w:val="00E23C20"/>
    <w:rsid w:val="00E2439D"/>
    <w:rsid w:val="00E25C6B"/>
    <w:rsid w:val="00E25EFE"/>
    <w:rsid w:val="00E26837"/>
    <w:rsid w:val="00E26C49"/>
    <w:rsid w:val="00E276F9"/>
    <w:rsid w:val="00E31DC3"/>
    <w:rsid w:val="00E333E7"/>
    <w:rsid w:val="00E33A43"/>
    <w:rsid w:val="00E35138"/>
    <w:rsid w:val="00E35CE7"/>
    <w:rsid w:val="00E373D5"/>
    <w:rsid w:val="00E37B88"/>
    <w:rsid w:val="00E41987"/>
    <w:rsid w:val="00E41AEF"/>
    <w:rsid w:val="00E4279B"/>
    <w:rsid w:val="00E443F8"/>
    <w:rsid w:val="00E467D4"/>
    <w:rsid w:val="00E47810"/>
    <w:rsid w:val="00E512F8"/>
    <w:rsid w:val="00E52F7B"/>
    <w:rsid w:val="00E5332A"/>
    <w:rsid w:val="00E5596A"/>
    <w:rsid w:val="00E55A21"/>
    <w:rsid w:val="00E5664D"/>
    <w:rsid w:val="00E57310"/>
    <w:rsid w:val="00E57DDA"/>
    <w:rsid w:val="00E61034"/>
    <w:rsid w:val="00E62E68"/>
    <w:rsid w:val="00E63446"/>
    <w:rsid w:val="00E63D1E"/>
    <w:rsid w:val="00E66F2A"/>
    <w:rsid w:val="00E66F81"/>
    <w:rsid w:val="00E66FC1"/>
    <w:rsid w:val="00E702BB"/>
    <w:rsid w:val="00E71382"/>
    <w:rsid w:val="00E7379A"/>
    <w:rsid w:val="00E73D69"/>
    <w:rsid w:val="00E74666"/>
    <w:rsid w:val="00E758B6"/>
    <w:rsid w:val="00E76297"/>
    <w:rsid w:val="00E817CE"/>
    <w:rsid w:val="00E825A3"/>
    <w:rsid w:val="00E8315B"/>
    <w:rsid w:val="00E854F6"/>
    <w:rsid w:val="00E8681D"/>
    <w:rsid w:val="00E8681E"/>
    <w:rsid w:val="00E87577"/>
    <w:rsid w:val="00E907D1"/>
    <w:rsid w:val="00E90A40"/>
    <w:rsid w:val="00E928FD"/>
    <w:rsid w:val="00E968BC"/>
    <w:rsid w:val="00EA0345"/>
    <w:rsid w:val="00EA11DC"/>
    <w:rsid w:val="00EA1A0B"/>
    <w:rsid w:val="00EA3FEA"/>
    <w:rsid w:val="00EA4690"/>
    <w:rsid w:val="00EA5271"/>
    <w:rsid w:val="00EA5BBB"/>
    <w:rsid w:val="00EA73F0"/>
    <w:rsid w:val="00EB12EA"/>
    <w:rsid w:val="00EB1F65"/>
    <w:rsid w:val="00EB2CEC"/>
    <w:rsid w:val="00EB3117"/>
    <w:rsid w:val="00EB37BD"/>
    <w:rsid w:val="00EB4994"/>
    <w:rsid w:val="00EC00DE"/>
    <w:rsid w:val="00EC020B"/>
    <w:rsid w:val="00EC186C"/>
    <w:rsid w:val="00EC1908"/>
    <w:rsid w:val="00EC19D3"/>
    <w:rsid w:val="00EC6680"/>
    <w:rsid w:val="00ED0D5E"/>
    <w:rsid w:val="00ED1893"/>
    <w:rsid w:val="00ED266A"/>
    <w:rsid w:val="00ED3BA6"/>
    <w:rsid w:val="00ED555C"/>
    <w:rsid w:val="00ED6DB1"/>
    <w:rsid w:val="00ED7893"/>
    <w:rsid w:val="00ED7A8B"/>
    <w:rsid w:val="00EE340F"/>
    <w:rsid w:val="00EE57A8"/>
    <w:rsid w:val="00EE6570"/>
    <w:rsid w:val="00EF1191"/>
    <w:rsid w:val="00EF439A"/>
    <w:rsid w:val="00EF5417"/>
    <w:rsid w:val="00EF59E2"/>
    <w:rsid w:val="00F00965"/>
    <w:rsid w:val="00F01B1B"/>
    <w:rsid w:val="00F06779"/>
    <w:rsid w:val="00F10363"/>
    <w:rsid w:val="00F1160C"/>
    <w:rsid w:val="00F119A8"/>
    <w:rsid w:val="00F151AB"/>
    <w:rsid w:val="00F155A3"/>
    <w:rsid w:val="00F15FEA"/>
    <w:rsid w:val="00F16327"/>
    <w:rsid w:val="00F17089"/>
    <w:rsid w:val="00F2097A"/>
    <w:rsid w:val="00F2278E"/>
    <w:rsid w:val="00F236D4"/>
    <w:rsid w:val="00F25418"/>
    <w:rsid w:val="00F27617"/>
    <w:rsid w:val="00F31354"/>
    <w:rsid w:val="00F3228D"/>
    <w:rsid w:val="00F33461"/>
    <w:rsid w:val="00F34928"/>
    <w:rsid w:val="00F35DFD"/>
    <w:rsid w:val="00F35E51"/>
    <w:rsid w:val="00F37584"/>
    <w:rsid w:val="00F40943"/>
    <w:rsid w:val="00F41541"/>
    <w:rsid w:val="00F42902"/>
    <w:rsid w:val="00F45C17"/>
    <w:rsid w:val="00F51AB9"/>
    <w:rsid w:val="00F55659"/>
    <w:rsid w:val="00F563F7"/>
    <w:rsid w:val="00F57D97"/>
    <w:rsid w:val="00F61139"/>
    <w:rsid w:val="00F62BEF"/>
    <w:rsid w:val="00F653AD"/>
    <w:rsid w:val="00F667A3"/>
    <w:rsid w:val="00F6767D"/>
    <w:rsid w:val="00F678B6"/>
    <w:rsid w:val="00F716FF"/>
    <w:rsid w:val="00F75144"/>
    <w:rsid w:val="00F80F72"/>
    <w:rsid w:val="00F80F9F"/>
    <w:rsid w:val="00F835A1"/>
    <w:rsid w:val="00F84905"/>
    <w:rsid w:val="00F858C1"/>
    <w:rsid w:val="00F86CCC"/>
    <w:rsid w:val="00F906D8"/>
    <w:rsid w:val="00F908FD"/>
    <w:rsid w:val="00F91B18"/>
    <w:rsid w:val="00F923D5"/>
    <w:rsid w:val="00F92599"/>
    <w:rsid w:val="00F938D7"/>
    <w:rsid w:val="00F97D7E"/>
    <w:rsid w:val="00FA5AC8"/>
    <w:rsid w:val="00FA6225"/>
    <w:rsid w:val="00FA6FAA"/>
    <w:rsid w:val="00FB0234"/>
    <w:rsid w:val="00FB3557"/>
    <w:rsid w:val="00FB36FC"/>
    <w:rsid w:val="00FB526F"/>
    <w:rsid w:val="00FB5D06"/>
    <w:rsid w:val="00FC0194"/>
    <w:rsid w:val="00FC07F8"/>
    <w:rsid w:val="00FC0BED"/>
    <w:rsid w:val="00FC1F14"/>
    <w:rsid w:val="00FC2A3D"/>
    <w:rsid w:val="00FC2C7E"/>
    <w:rsid w:val="00FC2F27"/>
    <w:rsid w:val="00FC3471"/>
    <w:rsid w:val="00FC3F11"/>
    <w:rsid w:val="00FC434E"/>
    <w:rsid w:val="00FC5308"/>
    <w:rsid w:val="00FC604F"/>
    <w:rsid w:val="00FC7251"/>
    <w:rsid w:val="00FD4E95"/>
    <w:rsid w:val="00FE531A"/>
    <w:rsid w:val="00FE55E4"/>
    <w:rsid w:val="00FE5CE0"/>
    <w:rsid w:val="00FE6368"/>
    <w:rsid w:val="00FE7B55"/>
    <w:rsid w:val="00FF0189"/>
    <w:rsid w:val="00FF3C58"/>
    <w:rsid w:val="00FF4F0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4690"/>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5B2EE9"/>
    <w:pPr>
      <w:ind w:left="720"/>
      <w:contextualSpacing/>
    </w:pPr>
  </w:style>
  <w:style w:type="character" w:styleId="Komentraatsauce">
    <w:name w:val="annotation reference"/>
    <w:basedOn w:val="Noklusjumarindkopasfonts"/>
    <w:uiPriority w:val="99"/>
    <w:semiHidden/>
    <w:unhideWhenUsed/>
    <w:rsid w:val="00897624"/>
    <w:rPr>
      <w:sz w:val="16"/>
      <w:szCs w:val="16"/>
    </w:rPr>
  </w:style>
  <w:style w:type="paragraph" w:styleId="Komentrateksts">
    <w:name w:val="annotation text"/>
    <w:basedOn w:val="Parasts"/>
    <w:link w:val="KomentratekstsRakstz"/>
    <w:uiPriority w:val="99"/>
    <w:unhideWhenUsed/>
    <w:rsid w:val="00897624"/>
    <w:rPr>
      <w:sz w:val="20"/>
      <w:szCs w:val="20"/>
    </w:rPr>
  </w:style>
  <w:style w:type="character" w:customStyle="1" w:styleId="KomentratekstsRakstz">
    <w:name w:val="Komentāra teksts Rakstz."/>
    <w:basedOn w:val="Noklusjumarindkopasfonts"/>
    <w:link w:val="Komentrateksts"/>
    <w:uiPriority w:val="99"/>
    <w:rsid w:val="00897624"/>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97624"/>
    <w:rPr>
      <w:b/>
      <w:bCs/>
    </w:rPr>
  </w:style>
  <w:style w:type="character" w:customStyle="1" w:styleId="KomentratmaRakstz">
    <w:name w:val="Komentāra tēma Rakstz."/>
    <w:basedOn w:val="KomentratekstsRakstz"/>
    <w:link w:val="Komentratma"/>
    <w:uiPriority w:val="99"/>
    <w:semiHidden/>
    <w:rsid w:val="00897624"/>
    <w:rPr>
      <w:rFonts w:ascii="Calibri" w:hAnsi="Calibri" w:cs="Times New Roman"/>
      <w:b/>
      <w:bCs/>
      <w:sz w:val="20"/>
      <w:szCs w:val="20"/>
    </w:rPr>
  </w:style>
  <w:style w:type="paragraph" w:styleId="Balonteksts">
    <w:name w:val="Balloon Text"/>
    <w:basedOn w:val="Parasts"/>
    <w:link w:val="BalontekstsRakstz"/>
    <w:uiPriority w:val="99"/>
    <w:semiHidden/>
    <w:unhideWhenUsed/>
    <w:rsid w:val="0089762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7624"/>
    <w:rPr>
      <w:rFonts w:ascii="Segoe UI" w:hAnsi="Segoe UI" w:cs="Segoe UI"/>
      <w:sz w:val="18"/>
      <w:szCs w:val="18"/>
    </w:rPr>
  </w:style>
  <w:style w:type="paragraph" w:styleId="Beiguvresteksts">
    <w:name w:val="endnote text"/>
    <w:basedOn w:val="Parasts"/>
    <w:link w:val="BeiguvrestekstsRakstz"/>
    <w:uiPriority w:val="99"/>
    <w:semiHidden/>
    <w:unhideWhenUsed/>
    <w:rsid w:val="00B32850"/>
    <w:rPr>
      <w:sz w:val="20"/>
      <w:szCs w:val="20"/>
    </w:rPr>
  </w:style>
  <w:style w:type="character" w:customStyle="1" w:styleId="BeiguvrestekstsRakstz">
    <w:name w:val="Beigu vēres teksts Rakstz."/>
    <w:basedOn w:val="Noklusjumarindkopasfonts"/>
    <w:link w:val="Beiguvresteksts"/>
    <w:uiPriority w:val="99"/>
    <w:semiHidden/>
    <w:rsid w:val="00B32850"/>
    <w:rPr>
      <w:rFonts w:ascii="Calibri" w:hAnsi="Calibri" w:cs="Times New Roman"/>
      <w:sz w:val="20"/>
      <w:szCs w:val="20"/>
    </w:rPr>
  </w:style>
  <w:style w:type="character" w:styleId="Beiguvresatsauce">
    <w:name w:val="endnote reference"/>
    <w:basedOn w:val="Noklusjumarindkopasfonts"/>
    <w:uiPriority w:val="99"/>
    <w:semiHidden/>
    <w:unhideWhenUsed/>
    <w:rsid w:val="00B32850"/>
    <w:rPr>
      <w:vertAlign w:val="superscript"/>
    </w:rPr>
  </w:style>
  <w:style w:type="character" w:styleId="Hipersaite">
    <w:name w:val="Hyperlink"/>
    <w:basedOn w:val="Noklusjumarindkopasfonts"/>
    <w:uiPriority w:val="99"/>
    <w:unhideWhenUsed/>
    <w:rsid w:val="00407961"/>
    <w:rPr>
      <w:color w:val="0563C1" w:themeColor="hyperlink"/>
      <w:u w:val="single"/>
    </w:rPr>
  </w:style>
  <w:style w:type="table" w:styleId="Reatabula">
    <w:name w:val="Table Grid"/>
    <w:basedOn w:val="Parastatabula"/>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Pamattekstsaratkpi">
    <w:name w:val="Body Text Indent"/>
    <w:basedOn w:val="Parasts"/>
    <w:link w:val="PamattekstsaratkpiRakstz"/>
    <w:rsid w:val="00591569"/>
    <w:pPr>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591569"/>
    <w:rPr>
      <w:rFonts w:ascii="Times New Roman" w:eastAsia="Times New Roman" w:hAnsi="Times New Roman" w:cs="Times New Roman"/>
      <w:sz w:val="24"/>
      <w:szCs w:val="20"/>
    </w:rPr>
  </w:style>
  <w:style w:type="character" w:customStyle="1" w:styleId="SarakstarindkopaRakstz">
    <w:name w:val="Saraksta rindkopa Rakstz."/>
    <w:aliases w:val="H&amp;P List Paragraph Rakstz.,2 Rakstz.,Strip Rakstz."/>
    <w:link w:val="Sarakstarindkopa"/>
    <w:uiPriority w:val="99"/>
    <w:locked/>
    <w:rsid w:val="00EA73F0"/>
    <w:rPr>
      <w:rFonts w:ascii="Calibri" w:hAnsi="Calibri" w:cs="Times New Roman"/>
    </w:rPr>
  </w:style>
  <w:style w:type="character" w:customStyle="1" w:styleId="samazinams">
    <w:name w:val="samazinams"/>
    <w:basedOn w:val="Noklusjumarindkopasfonts"/>
    <w:rsid w:val="00215D60"/>
  </w:style>
  <w:style w:type="character" w:styleId="Izteiksmgs">
    <w:name w:val="Strong"/>
    <w:basedOn w:val="Noklusjumarindkopasfonts"/>
    <w:uiPriority w:val="22"/>
    <w:qFormat/>
    <w:rsid w:val="0078780B"/>
    <w:rPr>
      <w:b/>
      <w:bCs/>
    </w:rPr>
  </w:style>
  <w:style w:type="character" w:customStyle="1" w:styleId="Neatrisintapieminana1">
    <w:name w:val="Neatrisināta pieminēšana1"/>
    <w:basedOn w:val="Noklusjumarindkopasfonts"/>
    <w:uiPriority w:val="99"/>
    <w:semiHidden/>
    <w:unhideWhenUsed/>
    <w:rsid w:val="00C1504C"/>
    <w:rPr>
      <w:color w:val="808080"/>
      <w:shd w:val="clear" w:color="auto" w:fill="E6E6E6"/>
    </w:rPr>
  </w:style>
  <w:style w:type="character" w:styleId="Izmantotahipersaite">
    <w:name w:val="FollowedHyperlink"/>
    <w:basedOn w:val="Noklusjumarindkopasfonts"/>
    <w:uiPriority w:val="99"/>
    <w:semiHidden/>
    <w:unhideWhenUsed/>
    <w:rsid w:val="003411CE"/>
    <w:rPr>
      <w:color w:val="954F72" w:themeColor="followedHyperlink"/>
      <w:u w:val="single"/>
    </w:rPr>
  </w:style>
  <w:style w:type="paragraph" w:styleId="Galvene">
    <w:name w:val="header"/>
    <w:basedOn w:val="Parasts"/>
    <w:link w:val="GalveneRakstz"/>
    <w:uiPriority w:val="99"/>
    <w:unhideWhenUsed/>
    <w:rsid w:val="00AD0ECF"/>
    <w:pPr>
      <w:tabs>
        <w:tab w:val="center" w:pos="4153"/>
        <w:tab w:val="right" w:pos="8306"/>
      </w:tabs>
    </w:pPr>
  </w:style>
  <w:style w:type="character" w:customStyle="1" w:styleId="GalveneRakstz">
    <w:name w:val="Galvene Rakstz."/>
    <w:basedOn w:val="Noklusjumarindkopasfonts"/>
    <w:link w:val="Galvene"/>
    <w:uiPriority w:val="99"/>
    <w:rsid w:val="00AD0ECF"/>
    <w:rPr>
      <w:rFonts w:ascii="Calibri" w:hAnsi="Calibri" w:cs="Times New Roman"/>
    </w:rPr>
  </w:style>
  <w:style w:type="paragraph" w:styleId="Kjene">
    <w:name w:val="footer"/>
    <w:basedOn w:val="Parasts"/>
    <w:link w:val="KjeneRakstz"/>
    <w:uiPriority w:val="99"/>
    <w:unhideWhenUsed/>
    <w:rsid w:val="00AD0ECF"/>
    <w:pPr>
      <w:tabs>
        <w:tab w:val="center" w:pos="4153"/>
        <w:tab w:val="right" w:pos="8306"/>
      </w:tabs>
    </w:pPr>
  </w:style>
  <w:style w:type="character" w:customStyle="1" w:styleId="KjeneRakstz">
    <w:name w:val="Kājene Rakstz."/>
    <w:basedOn w:val="Noklusjumarindkopasfonts"/>
    <w:link w:val="Kjene"/>
    <w:uiPriority w:val="99"/>
    <w:rsid w:val="00AD0EC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BĒRNU</a:t>
            </a:r>
            <a:r>
              <a:rPr lang="lv-LV"/>
              <a:t> VECUMS</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634C-4CFB-8140-599C8FA083F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634C-4CFB-8140-599C8FA083F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634C-4CFB-8140-599C8FA083F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634C-4CFB-8140-599C8FA083FA}"/>
              </c:ext>
            </c:extLst>
          </c:dPt>
          <c:dLbls>
            <c:dLbl>
              <c:idx val="0"/>
              <c:layout>
                <c:manualLayout>
                  <c:x val="-3.6717260334634405E-2"/>
                  <c:y val="1.8630867862828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34C-4CFB-8140-599C8FA083FA}"/>
                </c:ext>
              </c:extLst>
            </c:dLbl>
            <c:dLbl>
              <c:idx val="1"/>
              <c:layout>
                <c:manualLayout>
                  <c:x val="-5.9819317458619098E-3"/>
                  <c:y val="-9.3716277268620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34C-4CFB-8140-599C8FA083FA}"/>
                </c:ext>
              </c:extLst>
            </c:dLbl>
            <c:dLbl>
              <c:idx val="2"/>
              <c:layout>
                <c:manualLayout>
                  <c:x val="1.3747867019529649E-2"/>
                  <c:y val="-8.76278989716449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34C-4CFB-8140-599C8FA083FA}"/>
                </c:ext>
              </c:extLst>
            </c:dLbl>
            <c:dLbl>
              <c:idx val="3"/>
              <c:layout>
                <c:manualLayout>
                  <c:x val="2.6833651953250388E-2"/>
                  <c:y val="4.0879480228905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34C-4CFB-8140-599C8FA083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Sheet1!$C$15:$C$18</c:f>
              <c:strCache>
                <c:ptCount val="4"/>
                <c:pt idx="0">
                  <c:v>Pirmsskola</c:v>
                </c:pt>
                <c:pt idx="1">
                  <c:v>Sākumskola </c:v>
                </c:pt>
                <c:pt idx="2">
                  <c:v>Pamatskola</c:v>
                </c:pt>
                <c:pt idx="3">
                  <c:v>Vidusskola</c:v>
                </c:pt>
              </c:strCache>
            </c:strRef>
          </c:cat>
          <c:val>
            <c:numRef>
              <c:f>Sheet1!$D$15:$D$18</c:f>
              <c:numCache>
                <c:formatCode>General</c:formatCode>
                <c:ptCount val="4"/>
                <c:pt idx="0">
                  <c:v>14</c:v>
                </c:pt>
                <c:pt idx="1">
                  <c:v>15</c:v>
                </c:pt>
                <c:pt idx="2">
                  <c:v>38</c:v>
                </c:pt>
                <c:pt idx="3">
                  <c:v>3</c:v>
                </c:pt>
              </c:numCache>
            </c:numRef>
          </c:val>
          <c:extLst>
            <c:ext xmlns:c16="http://schemas.microsoft.com/office/drawing/2014/chart" uri="{C3380CC4-5D6E-409C-BE32-E72D297353CC}">
              <c16:uniqueId val="{00000008-634C-4CFB-8140-599C8FA083FA}"/>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3274-787C-4C34-9577-7ED8D287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6594</Words>
  <Characters>3760</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Līga Rēdere</cp:lastModifiedBy>
  <cp:revision>21</cp:revision>
  <cp:lastPrinted>2018-01-09T07:02:00Z</cp:lastPrinted>
  <dcterms:created xsi:type="dcterms:W3CDTF">2019-04-11T08:10:00Z</dcterms:created>
  <dcterms:modified xsi:type="dcterms:W3CDTF">2019-05-08T10:11:00Z</dcterms:modified>
</cp:coreProperties>
</file>